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838A" w14:textId="31EEC499" w:rsidR="004835B1" w:rsidRDefault="004835B1" w:rsidP="004835B1">
      <w:pPr>
        <w:pStyle w:val="NormalWeb"/>
        <w:jc w:val="center"/>
        <w:rPr>
          <w:rStyle w:val="Strong"/>
        </w:rPr>
      </w:pPr>
      <w:r>
        <w:t>HConnect Kenya: Bridging Care with Tech</w:t>
      </w:r>
    </w:p>
    <w:p w14:paraId="1B43B48E" w14:textId="5B306E21" w:rsidR="004835B1" w:rsidRDefault="002831BE" w:rsidP="004835B1">
      <w:pPr>
        <w:pStyle w:val="NormalWeb"/>
      </w:pPr>
      <w:r>
        <w:rPr>
          <w:rStyle w:val="Strong"/>
        </w:rPr>
        <w:t>Objective:</w:t>
      </w:r>
      <w:r>
        <w:t xml:space="preserve"> To develop an inclusive di</w:t>
      </w:r>
      <w:r w:rsidR="00566E4B">
        <w:t>\</w:t>
      </w:r>
      <w:r>
        <w:t>gital and physical platform that supports individuals living with HIV/AIDS in Kenya, including those without smartphones or limited literacy. The platform will offer personalized health management tools, educational resources, and advanced data analytics to improve health outcomes and quality of life.</w:t>
      </w:r>
    </w:p>
    <w:p w14:paraId="39BD2736" w14:textId="26A82297" w:rsidR="002831BE" w:rsidRPr="004835B1" w:rsidRDefault="002831BE" w:rsidP="004835B1">
      <w:pPr>
        <w:pStyle w:val="NormalWeb"/>
      </w:pPr>
      <w:r w:rsidRPr="002831BE">
        <w:rPr>
          <w:b/>
          <w:bCs/>
          <w:sz w:val="27"/>
          <w:szCs w:val="27"/>
        </w:rPr>
        <w:t>Problem Statement</w:t>
      </w:r>
    </w:p>
    <w:p w14:paraId="28961963"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Local Context:</w:t>
      </w:r>
    </w:p>
    <w:p w14:paraId="2158AB7B" w14:textId="77777777" w:rsidR="002831BE" w:rsidRPr="002831BE" w:rsidRDefault="002831BE" w:rsidP="002831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Prevalence:</w:t>
      </w:r>
      <w:r w:rsidRPr="002831BE">
        <w:rPr>
          <w:rFonts w:ascii="Times New Roman" w:eastAsia="Times New Roman" w:hAnsi="Times New Roman" w:cs="Times New Roman"/>
          <w:kern w:val="0"/>
          <w:sz w:val="24"/>
          <w:szCs w:val="24"/>
          <w14:ligatures w14:val="none"/>
        </w:rPr>
        <w:t xml:space="preserve"> Kenya has one of the highest HIV prevalence rates in the world, with approximately 1.6 million people living with HIV/AIDS.</w:t>
      </w:r>
    </w:p>
    <w:p w14:paraId="61B75038" w14:textId="77777777" w:rsidR="002831BE" w:rsidRPr="002831BE" w:rsidRDefault="002831BE" w:rsidP="002831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Challenges:</w:t>
      </w:r>
    </w:p>
    <w:p w14:paraId="508D5992" w14:textId="77777777" w:rsidR="002831BE" w:rsidRPr="002831BE" w:rsidRDefault="002831BE" w:rsidP="002831B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Healthcare Access:</w:t>
      </w:r>
      <w:r w:rsidRPr="002831BE">
        <w:rPr>
          <w:rFonts w:ascii="Times New Roman" w:eastAsia="Times New Roman" w:hAnsi="Times New Roman" w:cs="Times New Roman"/>
          <w:kern w:val="0"/>
          <w:sz w:val="24"/>
          <w:szCs w:val="24"/>
          <w14:ligatures w14:val="none"/>
        </w:rPr>
        <w:t xml:space="preserve"> Limited access to healthcare services, especially in remote areas.</w:t>
      </w:r>
    </w:p>
    <w:p w14:paraId="59B21F16" w14:textId="77777777" w:rsidR="002831BE" w:rsidRPr="002831BE" w:rsidRDefault="002831BE" w:rsidP="002831B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Stigma:</w:t>
      </w:r>
      <w:r w:rsidRPr="002831BE">
        <w:rPr>
          <w:rFonts w:ascii="Times New Roman" w:eastAsia="Times New Roman" w:hAnsi="Times New Roman" w:cs="Times New Roman"/>
          <w:kern w:val="0"/>
          <w:sz w:val="24"/>
          <w:szCs w:val="24"/>
          <w14:ligatures w14:val="none"/>
        </w:rPr>
        <w:t xml:space="preserve"> Social stigma surrounding HIV/AIDS hampers individuals' willingness to seek help.</w:t>
      </w:r>
    </w:p>
    <w:p w14:paraId="215F8229" w14:textId="77777777" w:rsidR="002831BE" w:rsidRPr="002831BE" w:rsidRDefault="002831BE" w:rsidP="002831B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Medication Adherence:</w:t>
      </w:r>
      <w:r w:rsidRPr="002831BE">
        <w:rPr>
          <w:rFonts w:ascii="Times New Roman" w:eastAsia="Times New Roman" w:hAnsi="Times New Roman" w:cs="Times New Roman"/>
          <w:kern w:val="0"/>
          <w:sz w:val="24"/>
          <w:szCs w:val="24"/>
          <w14:ligatures w14:val="none"/>
        </w:rPr>
        <w:t xml:space="preserve"> Difficulties in maintaining consistent medication adherence due to logistical and financial barriers.</w:t>
      </w:r>
    </w:p>
    <w:p w14:paraId="68111956" w14:textId="77777777" w:rsidR="002831BE" w:rsidRPr="002831BE" w:rsidRDefault="002831BE" w:rsidP="002831B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Digital Divide:</w:t>
      </w:r>
      <w:r w:rsidRPr="002831BE">
        <w:rPr>
          <w:rFonts w:ascii="Times New Roman" w:eastAsia="Times New Roman" w:hAnsi="Times New Roman" w:cs="Times New Roman"/>
          <w:kern w:val="0"/>
          <w:sz w:val="24"/>
          <w:szCs w:val="24"/>
          <w14:ligatures w14:val="none"/>
        </w:rPr>
        <w:t xml:space="preserve"> Not all individuals have access to smartphones or can read written content.</w:t>
      </w:r>
    </w:p>
    <w:p w14:paraId="7305EC27" w14:textId="77777777" w:rsidR="002831BE" w:rsidRPr="002831BE" w:rsidRDefault="002831BE" w:rsidP="002831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31BE">
        <w:rPr>
          <w:rFonts w:ascii="Times New Roman" w:eastAsia="Times New Roman" w:hAnsi="Times New Roman" w:cs="Times New Roman"/>
          <w:b/>
          <w:bCs/>
          <w:kern w:val="0"/>
          <w:sz w:val="27"/>
          <w:szCs w:val="27"/>
          <w14:ligatures w14:val="none"/>
        </w:rPr>
        <w:t>3. The Solution</w:t>
      </w:r>
    </w:p>
    <w:p w14:paraId="4541944C"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HIV Wellness Navigator Kenya</w:t>
      </w:r>
      <w:r w:rsidRPr="002831BE">
        <w:rPr>
          <w:rFonts w:ascii="Times New Roman" w:eastAsia="Times New Roman" w:hAnsi="Times New Roman" w:cs="Times New Roman"/>
          <w:kern w:val="0"/>
          <w:sz w:val="24"/>
          <w:szCs w:val="24"/>
          <w14:ligatures w14:val="none"/>
        </w:rPr>
        <w:t xml:space="preserve"> offers a comprehensive solution with both digital and physical components:</w:t>
      </w:r>
    </w:p>
    <w:p w14:paraId="7FE2F276" w14:textId="77777777" w:rsidR="002831BE" w:rsidRPr="002831BE" w:rsidRDefault="002831BE" w:rsidP="002831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Personalized HIV Management Plan:</w:t>
      </w:r>
    </w:p>
    <w:p w14:paraId="407C8451"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Tailored plans based on health data, medication reminders, local clinic information, and lifestyle recommendations.</w:t>
      </w:r>
    </w:p>
    <w:p w14:paraId="03ECDD30" w14:textId="77777777" w:rsidR="002831BE" w:rsidRPr="002831BE" w:rsidRDefault="002831BE" w:rsidP="002831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Educational Content and Resources:</w:t>
      </w:r>
    </w:p>
    <w:p w14:paraId="30EE3209"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Multilingual Support:</w:t>
      </w:r>
      <w:r w:rsidRPr="002831BE">
        <w:rPr>
          <w:rFonts w:ascii="Times New Roman" w:eastAsia="Times New Roman" w:hAnsi="Times New Roman" w:cs="Times New Roman"/>
          <w:kern w:val="0"/>
          <w:sz w:val="24"/>
          <w:szCs w:val="24"/>
          <w14:ligatures w14:val="none"/>
        </w:rPr>
        <w:t xml:space="preserve"> Content available in English, Swahili, and local languages, with voice reading features for those who cannot read.</w:t>
      </w:r>
    </w:p>
    <w:p w14:paraId="3D025491"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Voice-Based Learning:</w:t>
      </w:r>
      <w:r w:rsidRPr="002831BE">
        <w:rPr>
          <w:rFonts w:ascii="Times New Roman" w:eastAsia="Times New Roman" w:hAnsi="Times New Roman" w:cs="Times New Roman"/>
          <w:kern w:val="0"/>
          <w:sz w:val="24"/>
          <w:szCs w:val="24"/>
          <w14:ligatures w14:val="none"/>
        </w:rPr>
        <w:t xml:space="preserve"> Audio resources and instructions in local languages to support users with low literacy levels.</w:t>
      </w:r>
    </w:p>
    <w:p w14:paraId="1D731B97" w14:textId="77777777" w:rsidR="002831BE" w:rsidRPr="002831BE" w:rsidRDefault="002831BE" w:rsidP="002831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Medication Adherence and Tracking:</w:t>
      </w:r>
    </w:p>
    <w:p w14:paraId="63F62C52"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Automated reminders for medication, tracking adherence, and connecting with local pharmacies for refill alerts.</w:t>
      </w:r>
    </w:p>
    <w:p w14:paraId="760F3607" w14:textId="77777777" w:rsidR="002831BE" w:rsidRPr="002831BE" w:rsidRDefault="002831BE" w:rsidP="002831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Health Monitoring and Analytics:</w:t>
      </w:r>
    </w:p>
    <w:p w14:paraId="4098AE7E"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Tools for logging health metrics, with advanced analytics powered by Python and SQL.</w:t>
      </w:r>
    </w:p>
    <w:p w14:paraId="3C6AECAB"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AI Integration:</w:t>
      </w:r>
      <w:r w:rsidRPr="002831BE">
        <w:rPr>
          <w:rFonts w:ascii="Times New Roman" w:eastAsia="Times New Roman" w:hAnsi="Times New Roman" w:cs="Times New Roman"/>
          <w:kern w:val="0"/>
          <w:sz w:val="24"/>
          <w:szCs w:val="24"/>
          <w14:ligatures w14:val="none"/>
        </w:rPr>
        <w:t xml:space="preserve"> Machine learning models for predicting health outcomes, identifying trends, and providing personalized recommendations.</w:t>
      </w:r>
    </w:p>
    <w:p w14:paraId="6D062E3D" w14:textId="77777777" w:rsidR="002831BE" w:rsidRPr="002831BE" w:rsidRDefault="002831BE" w:rsidP="002831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Virtual Health Consultations:</w:t>
      </w:r>
    </w:p>
    <w:p w14:paraId="2128DD5D"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lastRenderedPageBreak/>
        <w:t>Telemedicine Integration:</w:t>
      </w:r>
      <w:r w:rsidRPr="002831BE">
        <w:rPr>
          <w:rFonts w:ascii="Times New Roman" w:eastAsia="Times New Roman" w:hAnsi="Times New Roman" w:cs="Times New Roman"/>
          <w:kern w:val="0"/>
          <w:sz w:val="24"/>
          <w:szCs w:val="24"/>
          <w14:ligatures w14:val="none"/>
        </w:rPr>
        <w:t xml:space="preserve"> Virtual consultations with healthcare providers, including local clinics and telemedicine services.</w:t>
      </w:r>
    </w:p>
    <w:p w14:paraId="37C0EE5C"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In-Person Support:</w:t>
      </w:r>
      <w:r w:rsidRPr="002831BE">
        <w:rPr>
          <w:rFonts w:ascii="Times New Roman" w:eastAsia="Times New Roman" w:hAnsi="Times New Roman" w:cs="Times New Roman"/>
          <w:kern w:val="0"/>
          <w:sz w:val="24"/>
          <w:szCs w:val="24"/>
          <w14:ligatures w14:val="none"/>
        </w:rPr>
        <w:t xml:space="preserve"> Coordination with local health centers to provide offline support where needed.</w:t>
      </w:r>
    </w:p>
    <w:p w14:paraId="7F851463" w14:textId="77777777" w:rsidR="002831BE" w:rsidRPr="002831BE" w:rsidRDefault="002831BE" w:rsidP="002831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Mental Health and Counseling Support:</w:t>
      </w:r>
    </w:p>
    <w:p w14:paraId="2F6C196B"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Access to professional counseling services, including a directory of available counselors.</w:t>
      </w:r>
    </w:p>
    <w:p w14:paraId="6117F6A9"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Voice-Based Counseling:</w:t>
      </w:r>
      <w:r w:rsidRPr="002831BE">
        <w:rPr>
          <w:rFonts w:ascii="Times New Roman" w:eastAsia="Times New Roman" w:hAnsi="Times New Roman" w:cs="Times New Roman"/>
          <w:kern w:val="0"/>
          <w:sz w:val="24"/>
          <w:szCs w:val="24"/>
          <w14:ligatures w14:val="none"/>
        </w:rPr>
        <w:t xml:space="preserve"> Audio consultations for users who prefer or require voice-based interactions.</w:t>
      </w:r>
    </w:p>
    <w:p w14:paraId="6F5E9499" w14:textId="77777777" w:rsidR="002831BE" w:rsidRPr="002831BE" w:rsidRDefault="002831BE" w:rsidP="002831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Community Forums and Peer Support:</w:t>
      </w:r>
    </w:p>
    <w:p w14:paraId="1A779E4E"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Online forums for connecting with others living with HIV/AIDS and sharing experiences.</w:t>
      </w:r>
    </w:p>
    <w:p w14:paraId="7A00DF63"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Offline Support Groups:</w:t>
      </w:r>
      <w:r w:rsidRPr="002831BE">
        <w:rPr>
          <w:rFonts w:ascii="Times New Roman" w:eastAsia="Times New Roman" w:hAnsi="Times New Roman" w:cs="Times New Roman"/>
          <w:kern w:val="0"/>
          <w:sz w:val="24"/>
          <w:szCs w:val="24"/>
          <w14:ligatures w14:val="none"/>
        </w:rPr>
        <w:t xml:space="preserve"> Establishment of local support groups and peer networks in communities.</w:t>
      </w:r>
    </w:p>
    <w:p w14:paraId="0E86DCFE" w14:textId="77777777" w:rsidR="002831BE" w:rsidRPr="002831BE" w:rsidRDefault="002831BE" w:rsidP="002831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Resource Center and Emergency Support:</w:t>
      </w:r>
    </w:p>
    <w:p w14:paraId="66D8B1D8"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Links to local NGOs, health ministries, and emergency contacts for additional support.</w:t>
      </w:r>
    </w:p>
    <w:p w14:paraId="222BA6CE" w14:textId="77777777" w:rsidR="002831BE" w:rsidRPr="002831BE" w:rsidRDefault="002831BE" w:rsidP="002831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SSD and Voice Reading Integration:</w:t>
      </w:r>
    </w:p>
    <w:p w14:paraId="7FAADF8F"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Secure Digital Storage (SSD):</w:t>
      </w:r>
      <w:r w:rsidRPr="002831BE">
        <w:rPr>
          <w:rFonts w:ascii="Times New Roman" w:eastAsia="Times New Roman" w:hAnsi="Times New Roman" w:cs="Times New Roman"/>
          <w:kern w:val="0"/>
          <w:sz w:val="24"/>
          <w:szCs w:val="24"/>
          <w14:ligatures w14:val="none"/>
        </w:rPr>
        <w:t xml:space="preserve"> Provide physical information storage devices for users without smartphones, containing health management tools, educational resources, and emergency contacts.</w:t>
      </w:r>
    </w:p>
    <w:p w14:paraId="594F7007" w14:textId="77777777" w:rsidR="002831BE" w:rsidRPr="002831BE" w:rsidRDefault="002831BE" w:rsidP="002831B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Voice Reading:</w:t>
      </w:r>
      <w:r w:rsidRPr="002831BE">
        <w:rPr>
          <w:rFonts w:ascii="Times New Roman" w:eastAsia="Times New Roman" w:hAnsi="Times New Roman" w:cs="Times New Roman"/>
          <w:kern w:val="0"/>
          <w:sz w:val="24"/>
          <w:szCs w:val="24"/>
          <w14:ligatures w14:val="none"/>
        </w:rPr>
        <w:t xml:space="preserve"> Implement voice reading features in the app and on SSDs to ensure accessibility for those who cannot read.</w:t>
      </w:r>
    </w:p>
    <w:p w14:paraId="578998C7" w14:textId="77777777" w:rsidR="002831BE" w:rsidRPr="002831BE" w:rsidRDefault="002831BE" w:rsidP="002831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31BE">
        <w:rPr>
          <w:rFonts w:ascii="Times New Roman" w:eastAsia="Times New Roman" w:hAnsi="Times New Roman" w:cs="Times New Roman"/>
          <w:b/>
          <w:bCs/>
          <w:kern w:val="0"/>
          <w:sz w:val="27"/>
          <w:szCs w:val="27"/>
          <w14:ligatures w14:val="none"/>
        </w:rPr>
        <w:t>4. Data Analytics and Visualization</w:t>
      </w:r>
    </w:p>
    <w:p w14:paraId="54B6FB22"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Enhanced Analytics and Visualization Capabilities:</w:t>
      </w:r>
    </w:p>
    <w:p w14:paraId="0ACD3653" w14:textId="77777777" w:rsidR="002831BE" w:rsidRPr="002831BE" w:rsidRDefault="002831BE" w:rsidP="002831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Data Collection and Management:</w:t>
      </w:r>
    </w:p>
    <w:p w14:paraId="7DA9C200"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SQL Database:</w:t>
      </w:r>
      <w:r w:rsidRPr="002831BE">
        <w:rPr>
          <w:rFonts w:ascii="Times New Roman" w:eastAsia="Times New Roman" w:hAnsi="Times New Roman" w:cs="Times New Roman"/>
          <w:kern w:val="0"/>
          <w:sz w:val="24"/>
          <w:szCs w:val="24"/>
          <w14:ligatures w14:val="none"/>
        </w:rPr>
        <w:t xml:space="preserve"> Manage user data, health metrics, and educational content efficiently. Utilize SQL for complex queries and data integrity.</w:t>
      </w:r>
    </w:p>
    <w:p w14:paraId="74846E83"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Data Integration:</w:t>
      </w:r>
      <w:r w:rsidRPr="002831BE">
        <w:rPr>
          <w:rFonts w:ascii="Times New Roman" w:eastAsia="Times New Roman" w:hAnsi="Times New Roman" w:cs="Times New Roman"/>
          <w:kern w:val="0"/>
          <w:sz w:val="24"/>
          <w:szCs w:val="24"/>
          <w14:ligatures w14:val="none"/>
        </w:rPr>
        <w:t xml:space="preserve"> Combine data from various sources, including app interactions, health records, and user feedback.</w:t>
      </w:r>
    </w:p>
    <w:p w14:paraId="179082D1" w14:textId="77777777" w:rsidR="002831BE" w:rsidRPr="002831BE" w:rsidRDefault="002831BE" w:rsidP="002831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Advanced Analytics:</w:t>
      </w:r>
    </w:p>
    <w:p w14:paraId="1DF73CB5"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Python Analytics:</w:t>
      </w:r>
      <w:r w:rsidRPr="002831BE">
        <w:rPr>
          <w:rFonts w:ascii="Times New Roman" w:eastAsia="Times New Roman" w:hAnsi="Times New Roman" w:cs="Times New Roman"/>
          <w:kern w:val="0"/>
          <w:sz w:val="24"/>
          <w:szCs w:val="24"/>
          <w14:ligatures w14:val="none"/>
        </w:rPr>
        <w:t xml:space="preserve"> Use libraries like Pandas and NumPy for data cleaning, statistical analysis, and trend detection.</w:t>
      </w:r>
    </w:p>
    <w:p w14:paraId="30E0A8BF"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Machine Learning Models:</w:t>
      </w:r>
      <w:r w:rsidRPr="002831BE">
        <w:rPr>
          <w:rFonts w:ascii="Times New Roman" w:eastAsia="Times New Roman" w:hAnsi="Times New Roman" w:cs="Times New Roman"/>
          <w:kern w:val="0"/>
          <w:sz w:val="24"/>
          <w:szCs w:val="24"/>
          <w14:ligatures w14:val="none"/>
        </w:rPr>
        <w:t xml:space="preserve"> Implement AI models to predict health outcomes, identify patterns in medication adherence, and provide personalized health recommendations.</w:t>
      </w:r>
    </w:p>
    <w:p w14:paraId="35B67BAF" w14:textId="77777777" w:rsidR="002831BE" w:rsidRPr="002831BE" w:rsidRDefault="002831BE" w:rsidP="002831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Visualization:</w:t>
      </w:r>
    </w:p>
    <w:p w14:paraId="34B3A950"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PowerBI Dashboards:</w:t>
      </w:r>
      <w:r w:rsidRPr="002831BE">
        <w:rPr>
          <w:rFonts w:ascii="Times New Roman" w:eastAsia="Times New Roman" w:hAnsi="Times New Roman" w:cs="Times New Roman"/>
          <w:kern w:val="0"/>
          <w:sz w:val="24"/>
          <w:szCs w:val="24"/>
          <w14:ligatures w14:val="none"/>
        </w:rPr>
        <w:t xml:space="preserve"> Create interactive dashboards displaying health trends, medication adherence, and user engagement. Include regional maps to show health metrics and resource availability.</w:t>
      </w:r>
    </w:p>
    <w:p w14:paraId="6B733980"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Custom Reports:</w:t>
      </w:r>
      <w:r w:rsidRPr="002831BE">
        <w:rPr>
          <w:rFonts w:ascii="Times New Roman" w:eastAsia="Times New Roman" w:hAnsi="Times New Roman" w:cs="Times New Roman"/>
          <w:kern w:val="0"/>
          <w:sz w:val="24"/>
          <w:szCs w:val="24"/>
          <w14:ligatures w14:val="none"/>
        </w:rPr>
        <w:t xml:space="preserve"> Generate detailed reports in Excel for specific user needs, such as progress over time or adherence rates.</w:t>
      </w:r>
    </w:p>
    <w:p w14:paraId="3E71E2BB" w14:textId="77777777" w:rsidR="002831BE" w:rsidRPr="002831BE" w:rsidRDefault="002831BE" w:rsidP="002831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Predictive Analytics:</w:t>
      </w:r>
    </w:p>
    <w:p w14:paraId="3213E3E5"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lastRenderedPageBreak/>
        <w:t>Forecasting Models:</w:t>
      </w:r>
      <w:r w:rsidRPr="002831BE">
        <w:rPr>
          <w:rFonts w:ascii="Times New Roman" w:eastAsia="Times New Roman" w:hAnsi="Times New Roman" w:cs="Times New Roman"/>
          <w:kern w:val="0"/>
          <w:sz w:val="24"/>
          <w:szCs w:val="24"/>
          <w14:ligatures w14:val="none"/>
        </w:rPr>
        <w:t xml:space="preserve"> Develop models to predict potential health issues or adherence patterns based on historical data.</w:t>
      </w:r>
    </w:p>
    <w:p w14:paraId="401A985D"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Risk Assessment:</w:t>
      </w:r>
      <w:r w:rsidRPr="002831BE">
        <w:rPr>
          <w:rFonts w:ascii="Times New Roman" w:eastAsia="Times New Roman" w:hAnsi="Times New Roman" w:cs="Times New Roman"/>
          <w:kern w:val="0"/>
          <w:sz w:val="24"/>
          <w:szCs w:val="24"/>
          <w14:ligatures w14:val="none"/>
        </w:rPr>
        <w:t xml:space="preserve"> Assess risk factors and provide proactive recommendations for health management.</w:t>
      </w:r>
    </w:p>
    <w:p w14:paraId="57540F43" w14:textId="77777777" w:rsidR="002831BE" w:rsidRPr="002831BE" w:rsidRDefault="002831BE" w:rsidP="002831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Impact Measurement:</w:t>
      </w:r>
    </w:p>
    <w:p w14:paraId="4EDA5142"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User Feedback Analysis:</w:t>
      </w:r>
      <w:r w:rsidRPr="002831BE">
        <w:rPr>
          <w:rFonts w:ascii="Times New Roman" w:eastAsia="Times New Roman" w:hAnsi="Times New Roman" w:cs="Times New Roman"/>
          <w:kern w:val="0"/>
          <w:sz w:val="24"/>
          <w:szCs w:val="24"/>
          <w14:ligatures w14:val="none"/>
        </w:rPr>
        <w:t xml:space="preserve"> Analyze feedback to gauge the effectiveness of the app and identify areas for improvement.</w:t>
      </w:r>
    </w:p>
    <w:p w14:paraId="286C3B9A" w14:textId="77777777" w:rsidR="002831BE" w:rsidRPr="002831BE" w:rsidRDefault="002831BE" w:rsidP="002831B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Outcome Tracking:</w:t>
      </w:r>
      <w:r w:rsidRPr="002831BE">
        <w:rPr>
          <w:rFonts w:ascii="Times New Roman" w:eastAsia="Times New Roman" w:hAnsi="Times New Roman" w:cs="Times New Roman"/>
          <w:kern w:val="0"/>
          <w:sz w:val="24"/>
          <w:szCs w:val="24"/>
          <w14:ligatures w14:val="none"/>
        </w:rPr>
        <w:t xml:space="preserve"> Measure the app’s impact on health outcomes, adherence rates, and overall quality of life.</w:t>
      </w:r>
    </w:p>
    <w:p w14:paraId="5B3748A1" w14:textId="77777777" w:rsidR="002831BE" w:rsidRPr="002831BE" w:rsidRDefault="002831BE" w:rsidP="002831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31BE">
        <w:rPr>
          <w:rFonts w:ascii="Times New Roman" w:eastAsia="Times New Roman" w:hAnsi="Times New Roman" w:cs="Times New Roman"/>
          <w:b/>
          <w:bCs/>
          <w:kern w:val="0"/>
          <w:sz w:val="27"/>
          <w:szCs w:val="27"/>
          <w14:ligatures w14:val="none"/>
        </w:rPr>
        <w:t>5. Market Opportunity</w:t>
      </w:r>
    </w:p>
    <w:p w14:paraId="72EA1F7A"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Market Size and Potential:</w:t>
      </w:r>
    </w:p>
    <w:p w14:paraId="1AC6871B" w14:textId="77777777" w:rsidR="002831BE" w:rsidRPr="002831BE" w:rsidRDefault="002831BE" w:rsidP="002831B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Target Market:</w:t>
      </w:r>
      <w:r w:rsidRPr="002831BE">
        <w:rPr>
          <w:rFonts w:ascii="Times New Roman" w:eastAsia="Times New Roman" w:hAnsi="Times New Roman" w:cs="Times New Roman"/>
          <w:kern w:val="0"/>
          <w:sz w:val="24"/>
          <w:szCs w:val="24"/>
          <w14:ligatures w14:val="none"/>
        </w:rPr>
        <w:t xml:space="preserve"> Approximately 1.6 million people living with HIV/AIDS in Kenya.</w:t>
      </w:r>
    </w:p>
    <w:p w14:paraId="4D39CCFB" w14:textId="77777777" w:rsidR="002831BE" w:rsidRPr="002831BE" w:rsidRDefault="002831BE" w:rsidP="002831B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Growth Potential:</w:t>
      </w:r>
      <w:r w:rsidRPr="002831BE">
        <w:rPr>
          <w:rFonts w:ascii="Times New Roman" w:eastAsia="Times New Roman" w:hAnsi="Times New Roman" w:cs="Times New Roman"/>
          <w:kern w:val="0"/>
          <w:sz w:val="24"/>
          <w:szCs w:val="24"/>
          <w14:ligatures w14:val="none"/>
        </w:rPr>
        <w:t xml:space="preserve"> Expanding smartphone penetration and increasing internet access in Kenya enhance the market potential for digital health solutions.</w:t>
      </w:r>
    </w:p>
    <w:p w14:paraId="3D799F89" w14:textId="77777777" w:rsidR="002831BE" w:rsidRPr="002831BE" w:rsidRDefault="002831BE" w:rsidP="002831B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Partnerships:</w:t>
      </w:r>
      <w:r w:rsidRPr="002831BE">
        <w:rPr>
          <w:rFonts w:ascii="Times New Roman" w:eastAsia="Times New Roman" w:hAnsi="Times New Roman" w:cs="Times New Roman"/>
          <w:kern w:val="0"/>
          <w:sz w:val="24"/>
          <w:szCs w:val="24"/>
          <w14:ligatures w14:val="none"/>
        </w:rPr>
        <w:t xml:space="preserve"> Opportunities for collaboration with local health providers, NGOs, and government health programs.</w:t>
      </w:r>
    </w:p>
    <w:p w14:paraId="7DEA2940"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Competitive Advantage:</w:t>
      </w:r>
    </w:p>
    <w:p w14:paraId="1B3D7E54" w14:textId="77777777" w:rsidR="002831BE" w:rsidRPr="002831BE" w:rsidRDefault="002831BE" w:rsidP="002831B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Inclusivity:</w:t>
      </w:r>
      <w:r w:rsidRPr="002831BE">
        <w:rPr>
          <w:rFonts w:ascii="Times New Roman" w:eastAsia="Times New Roman" w:hAnsi="Times New Roman" w:cs="Times New Roman"/>
          <w:kern w:val="0"/>
          <w:sz w:val="24"/>
          <w:szCs w:val="24"/>
          <w14:ligatures w14:val="none"/>
        </w:rPr>
        <w:t xml:space="preserve"> Addresses digital divide and literacy challenges with SSDs and voice reading features.</w:t>
      </w:r>
    </w:p>
    <w:p w14:paraId="21241C95" w14:textId="77777777" w:rsidR="002831BE" w:rsidRPr="002831BE" w:rsidRDefault="002831BE" w:rsidP="002831B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Comprehensive Solution:</w:t>
      </w:r>
      <w:r w:rsidRPr="002831BE">
        <w:rPr>
          <w:rFonts w:ascii="Times New Roman" w:eastAsia="Times New Roman" w:hAnsi="Times New Roman" w:cs="Times New Roman"/>
          <w:kern w:val="0"/>
          <w:sz w:val="24"/>
          <w:szCs w:val="24"/>
          <w14:ligatures w14:val="none"/>
        </w:rPr>
        <w:t xml:space="preserve"> Combines health management, education, and advanced analytics in one platform.</w:t>
      </w:r>
    </w:p>
    <w:p w14:paraId="01693F39" w14:textId="77777777" w:rsidR="002831BE" w:rsidRPr="002831BE" w:rsidRDefault="002831BE" w:rsidP="002831B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Local Relevance:</w:t>
      </w:r>
      <w:r w:rsidRPr="002831BE">
        <w:rPr>
          <w:rFonts w:ascii="Times New Roman" w:eastAsia="Times New Roman" w:hAnsi="Times New Roman" w:cs="Times New Roman"/>
          <w:kern w:val="0"/>
          <w:sz w:val="24"/>
          <w:szCs w:val="24"/>
          <w14:ligatures w14:val="none"/>
        </w:rPr>
        <w:t xml:space="preserve"> Tailored to meet the specific needs of Kenyan users with culturally relevant content and local support.</w:t>
      </w:r>
    </w:p>
    <w:p w14:paraId="3DAB1EEF" w14:textId="77777777" w:rsidR="002831BE" w:rsidRPr="002831BE" w:rsidRDefault="002831BE" w:rsidP="002831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31BE">
        <w:rPr>
          <w:rFonts w:ascii="Times New Roman" w:eastAsia="Times New Roman" w:hAnsi="Times New Roman" w:cs="Times New Roman"/>
          <w:b/>
          <w:bCs/>
          <w:kern w:val="0"/>
          <w:sz w:val="27"/>
          <w:szCs w:val="27"/>
          <w14:ligatures w14:val="none"/>
        </w:rPr>
        <w:t>6. Business Model</w:t>
      </w:r>
    </w:p>
    <w:p w14:paraId="68CE9DA0"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Revenue Streams:</w:t>
      </w:r>
    </w:p>
    <w:p w14:paraId="5981F085" w14:textId="77777777" w:rsidR="002831BE" w:rsidRPr="002831BE" w:rsidRDefault="002831BE" w:rsidP="002831B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Subscription Model:</w:t>
      </w:r>
      <w:r w:rsidRPr="002831BE">
        <w:rPr>
          <w:rFonts w:ascii="Times New Roman" w:eastAsia="Times New Roman" w:hAnsi="Times New Roman" w:cs="Times New Roman"/>
          <w:kern w:val="0"/>
          <w:sz w:val="24"/>
          <w:szCs w:val="24"/>
          <w14:ligatures w14:val="none"/>
        </w:rPr>
        <w:t xml:space="preserve"> Monthly or annual fees for premium features and advanced analytics.</w:t>
      </w:r>
    </w:p>
    <w:p w14:paraId="68F4FFA5" w14:textId="77777777" w:rsidR="002831BE" w:rsidRPr="002831BE" w:rsidRDefault="002831BE" w:rsidP="002831B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Partnerships and Sponsorships:</w:t>
      </w:r>
      <w:r w:rsidRPr="002831BE">
        <w:rPr>
          <w:rFonts w:ascii="Times New Roman" w:eastAsia="Times New Roman" w:hAnsi="Times New Roman" w:cs="Times New Roman"/>
          <w:kern w:val="0"/>
          <w:sz w:val="24"/>
          <w:szCs w:val="24"/>
          <w14:ligatures w14:val="none"/>
        </w:rPr>
        <w:t xml:space="preserve"> Collaborations with healthcare organizations, NGOs, and pharmaceutical companies.</w:t>
      </w:r>
    </w:p>
    <w:p w14:paraId="1A005B46" w14:textId="77777777" w:rsidR="002831BE" w:rsidRPr="002831BE" w:rsidRDefault="002831BE" w:rsidP="002831B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Freemium Model:</w:t>
      </w:r>
      <w:r w:rsidRPr="002831BE">
        <w:rPr>
          <w:rFonts w:ascii="Times New Roman" w:eastAsia="Times New Roman" w:hAnsi="Times New Roman" w:cs="Times New Roman"/>
          <w:kern w:val="0"/>
          <w:sz w:val="24"/>
          <w:szCs w:val="24"/>
          <w14:ligatures w14:val="none"/>
        </w:rPr>
        <w:t xml:space="preserve"> Basic access for free, with premium upgrades or in-app purchases.</w:t>
      </w:r>
    </w:p>
    <w:p w14:paraId="1ABA4959"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Financial Projections:</w:t>
      </w:r>
    </w:p>
    <w:p w14:paraId="779CA8A8" w14:textId="77777777" w:rsidR="002831BE" w:rsidRPr="002831BE" w:rsidRDefault="002831BE" w:rsidP="002831B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Initial Funding Requirement:</w:t>
      </w:r>
      <w:r w:rsidRPr="002831BE">
        <w:rPr>
          <w:rFonts w:ascii="Times New Roman" w:eastAsia="Times New Roman" w:hAnsi="Times New Roman" w:cs="Times New Roman"/>
          <w:kern w:val="0"/>
          <w:sz w:val="24"/>
          <w:szCs w:val="24"/>
          <w14:ligatures w14:val="none"/>
        </w:rPr>
        <w:t xml:space="preserve"> $700,000 for development, marketing, and operational costs.</w:t>
      </w:r>
    </w:p>
    <w:p w14:paraId="4FFF2041" w14:textId="77777777" w:rsidR="002831BE" w:rsidRPr="002831BE" w:rsidRDefault="002831BE" w:rsidP="002831B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Projected Revenue:</w:t>
      </w:r>
      <w:r w:rsidRPr="002831BE">
        <w:rPr>
          <w:rFonts w:ascii="Times New Roman" w:eastAsia="Times New Roman" w:hAnsi="Times New Roman" w:cs="Times New Roman"/>
          <w:kern w:val="0"/>
          <w:sz w:val="24"/>
          <w:szCs w:val="24"/>
          <w14:ligatures w14:val="none"/>
        </w:rPr>
        <w:t xml:space="preserve"> $2.5 million in annual revenue within 3 years, with significant growth potential.</w:t>
      </w:r>
    </w:p>
    <w:p w14:paraId="098534C2" w14:textId="77777777" w:rsidR="002831BE" w:rsidRPr="002831BE" w:rsidRDefault="002831BE" w:rsidP="002831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31BE">
        <w:rPr>
          <w:rFonts w:ascii="Times New Roman" w:eastAsia="Times New Roman" w:hAnsi="Times New Roman" w:cs="Times New Roman"/>
          <w:b/>
          <w:bCs/>
          <w:kern w:val="0"/>
          <w:sz w:val="27"/>
          <w:szCs w:val="27"/>
          <w14:ligatures w14:val="none"/>
        </w:rPr>
        <w:lastRenderedPageBreak/>
        <w:t>7. Implementation Plan</w:t>
      </w:r>
    </w:p>
    <w:p w14:paraId="5645B378" w14:textId="77777777" w:rsidR="002831BE" w:rsidRPr="002831BE" w:rsidRDefault="002831BE" w:rsidP="002831B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Development Phase (0-6 Months):</w:t>
      </w:r>
    </w:p>
    <w:p w14:paraId="4B02D6E3"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Design and develop the app with core features, SSD integration, and voice reading capabilities.</w:t>
      </w:r>
    </w:p>
    <w:p w14:paraId="46FAA991"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Collaborate with local experts and organizations to ensure cultural and contextual relevance.</w:t>
      </w:r>
    </w:p>
    <w:p w14:paraId="1947F71F" w14:textId="77777777" w:rsidR="002831BE" w:rsidRPr="002831BE" w:rsidRDefault="002831BE" w:rsidP="002831B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Pilot Testing and Feedback (6-12 Months):</w:t>
      </w:r>
    </w:p>
    <w:p w14:paraId="78E012C3"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Conduct pilot testing with diverse user groups, including those without smartphones.</w:t>
      </w:r>
    </w:p>
    <w:p w14:paraId="473CAD03"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Refine features based on user feedback and data insights.</w:t>
      </w:r>
    </w:p>
    <w:p w14:paraId="7DC634C3" w14:textId="77777777" w:rsidR="002831BE" w:rsidRPr="002831BE" w:rsidRDefault="002831BE" w:rsidP="002831B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Launch and Outreach (12-18 Months):</w:t>
      </w:r>
    </w:p>
    <w:p w14:paraId="37E31387"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Launch the app with targeted marketing campaigns and outreach to local communities.</w:t>
      </w:r>
    </w:p>
    <w:p w14:paraId="1D70F118"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Establish partnerships with local health providers and NGOs.</w:t>
      </w:r>
    </w:p>
    <w:p w14:paraId="10DDF166" w14:textId="77777777" w:rsidR="002831BE" w:rsidRPr="002831BE" w:rsidRDefault="002831BE" w:rsidP="002831B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Expansion and Scaling (18-24 Months):</w:t>
      </w:r>
    </w:p>
    <w:p w14:paraId="2D829B11"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Scale the app to additional regions and expand features based on user needs and market demand.</w:t>
      </w:r>
    </w:p>
    <w:p w14:paraId="068399D2"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Explore opportunities for additional revenue streams and partnerships.</w:t>
      </w:r>
    </w:p>
    <w:p w14:paraId="01B0BB13" w14:textId="77777777" w:rsidR="002831BE" w:rsidRPr="002831BE" w:rsidRDefault="002831BE" w:rsidP="002831B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Ongoing Support and Improvement (24+ Months):</w:t>
      </w:r>
    </w:p>
    <w:p w14:paraId="74057AB3"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Provide continuous support and monitor app performance.</w:t>
      </w:r>
    </w:p>
    <w:p w14:paraId="11412B14" w14:textId="77777777" w:rsidR="002831BE" w:rsidRPr="002831BE" w:rsidRDefault="002831BE" w:rsidP="002831B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Regularly update the app with new features, content, and enhancements.</w:t>
      </w:r>
    </w:p>
    <w:p w14:paraId="0C1E6706" w14:textId="77777777" w:rsidR="002831BE" w:rsidRPr="002831BE" w:rsidRDefault="002831BE" w:rsidP="002831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31BE">
        <w:rPr>
          <w:rFonts w:ascii="Times New Roman" w:eastAsia="Times New Roman" w:hAnsi="Times New Roman" w:cs="Times New Roman"/>
          <w:b/>
          <w:bCs/>
          <w:kern w:val="0"/>
          <w:sz w:val="27"/>
          <w:szCs w:val="27"/>
          <w14:ligatures w14:val="none"/>
        </w:rPr>
        <w:t>8. Team and Expertise</w:t>
      </w:r>
    </w:p>
    <w:p w14:paraId="056312F8"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Core Team:</w:t>
      </w:r>
    </w:p>
    <w:p w14:paraId="44DB7A00" w14:textId="77777777" w:rsidR="002831BE" w:rsidRPr="002831BE" w:rsidRDefault="002831BE" w:rsidP="002831B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Project Lead:</w:t>
      </w:r>
      <w:r w:rsidRPr="002831BE">
        <w:rPr>
          <w:rFonts w:ascii="Times New Roman" w:eastAsia="Times New Roman" w:hAnsi="Times New Roman" w:cs="Times New Roman"/>
          <w:kern w:val="0"/>
          <w:sz w:val="24"/>
          <w:szCs w:val="24"/>
          <w14:ligatures w14:val="none"/>
        </w:rPr>
        <w:t xml:space="preserve"> Expert in digital health solutions with experience in HIV/AIDS management.</w:t>
      </w:r>
    </w:p>
    <w:p w14:paraId="32E43DE6" w14:textId="77777777" w:rsidR="002831BE" w:rsidRPr="002831BE" w:rsidRDefault="002831BE" w:rsidP="002831B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Technical Team:</w:t>
      </w:r>
      <w:r w:rsidRPr="002831BE">
        <w:rPr>
          <w:rFonts w:ascii="Times New Roman" w:eastAsia="Times New Roman" w:hAnsi="Times New Roman" w:cs="Times New Roman"/>
          <w:kern w:val="0"/>
          <w:sz w:val="24"/>
          <w:szCs w:val="24"/>
          <w14:ligatures w14:val="none"/>
        </w:rPr>
        <w:t xml:space="preserve"> Developers with expertise in mobile app development, Python, SQL, and data analytics.</w:t>
      </w:r>
    </w:p>
    <w:p w14:paraId="7927699B" w14:textId="77777777" w:rsidR="002831BE" w:rsidRPr="002831BE" w:rsidRDefault="002831BE" w:rsidP="002831B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Local Experts:</w:t>
      </w:r>
      <w:r w:rsidRPr="002831BE">
        <w:rPr>
          <w:rFonts w:ascii="Times New Roman" w:eastAsia="Times New Roman" w:hAnsi="Times New Roman" w:cs="Times New Roman"/>
          <w:kern w:val="0"/>
          <w:sz w:val="24"/>
          <w:szCs w:val="24"/>
          <w14:ligatures w14:val="none"/>
        </w:rPr>
        <w:t xml:space="preserve"> Collaborators from healthcare organizations and NGOs with knowledge of the Kenyan context.</w:t>
      </w:r>
    </w:p>
    <w:p w14:paraId="780B6354" w14:textId="77777777" w:rsidR="002831BE" w:rsidRPr="002831BE" w:rsidRDefault="002831BE" w:rsidP="002831B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Marketing and Outreach Team:</w:t>
      </w:r>
      <w:r w:rsidRPr="002831BE">
        <w:rPr>
          <w:rFonts w:ascii="Times New Roman" w:eastAsia="Times New Roman" w:hAnsi="Times New Roman" w:cs="Times New Roman"/>
          <w:kern w:val="0"/>
          <w:sz w:val="24"/>
          <w:szCs w:val="24"/>
          <w14:ligatures w14:val="none"/>
        </w:rPr>
        <w:t xml:space="preserve"> Professionals skilled in digital marketing, community engagement, and partnership development.</w:t>
      </w:r>
    </w:p>
    <w:p w14:paraId="67EE8FD0" w14:textId="77777777" w:rsidR="002831BE" w:rsidRPr="002831BE" w:rsidRDefault="002831BE" w:rsidP="002831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31BE">
        <w:rPr>
          <w:rFonts w:ascii="Times New Roman" w:eastAsia="Times New Roman" w:hAnsi="Times New Roman" w:cs="Times New Roman"/>
          <w:b/>
          <w:bCs/>
          <w:kern w:val="0"/>
          <w:sz w:val="27"/>
          <w:szCs w:val="27"/>
          <w14:ligatures w14:val="none"/>
        </w:rPr>
        <w:t>9. Investment Opportunity</w:t>
      </w:r>
    </w:p>
    <w:p w14:paraId="461019F8"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Funding Required:</w:t>
      </w:r>
      <w:r w:rsidRPr="002831BE">
        <w:rPr>
          <w:rFonts w:ascii="Times New Roman" w:eastAsia="Times New Roman" w:hAnsi="Times New Roman" w:cs="Times New Roman"/>
          <w:kern w:val="0"/>
          <w:sz w:val="24"/>
          <w:szCs w:val="24"/>
          <w14:ligatures w14:val="none"/>
        </w:rPr>
        <w:t xml:space="preserve"> $700,000</w:t>
      </w:r>
    </w:p>
    <w:p w14:paraId="72C11F26"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Use of Funds:</w:t>
      </w:r>
    </w:p>
    <w:p w14:paraId="75D4EFC2" w14:textId="77777777" w:rsidR="002831BE" w:rsidRPr="002831BE" w:rsidRDefault="002831BE" w:rsidP="002831B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Development:</w:t>
      </w:r>
      <w:r w:rsidRPr="002831BE">
        <w:rPr>
          <w:rFonts w:ascii="Times New Roman" w:eastAsia="Times New Roman" w:hAnsi="Times New Roman" w:cs="Times New Roman"/>
          <w:kern w:val="0"/>
          <w:sz w:val="24"/>
          <w:szCs w:val="24"/>
          <w14:ligatures w14:val="none"/>
        </w:rPr>
        <w:t xml:space="preserve"> $350,000 for app development, SSDs, and voice reading integration.</w:t>
      </w:r>
    </w:p>
    <w:p w14:paraId="04FEE888" w14:textId="77777777" w:rsidR="002831BE" w:rsidRPr="002831BE" w:rsidRDefault="002831BE" w:rsidP="002831B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Marketing:</w:t>
      </w:r>
      <w:r w:rsidRPr="002831BE">
        <w:rPr>
          <w:rFonts w:ascii="Times New Roman" w:eastAsia="Times New Roman" w:hAnsi="Times New Roman" w:cs="Times New Roman"/>
          <w:kern w:val="0"/>
          <w:sz w:val="24"/>
          <w:szCs w:val="24"/>
          <w14:ligatures w14:val="none"/>
        </w:rPr>
        <w:t xml:space="preserve"> $200,000 for user acquisition, branding, and outreach.</w:t>
      </w:r>
    </w:p>
    <w:p w14:paraId="422B510B" w14:textId="77777777" w:rsidR="002831BE" w:rsidRPr="002831BE" w:rsidRDefault="002831BE" w:rsidP="002831B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Operations:</w:t>
      </w:r>
      <w:r w:rsidRPr="002831BE">
        <w:rPr>
          <w:rFonts w:ascii="Times New Roman" w:eastAsia="Times New Roman" w:hAnsi="Times New Roman" w:cs="Times New Roman"/>
          <w:kern w:val="0"/>
          <w:sz w:val="24"/>
          <w:szCs w:val="24"/>
          <w14:ligatures w14:val="none"/>
        </w:rPr>
        <w:t xml:space="preserve"> $150,000 for staffing, support services, and administrative costs.</w:t>
      </w:r>
    </w:p>
    <w:p w14:paraId="12D0F036"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lastRenderedPageBreak/>
        <w:t>Investor Benefits:</w:t>
      </w:r>
    </w:p>
    <w:p w14:paraId="749BF997" w14:textId="77777777" w:rsidR="002831BE" w:rsidRPr="002831BE" w:rsidRDefault="002831BE" w:rsidP="002831B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Return on Investment:</w:t>
      </w:r>
      <w:r w:rsidRPr="002831BE">
        <w:rPr>
          <w:rFonts w:ascii="Times New Roman" w:eastAsia="Times New Roman" w:hAnsi="Times New Roman" w:cs="Times New Roman"/>
          <w:kern w:val="0"/>
          <w:sz w:val="24"/>
          <w:szCs w:val="24"/>
          <w14:ligatures w14:val="none"/>
        </w:rPr>
        <w:t xml:space="preserve"> Significant returns through subscription fees, partnerships, and sponsorships.</w:t>
      </w:r>
    </w:p>
    <w:p w14:paraId="1EC31BFB" w14:textId="77777777" w:rsidR="002831BE" w:rsidRPr="002831BE" w:rsidRDefault="002831BE" w:rsidP="002831B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Social Impact:</w:t>
      </w:r>
      <w:r w:rsidRPr="002831BE">
        <w:rPr>
          <w:rFonts w:ascii="Times New Roman" w:eastAsia="Times New Roman" w:hAnsi="Times New Roman" w:cs="Times New Roman"/>
          <w:kern w:val="0"/>
          <w:sz w:val="24"/>
          <w:szCs w:val="24"/>
          <w14:ligatures w14:val="none"/>
        </w:rPr>
        <w:t xml:space="preserve"> Contribute to improving health outcomes and quality of life for individuals living with HIV/AIDS in Kenya.</w:t>
      </w:r>
    </w:p>
    <w:p w14:paraId="3E15250E" w14:textId="77777777" w:rsidR="002831BE" w:rsidRPr="002831BE" w:rsidRDefault="002831BE" w:rsidP="002831B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b/>
          <w:bCs/>
          <w:kern w:val="0"/>
          <w:sz w:val="24"/>
          <w:szCs w:val="24"/>
          <w14:ligatures w14:val="none"/>
        </w:rPr>
        <w:t>Market Potential:</w:t>
      </w:r>
      <w:r w:rsidRPr="002831BE">
        <w:rPr>
          <w:rFonts w:ascii="Times New Roman" w:eastAsia="Times New Roman" w:hAnsi="Times New Roman" w:cs="Times New Roman"/>
          <w:kern w:val="0"/>
          <w:sz w:val="24"/>
          <w:szCs w:val="24"/>
          <w14:ligatures w14:val="none"/>
        </w:rPr>
        <w:t xml:space="preserve"> Access a growing market with expanding digital health needs.</w:t>
      </w:r>
    </w:p>
    <w:p w14:paraId="4C3B5EC1" w14:textId="77777777" w:rsidR="002831BE" w:rsidRPr="002831BE" w:rsidRDefault="002831BE" w:rsidP="002831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31BE">
        <w:rPr>
          <w:rFonts w:ascii="Times New Roman" w:eastAsia="Times New Roman" w:hAnsi="Times New Roman" w:cs="Times New Roman"/>
          <w:b/>
          <w:bCs/>
          <w:kern w:val="0"/>
          <w:sz w:val="27"/>
          <w:szCs w:val="27"/>
          <w14:ligatures w14:val="none"/>
        </w:rPr>
        <w:t>10. Conclusion</w:t>
      </w:r>
    </w:p>
    <w:p w14:paraId="1CAEF5B2"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 xml:space="preserve">The </w:t>
      </w:r>
      <w:r w:rsidRPr="002831BE">
        <w:rPr>
          <w:rFonts w:ascii="Times New Roman" w:eastAsia="Times New Roman" w:hAnsi="Times New Roman" w:cs="Times New Roman"/>
          <w:i/>
          <w:iCs/>
          <w:kern w:val="0"/>
          <w:sz w:val="24"/>
          <w:szCs w:val="24"/>
          <w14:ligatures w14:val="none"/>
        </w:rPr>
        <w:t>HIV Wellness Navigator Kenya</w:t>
      </w:r>
      <w:r w:rsidRPr="002831BE">
        <w:rPr>
          <w:rFonts w:ascii="Times New Roman" w:eastAsia="Times New Roman" w:hAnsi="Times New Roman" w:cs="Times New Roman"/>
          <w:kern w:val="0"/>
          <w:sz w:val="24"/>
          <w:szCs w:val="24"/>
          <w14:ligatures w14:val="none"/>
        </w:rPr>
        <w:t xml:space="preserve"> represents a unique and impactful investment opportunity. By addressing critical health challenges with a comprehensive, inclusive platform, the app promises to enhance health management for millions of individuals living with HIV/AIDS in Kenya. We invite you to invest in this transformative solution and help us make a significant difference.</w:t>
      </w:r>
    </w:p>
    <w:p w14:paraId="7F14707F" w14:textId="77777777" w:rsidR="002831BE" w:rsidRPr="002831BE" w:rsidRDefault="00000000" w:rsidP="002831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6280E66">
          <v:rect id="_x0000_i1025" style="width:0;height:1.5pt" o:hralign="center" o:hrstd="t" o:hr="t" fillcolor="#a0a0a0" stroked="f"/>
        </w:pict>
      </w:r>
    </w:p>
    <w:p w14:paraId="4E2CB93D" w14:textId="77777777" w:rsidR="002831BE" w:rsidRPr="002831BE" w:rsidRDefault="002831BE" w:rsidP="002831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31BE">
        <w:rPr>
          <w:rFonts w:ascii="Times New Roman" w:eastAsia="Times New Roman" w:hAnsi="Times New Roman" w:cs="Times New Roman"/>
          <w:kern w:val="0"/>
          <w:sz w:val="24"/>
          <w:szCs w:val="24"/>
          <w14:ligatures w14:val="none"/>
        </w:rPr>
        <w:t>Feel free to adjust any sections based on specific investor interests or additional details you may have. This proposal highlights the project’s inclusivity, technological advancements, and potential for substantial impact and return on investment.</w:t>
      </w:r>
    </w:p>
    <w:p w14:paraId="24CB31CD" w14:textId="77777777" w:rsidR="002831BE" w:rsidRPr="002831BE" w:rsidRDefault="002831BE" w:rsidP="002831BE">
      <w:pPr>
        <w:pBdr>
          <w:bottom w:val="single" w:sz="6" w:space="1" w:color="auto"/>
        </w:pBdr>
        <w:spacing w:after="0" w:line="240" w:lineRule="auto"/>
        <w:jc w:val="center"/>
        <w:rPr>
          <w:rFonts w:ascii="Arial" w:eastAsia="Times New Roman" w:hAnsi="Arial" w:cs="Arial"/>
          <w:vanish/>
          <w:kern w:val="0"/>
          <w:sz w:val="16"/>
          <w:szCs w:val="16"/>
          <w14:ligatures w14:val="none"/>
        </w:rPr>
      </w:pPr>
      <w:r w:rsidRPr="002831BE">
        <w:rPr>
          <w:rFonts w:ascii="Arial" w:eastAsia="Times New Roman" w:hAnsi="Arial" w:cs="Arial"/>
          <w:vanish/>
          <w:kern w:val="0"/>
          <w:sz w:val="16"/>
          <w:szCs w:val="16"/>
          <w14:ligatures w14:val="none"/>
        </w:rPr>
        <w:t>Top of Form</w:t>
      </w:r>
    </w:p>
    <w:p w14:paraId="22425ABE" w14:textId="77777777" w:rsidR="002831BE" w:rsidRPr="002831BE" w:rsidRDefault="002831BE" w:rsidP="002831BE">
      <w:pPr>
        <w:pBdr>
          <w:top w:val="single" w:sz="6" w:space="1" w:color="auto"/>
        </w:pBdr>
        <w:spacing w:after="0" w:line="240" w:lineRule="auto"/>
        <w:jc w:val="center"/>
        <w:rPr>
          <w:rFonts w:ascii="Arial" w:eastAsia="Times New Roman" w:hAnsi="Arial" w:cs="Arial"/>
          <w:vanish/>
          <w:kern w:val="0"/>
          <w:sz w:val="16"/>
          <w:szCs w:val="16"/>
          <w14:ligatures w14:val="none"/>
        </w:rPr>
      </w:pPr>
      <w:r w:rsidRPr="002831BE">
        <w:rPr>
          <w:rFonts w:ascii="Arial" w:eastAsia="Times New Roman" w:hAnsi="Arial" w:cs="Arial"/>
          <w:vanish/>
          <w:kern w:val="0"/>
          <w:sz w:val="16"/>
          <w:szCs w:val="16"/>
          <w14:ligatures w14:val="none"/>
        </w:rPr>
        <w:t>Bottom of Form</w:t>
      </w:r>
    </w:p>
    <w:p w14:paraId="4EA3A3AC" w14:textId="77777777" w:rsidR="00E51002" w:rsidRPr="002831BE" w:rsidRDefault="00E51002" w:rsidP="002831BE"/>
    <w:sectPr w:rsidR="00E51002" w:rsidRPr="0028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2F1"/>
    <w:multiLevelType w:val="multilevel"/>
    <w:tmpl w:val="06D0B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7348E"/>
    <w:multiLevelType w:val="multilevel"/>
    <w:tmpl w:val="BEB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2695B"/>
    <w:multiLevelType w:val="multilevel"/>
    <w:tmpl w:val="260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3249D"/>
    <w:multiLevelType w:val="multilevel"/>
    <w:tmpl w:val="B2445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41F5D"/>
    <w:multiLevelType w:val="multilevel"/>
    <w:tmpl w:val="D03A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47C72"/>
    <w:multiLevelType w:val="multilevel"/>
    <w:tmpl w:val="C550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A3182"/>
    <w:multiLevelType w:val="multilevel"/>
    <w:tmpl w:val="01126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85D84"/>
    <w:multiLevelType w:val="multilevel"/>
    <w:tmpl w:val="9794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57500"/>
    <w:multiLevelType w:val="multilevel"/>
    <w:tmpl w:val="AF4EC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A637B"/>
    <w:multiLevelType w:val="multilevel"/>
    <w:tmpl w:val="81E2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971D3"/>
    <w:multiLevelType w:val="multilevel"/>
    <w:tmpl w:val="173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705015">
    <w:abstractNumId w:val="3"/>
  </w:num>
  <w:num w:numId="2" w16cid:durableId="1638877833">
    <w:abstractNumId w:val="6"/>
  </w:num>
  <w:num w:numId="3" w16cid:durableId="718168668">
    <w:abstractNumId w:val="0"/>
  </w:num>
  <w:num w:numId="4" w16cid:durableId="974094048">
    <w:abstractNumId w:val="10"/>
  </w:num>
  <w:num w:numId="5" w16cid:durableId="707680920">
    <w:abstractNumId w:val="7"/>
  </w:num>
  <w:num w:numId="6" w16cid:durableId="1057433799">
    <w:abstractNumId w:val="1"/>
  </w:num>
  <w:num w:numId="7" w16cid:durableId="69080306">
    <w:abstractNumId w:val="4"/>
  </w:num>
  <w:num w:numId="8" w16cid:durableId="720980500">
    <w:abstractNumId w:val="8"/>
  </w:num>
  <w:num w:numId="9" w16cid:durableId="846866944">
    <w:abstractNumId w:val="9"/>
  </w:num>
  <w:num w:numId="10" w16cid:durableId="1898779146">
    <w:abstractNumId w:val="5"/>
  </w:num>
  <w:num w:numId="11" w16cid:durableId="741946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BE"/>
    <w:rsid w:val="002831BE"/>
    <w:rsid w:val="002B22CF"/>
    <w:rsid w:val="004835B1"/>
    <w:rsid w:val="00566E4B"/>
    <w:rsid w:val="00A76EA0"/>
    <w:rsid w:val="00E5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26E9"/>
  <w15:chartTrackingRefBased/>
  <w15:docId w15:val="{6C14F940-AD25-4E35-8435-B807A298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3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31B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1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31BE"/>
    <w:rPr>
      <w:b/>
      <w:bCs/>
    </w:rPr>
  </w:style>
  <w:style w:type="character" w:customStyle="1" w:styleId="Heading3Char">
    <w:name w:val="Heading 3 Char"/>
    <w:basedOn w:val="DefaultParagraphFont"/>
    <w:link w:val="Heading3"/>
    <w:uiPriority w:val="9"/>
    <w:rsid w:val="002831BE"/>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2831BE"/>
    <w:rPr>
      <w:i/>
      <w:iCs/>
    </w:rPr>
  </w:style>
  <w:style w:type="paragraph" w:styleId="z-TopofForm">
    <w:name w:val="HTML Top of Form"/>
    <w:basedOn w:val="Normal"/>
    <w:next w:val="Normal"/>
    <w:link w:val="z-TopofFormChar"/>
    <w:hidden/>
    <w:uiPriority w:val="99"/>
    <w:semiHidden/>
    <w:unhideWhenUsed/>
    <w:rsid w:val="002831B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831B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831B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831BE"/>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semiHidden/>
    <w:rsid w:val="002831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90702">
      <w:bodyDiv w:val="1"/>
      <w:marLeft w:val="0"/>
      <w:marRight w:val="0"/>
      <w:marTop w:val="0"/>
      <w:marBottom w:val="0"/>
      <w:divBdr>
        <w:top w:val="none" w:sz="0" w:space="0" w:color="auto"/>
        <w:left w:val="none" w:sz="0" w:space="0" w:color="auto"/>
        <w:bottom w:val="none" w:sz="0" w:space="0" w:color="auto"/>
        <w:right w:val="none" w:sz="0" w:space="0" w:color="auto"/>
      </w:divBdr>
    </w:div>
    <w:div w:id="380980577">
      <w:bodyDiv w:val="1"/>
      <w:marLeft w:val="0"/>
      <w:marRight w:val="0"/>
      <w:marTop w:val="0"/>
      <w:marBottom w:val="0"/>
      <w:divBdr>
        <w:top w:val="none" w:sz="0" w:space="0" w:color="auto"/>
        <w:left w:val="none" w:sz="0" w:space="0" w:color="auto"/>
        <w:bottom w:val="none" w:sz="0" w:space="0" w:color="auto"/>
        <w:right w:val="none" w:sz="0" w:space="0" w:color="auto"/>
      </w:divBdr>
    </w:div>
    <w:div w:id="1279680867">
      <w:bodyDiv w:val="1"/>
      <w:marLeft w:val="0"/>
      <w:marRight w:val="0"/>
      <w:marTop w:val="0"/>
      <w:marBottom w:val="0"/>
      <w:divBdr>
        <w:top w:val="none" w:sz="0" w:space="0" w:color="auto"/>
        <w:left w:val="none" w:sz="0" w:space="0" w:color="auto"/>
        <w:bottom w:val="none" w:sz="0" w:space="0" w:color="auto"/>
        <w:right w:val="none" w:sz="0" w:space="0" w:color="auto"/>
      </w:divBdr>
      <w:divsChild>
        <w:div w:id="464465176">
          <w:marLeft w:val="0"/>
          <w:marRight w:val="0"/>
          <w:marTop w:val="0"/>
          <w:marBottom w:val="0"/>
          <w:divBdr>
            <w:top w:val="none" w:sz="0" w:space="0" w:color="auto"/>
            <w:left w:val="none" w:sz="0" w:space="0" w:color="auto"/>
            <w:bottom w:val="none" w:sz="0" w:space="0" w:color="auto"/>
            <w:right w:val="none" w:sz="0" w:space="0" w:color="auto"/>
          </w:divBdr>
          <w:divsChild>
            <w:div w:id="1597596026">
              <w:marLeft w:val="0"/>
              <w:marRight w:val="0"/>
              <w:marTop w:val="0"/>
              <w:marBottom w:val="0"/>
              <w:divBdr>
                <w:top w:val="none" w:sz="0" w:space="0" w:color="auto"/>
                <w:left w:val="none" w:sz="0" w:space="0" w:color="auto"/>
                <w:bottom w:val="none" w:sz="0" w:space="0" w:color="auto"/>
                <w:right w:val="none" w:sz="0" w:space="0" w:color="auto"/>
              </w:divBdr>
              <w:divsChild>
                <w:div w:id="1819421915">
                  <w:marLeft w:val="0"/>
                  <w:marRight w:val="0"/>
                  <w:marTop w:val="0"/>
                  <w:marBottom w:val="0"/>
                  <w:divBdr>
                    <w:top w:val="none" w:sz="0" w:space="0" w:color="auto"/>
                    <w:left w:val="none" w:sz="0" w:space="0" w:color="auto"/>
                    <w:bottom w:val="none" w:sz="0" w:space="0" w:color="auto"/>
                    <w:right w:val="none" w:sz="0" w:space="0" w:color="auto"/>
                  </w:divBdr>
                  <w:divsChild>
                    <w:div w:id="915015156">
                      <w:marLeft w:val="0"/>
                      <w:marRight w:val="0"/>
                      <w:marTop w:val="0"/>
                      <w:marBottom w:val="0"/>
                      <w:divBdr>
                        <w:top w:val="none" w:sz="0" w:space="0" w:color="auto"/>
                        <w:left w:val="none" w:sz="0" w:space="0" w:color="auto"/>
                        <w:bottom w:val="none" w:sz="0" w:space="0" w:color="auto"/>
                        <w:right w:val="none" w:sz="0" w:space="0" w:color="auto"/>
                      </w:divBdr>
                      <w:divsChild>
                        <w:div w:id="951937033">
                          <w:marLeft w:val="0"/>
                          <w:marRight w:val="0"/>
                          <w:marTop w:val="0"/>
                          <w:marBottom w:val="0"/>
                          <w:divBdr>
                            <w:top w:val="none" w:sz="0" w:space="0" w:color="auto"/>
                            <w:left w:val="none" w:sz="0" w:space="0" w:color="auto"/>
                            <w:bottom w:val="none" w:sz="0" w:space="0" w:color="auto"/>
                            <w:right w:val="none" w:sz="0" w:space="0" w:color="auto"/>
                          </w:divBdr>
                          <w:divsChild>
                            <w:div w:id="637297015">
                              <w:marLeft w:val="0"/>
                              <w:marRight w:val="0"/>
                              <w:marTop w:val="0"/>
                              <w:marBottom w:val="0"/>
                              <w:divBdr>
                                <w:top w:val="none" w:sz="0" w:space="0" w:color="auto"/>
                                <w:left w:val="none" w:sz="0" w:space="0" w:color="auto"/>
                                <w:bottom w:val="none" w:sz="0" w:space="0" w:color="auto"/>
                                <w:right w:val="none" w:sz="0" w:space="0" w:color="auto"/>
                              </w:divBdr>
                              <w:divsChild>
                                <w:div w:id="1354721869">
                                  <w:marLeft w:val="0"/>
                                  <w:marRight w:val="0"/>
                                  <w:marTop w:val="0"/>
                                  <w:marBottom w:val="0"/>
                                  <w:divBdr>
                                    <w:top w:val="none" w:sz="0" w:space="0" w:color="auto"/>
                                    <w:left w:val="none" w:sz="0" w:space="0" w:color="auto"/>
                                    <w:bottom w:val="none" w:sz="0" w:space="0" w:color="auto"/>
                                    <w:right w:val="none" w:sz="0" w:space="0" w:color="auto"/>
                                  </w:divBdr>
                                  <w:divsChild>
                                    <w:div w:id="1761684408">
                                      <w:marLeft w:val="0"/>
                                      <w:marRight w:val="0"/>
                                      <w:marTop w:val="0"/>
                                      <w:marBottom w:val="0"/>
                                      <w:divBdr>
                                        <w:top w:val="none" w:sz="0" w:space="0" w:color="auto"/>
                                        <w:left w:val="none" w:sz="0" w:space="0" w:color="auto"/>
                                        <w:bottom w:val="none" w:sz="0" w:space="0" w:color="auto"/>
                                        <w:right w:val="none" w:sz="0" w:space="0" w:color="auto"/>
                                      </w:divBdr>
                                      <w:divsChild>
                                        <w:div w:id="125390616">
                                          <w:marLeft w:val="0"/>
                                          <w:marRight w:val="0"/>
                                          <w:marTop w:val="0"/>
                                          <w:marBottom w:val="0"/>
                                          <w:divBdr>
                                            <w:top w:val="none" w:sz="0" w:space="0" w:color="auto"/>
                                            <w:left w:val="none" w:sz="0" w:space="0" w:color="auto"/>
                                            <w:bottom w:val="none" w:sz="0" w:space="0" w:color="auto"/>
                                            <w:right w:val="none" w:sz="0" w:space="0" w:color="auto"/>
                                          </w:divBdr>
                                          <w:divsChild>
                                            <w:div w:id="803815412">
                                              <w:marLeft w:val="0"/>
                                              <w:marRight w:val="0"/>
                                              <w:marTop w:val="0"/>
                                              <w:marBottom w:val="0"/>
                                              <w:divBdr>
                                                <w:top w:val="none" w:sz="0" w:space="0" w:color="auto"/>
                                                <w:left w:val="none" w:sz="0" w:space="0" w:color="auto"/>
                                                <w:bottom w:val="none" w:sz="0" w:space="0" w:color="auto"/>
                                                <w:right w:val="none" w:sz="0" w:space="0" w:color="auto"/>
                                              </w:divBdr>
                                              <w:divsChild>
                                                <w:div w:id="504169597">
                                                  <w:marLeft w:val="0"/>
                                                  <w:marRight w:val="0"/>
                                                  <w:marTop w:val="0"/>
                                                  <w:marBottom w:val="0"/>
                                                  <w:divBdr>
                                                    <w:top w:val="none" w:sz="0" w:space="0" w:color="auto"/>
                                                    <w:left w:val="none" w:sz="0" w:space="0" w:color="auto"/>
                                                    <w:bottom w:val="none" w:sz="0" w:space="0" w:color="auto"/>
                                                    <w:right w:val="none" w:sz="0" w:space="0" w:color="auto"/>
                                                  </w:divBdr>
                                                  <w:divsChild>
                                                    <w:div w:id="411006321">
                                                      <w:marLeft w:val="0"/>
                                                      <w:marRight w:val="0"/>
                                                      <w:marTop w:val="0"/>
                                                      <w:marBottom w:val="0"/>
                                                      <w:divBdr>
                                                        <w:top w:val="none" w:sz="0" w:space="0" w:color="auto"/>
                                                        <w:left w:val="none" w:sz="0" w:space="0" w:color="auto"/>
                                                        <w:bottom w:val="none" w:sz="0" w:space="0" w:color="auto"/>
                                                        <w:right w:val="none" w:sz="0" w:space="0" w:color="auto"/>
                                                      </w:divBdr>
                                                      <w:divsChild>
                                                        <w:div w:id="11146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5287114">
          <w:marLeft w:val="0"/>
          <w:marRight w:val="0"/>
          <w:marTop w:val="0"/>
          <w:marBottom w:val="0"/>
          <w:divBdr>
            <w:top w:val="none" w:sz="0" w:space="0" w:color="auto"/>
            <w:left w:val="none" w:sz="0" w:space="0" w:color="auto"/>
            <w:bottom w:val="none" w:sz="0" w:space="0" w:color="auto"/>
            <w:right w:val="none" w:sz="0" w:space="0" w:color="auto"/>
          </w:divBdr>
          <w:divsChild>
            <w:div w:id="1425568902">
              <w:marLeft w:val="0"/>
              <w:marRight w:val="0"/>
              <w:marTop w:val="0"/>
              <w:marBottom w:val="0"/>
              <w:divBdr>
                <w:top w:val="none" w:sz="0" w:space="0" w:color="auto"/>
                <w:left w:val="none" w:sz="0" w:space="0" w:color="auto"/>
                <w:bottom w:val="none" w:sz="0" w:space="0" w:color="auto"/>
                <w:right w:val="none" w:sz="0" w:space="0" w:color="auto"/>
              </w:divBdr>
              <w:divsChild>
                <w:div w:id="1942490322">
                  <w:marLeft w:val="0"/>
                  <w:marRight w:val="0"/>
                  <w:marTop w:val="0"/>
                  <w:marBottom w:val="0"/>
                  <w:divBdr>
                    <w:top w:val="none" w:sz="0" w:space="0" w:color="auto"/>
                    <w:left w:val="none" w:sz="0" w:space="0" w:color="auto"/>
                    <w:bottom w:val="none" w:sz="0" w:space="0" w:color="auto"/>
                    <w:right w:val="none" w:sz="0" w:space="0" w:color="auto"/>
                  </w:divBdr>
                  <w:divsChild>
                    <w:div w:id="19634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2024-09-05T07:40:00Z</dcterms:created>
  <dcterms:modified xsi:type="dcterms:W3CDTF">2024-09-05T11:15:00Z</dcterms:modified>
</cp:coreProperties>
</file>