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Gentle Creamy Body Wash</w:t>
      </w:r>
    </w:p>
    <w:p>
      <w:r>
        <w:t>A luxurious, pearlized creamy body wash designed for sensitive and dry skin. Formulated with mild surfactants, soothing aloe, colloidal oatmeal, and panthenol. Enhanced with Glycol Distearate for a rich pearly appearance and silky after-feel. pH balanced to 5.0–5.4 for skin comfort.</w:t>
      </w:r>
    </w:p>
    <w:p>
      <w:pPr>
        <w:pStyle w:val="Heading1"/>
      </w:pPr>
      <w:r>
        <w:t>Formula – 100 g Lab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Grams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 g</w:t>
            </w:r>
          </w:p>
        </w:tc>
        <w:tc>
          <w:tcPr>
            <w:tcW w:type="dxa" w:w="1728"/>
          </w:tcPr>
          <w:p>
            <w:r>
              <w:t>Base 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Aloe Vera Juice (1X)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Soothing, hydrating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 g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Colloidal Oatmeal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Soothing, skin protectant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Sodium Cocoyl Isethionate (SCI)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 g</w:t>
            </w:r>
          </w:p>
        </w:tc>
        <w:tc>
          <w:tcPr>
            <w:tcW w:type="dxa" w:w="1728"/>
          </w:tcPr>
          <w:p>
            <w:r>
              <w:t>Gentle anionic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Cocamidopropyl Betaine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 g</w:t>
            </w:r>
          </w:p>
        </w:tc>
        <w:tc>
          <w:tcPr>
            <w:tcW w:type="dxa" w:w="1728"/>
          </w:tcPr>
          <w:p>
            <w:r>
              <w:t>Foam booster, amphoteric surfactant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Sodium Lauroyl Lactylate (or Sodium Cocoyl Glutamate)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 g</w:t>
            </w:r>
          </w:p>
        </w:tc>
        <w:tc>
          <w:tcPr>
            <w:tcW w:type="dxa" w:w="1728"/>
          </w:tcPr>
          <w:p>
            <w:r>
              <w:t>Mild anionic, creamy foam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Glycol Distearate (EGDS)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Pearlizer, opacifier, emollient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Cetyl Alcohol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Thickener, creaminess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Panthenol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 g</w:t>
            </w:r>
          </w:p>
        </w:tc>
        <w:tc>
          <w:tcPr>
            <w:tcW w:type="dxa" w:w="1728"/>
          </w:tcPr>
          <w:p>
            <w:r>
              <w:t>Pro-vitamin B5, soothing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Preservative (PE 9010)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g</w:t>
            </w:r>
          </w:p>
        </w:tc>
        <w:tc>
          <w:tcPr>
            <w:tcW w:type="dxa" w:w="1728"/>
          </w:tcPr>
          <w:p>
            <w:r>
              <w:t>Broad-spectrum preservative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Fragrance / Essential Oil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 g</w:t>
            </w:r>
          </w:p>
        </w:tc>
        <w:tc>
          <w:tcPr>
            <w:tcW w:type="dxa" w:w="1728"/>
          </w:tcPr>
          <w:p>
            <w:r>
              <w:t>Scent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Citric Acid (10% solution)</w:t>
            </w:r>
          </w:p>
        </w:tc>
        <w:tc>
          <w:tcPr>
            <w:tcW w:type="dxa" w:w="1728"/>
          </w:tcPr>
          <w:p>
            <w:r>
              <w:t>q.s.</w:t>
            </w:r>
          </w:p>
        </w:tc>
        <w:tc>
          <w:tcPr>
            <w:tcW w:type="dxa" w:w="1728"/>
          </w:tcPr>
          <w:p>
            <w:r>
              <w:t>–</w:t>
            </w:r>
          </w:p>
        </w:tc>
        <w:tc>
          <w:tcPr>
            <w:tcW w:type="dxa" w:w="1728"/>
          </w:tcPr>
          <w:p>
            <w:r>
              <w:t>pH adjuster (to 5.0–5.4)</w:t>
            </w:r>
          </w:p>
        </w:tc>
      </w:tr>
    </w:tbl>
    <w:p>
      <w:pPr>
        <w:pStyle w:val="Heading1"/>
      </w:pPr>
      <w:r>
        <w:t>Manufacturing Process</w:t>
      </w:r>
    </w:p>
    <w:p>
      <w:pPr>
        <w:pStyle w:val="ListNumber"/>
      </w:pPr>
      <w:r>
        <w:t>Phase A – In beaker, combine distilled water, aloe juice, and glycerin. Sprinkle colloidal oatmeal slowly while stirring until hydrated.</w:t>
      </w:r>
    </w:p>
    <w:p>
      <w:pPr>
        <w:pStyle w:val="ListNumber"/>
      </w:pPr>
      <w:r>
        <w:t>Phase B – In separate vessel, combine SCI, Cocamidopropyl Betaine, and Sodium Lauroyl Lactylate with a small portion of water. Heat gently (70 °C) until SCI softens/dissolves with low foam stirring.</w:t>
      </w:r>
    </w:p>
    <w:p>
      <w:pPr>
        <w:pStyle w:val="ListNumber"/>
      </w:pPr>
      <w:r>
        <w:t>Phase C – Melt Glycol Distearate and Cetyl Alcohol at ~70 °C. Add to Phase B and mix until uniform.</w:t>
      </w:r>
    </w:p>
    <w:p>
      <w:pPr>
        <w:pStyle w:val="ListNumber"/>
      </w:pPr>
      <w:r>
        <w:t>Combine – Slowly add Phase A into Phase B/C with stirring. Blend until homogeneous.</w:t>
      </w:r>
    </w:p>
    <w:p>
      <w:pPr>
        <w:pStyle w:val="ListNumber"/>
      </w:pPr>
      <w:r>
        <w:t>Cool mixture to &lt;40 °C.</w:t>
      </w:r>
    </w:p>
    <w:p>
      <w:pPr>
        <w:pStyle w:val="ListNumber"/>
      </w:pPr>
      <w:r>
        <w:t>Add Phase D ingredients (Panthenol, preservative, fragrance).</w:t>
      </w:r>
    </w:p>
    <w:p>
      <w:pPr>
        <w:pStyle w:val="ListNumber"/>
      </w:pPr>
      <w:r>
        <w:t>Adjust pH to 5.0–5.4 with citric acid solution.</w:t>
      </w:r>
    </w:p>
    <w:p>
      <w:pPr>
        <w:pStyle w:val="ListNumber"/>
      </w:pPr>
      <w:r>
        <w:t>Package in pump or squeeze bottles.</w:t>
      </w:r>
    </w:p>
    <w:p>
      <w:pPr>
        <w:pStyle w:val="Heading1"/>
      </w:pPr>
      <w:r>
        <w:t>INCI Listing</w:t>
      </w:r>
    </w:p>
    <w:p>
      <w:r>
        <w:t>Water, Aloe Barbadensis Leaf Juice, Glycerin, Avena Sativa (Oat) Kernel Flour, Sodium Cocoyl Isethionate, Cocamidopropyl Betaine, Sodium Lauroyl Lactylate, Glycol Distearate, Cetyl Alcohol, Panthenol, Phenoxyethanol (and) Ethylhexylglycerin, Fragrance, Citric Acid.</w:t>
      </w:r>
    </w:p>
    <w:p>
      <w:pPr>
        <w:pStyle w:val="Heading1"/>
      </w:pPr>
      <w:r>
        <w:t>Marketing &amp; Claims</w:t>
      </w:r>
    </w:p>
    <w:p>
      <w:r>
        <w:t>Indulge in a creamy, pearlized body wash that gently cleanses while nourishing the skin. Infused with aloe, oatmeal, and panthenol, this sulfate-free formula creates a rich lather that soothes dryness and leaves skin feeling soft, smooth, and comforted. The luxurious pearly texture enhances the bathing experience, making every wash feel like self-care.</w:t>
      </w:r>
    </w:p>
    <w:p>
      <w:pPr>
        <w:pStyle w:val="Heading1"/>
      </w:pPr>
      <w:r>
        <w:t>How to Use</w:t>
      </w:r>
    </w:p>
    <w:p>
      <w:r>
        <w:t>Apply a small amount to wet skin, lather, and rinse thoroughly. Suitable for daily use. For external use only. Avoid direct contact with eyes.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