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6EEA3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PRODUCT SPECIFICATION SHEET</w:t>
      </w:r>
    </w:p>
    <w:p w14:paraId="36BDAD18" w14:textId="77777777" w:rsidR="000C06A8" w:rsidRPr="000C06A8" w:rsidRDefault="000C06A8" w:rsidP="000C06A8">
      <w:r w:rsidRPr="000C06A8">
        <w:rPr>
          <w:b/>
          <w:bCs/>
        </w:rPr>
        <w:t>Product Name:</w:t>
      </w:r>
      <w:r w:rsidRPr="000C06A8">
        <w:t xml:space="preserve"> Daily Micro</w:t>
      </w:r>
      <w:r w:rsidRPr="000C06A8">
        <w:noBreakHyphen/>
        <w:t>Polish Powder Cleanser</w:t>
      </w:r>
      <w:r w:rsidRPr="000C06A8">
        <w:br/>
      </w:r>
      <w:r w:rsidRPr="000C06A8">
        <w:rPr>
          <w:b/>
          <w:bCs/>
        </w:rPr>
        <w:t>Internal Code:</w:t>
      </w:r>
      <w:r w:rsidRPr="000C06A8">
        <w:t xml:space="preserve"> DMP</w:t>
      </w:r>
      <w:r w:rsidRPr="000C06A8">
        <w:noBreakHyphen/>
        <w:t>01</w:t>
      </w:r>
      <w:r w:rsidRPr="000C06A8">
        <w:br/>
      </w:r>
      <w:r w:rsidRPr="000C06A8">
        <w:rPr>
          <w:b/>
          <w:bCs/>
        </w:rPr>
        <w:t>Revision:</w:t>
      </w:r>
      <w:r w:rsidRPr="000C06A8">
        <w:t xml:space="preserve"> 1.2 (2025</w:t>
      </w:r>
      <w:r w:rsidRPr="000C06A8">
        <w:noBreakHyphen/>
        <w:t>07</w:t>
      </w:r>
      <w:r w:rsidRPr="000C06A8">
        <w:noBreakHyphen/>
        <w:t>12)</w:t>
      </w:r>
      <w:r w:rsidRPr="000C06A8">
        <w:br/>
      </w:r>
      <w:r w:rsidRPr="000C06A8">
        <w:rPr>
          <w:b/>
          <w:bCs/>
        </w:rPr>
        <w:t>Change Control:</w:t>
      </w:r>
      <w:r w:rsidRPr="000C06A8">
        <w:t xml:space="preserve"> Added detailed pH test procedure (Section 12).</w:t>
      </w:r>
      <w:r w:rsidRPr="000C06A8">
        <w:br/>
      </w:r>
      <w:r w:rsidRPr="000C06A8">
        <w:rPr>
          <w:b/>
          <w:bCs/>
        </w:rPr>
        <w:t>Formulation Type:</w:t>
      </w:r>
      <w:r w:rsidRPr="000C06A8">
        <w:t xml:space="preserve"> Anhydrous, one</w:t>
      </w:r>
      <w:r w:rsidRPr="000C06A8">
        <w:noBreakHyphen/>
        <w:t>phase dry blend</w:t>
      </w:r>
    </w:p>
    <w:p w14:paraId="25A64F4E" w14:textId="77777777" w:rsidR="000C06A8" w:rsidRPr="000C06A8" w:rsidRDefault="000C06A8" w:rsidP="000C06A8">
      <w:r w:rsidRPr="000C06A8">
        <w:pict w14:anchorId="269157F1">
          <v:rect id="_x0000_i1211" style="width:0;height:1.5pt" o:hralign="center" o:hrstd="t" o:hr="t" fillcolor="#a0a0a0" stroked="f"/>
        </w:pict>
      </w:r>
    </w:p>
    <w:p w14:paraId="783D3827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1. COMPOSITION (100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788"/>
        <w:gridCol w:w="2579"/>
        <w:gridCol w:w="788"/>
      </w:tblGrid>
      <w:tr w:rsidR="000C06A8" w:rsidRPr="000C06A8" w14:paraId="39197123" w14:textId="77777777" w:rsidTr="000C0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021AF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D39179C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INCI Name</w:t>
            </w:r>
          </w:p>
        </w:tc>
        <w:tc>
          <w:tcPr>
            <w:tcW w:w="0" w:type="auto"/>
            <w:vAlign w:val="center"/>
            <w:hideMark/>
          </w:tcPr>
          <w:p w14:paraId="324B77C4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Trade / Common Name</w:t>
            </w:r>
          </w:p>
        </w:tc>
        <w:tc>
          <w:tcPr>
            <w:tcW w:w="0" w:type="auto"/>
            <w:vAlign w:val="center"/>
            <w:hideMark/>
          </w:tcPr>
          <w:p w14:paraId="143E679B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% w/w</w:t>
            </w:r>
          </w:p>
        </w:tc>
      </w:tr>
      <w:tr w:rsidR="000C06A8" w:rsidRPr="000C06A8" w14:paraId="2277B3AF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1EAA" w14:textId="77777777" w:rsidR="000C06A8" w:rsidRPr="000C06A8" w:rsidRDefault="000C06A8" w:rsidP="000C06A8">
            <w:r w:rsidRPr="000C06A8">
              <w:t>A</w:t>
            </w:r>
          </w:p>
        </w:tc>
        <w:tc>
          <w:tcPr>
            <w:tcW w:w="0" w:type="auto"/>
            <w:vAlign w:val="center"/>
            <w:hideMark/>
          </w:tcPr>
          <w:p w14:paraId="0BA31629" w14:textId="77777777" w:rsidR="000C06A8" w:rsidRPr="000C06A8" w:rsidRDefault="000C06A8" w:rsidP="000C06A8">
            <w:r w:rsidRPr="000C06A8">
              <w:rPr>
                <w:i/>
                <w:iCs/>
              </w:rPr>
              <w:t>Maranta Arundinacea</w:t>
            </w:r>
            <w:r w:rsidRPr="000C06A8">
              <w:t xml:space="preserve"> Root Powder</w:t>
            </w:r>
          </w:p>
        </w:tc>
        <w:tc>
          <w:tcPr>
            <w:tcW w:w="0" w:type="auto"/>
            <w:vAlign w:val="center"/>
            <w:hideMark/>
          </w:tcPr>
          <w:p w14:paraId="0A95D16E" w14:textId="77777777" w:rsidR="000C06A8" w:rsidRPr="000C06A8" w:rsidRDefault="000C06A8" w:rsidP="000C06A8">
            <w:r w:rsidRPr="000C06A8">
              <w:t>Arrowroot powder</w:t>
            </w:r>
          </w:p>
        </w:tc>
        <w:tc>
          <w:tcPr>
            <w:tcW w:w="0" w:type="auto"/>
            <w:vAlign w:val="center"/>
            <w:hideMark/>
          </w:tcPr>
          <w:p w14:paraId="309014B8" w14:textId="77777777" w:rsidR="000C06A8" w:rsidRPr="000C06A8" w:rsidRDefault="000C06A8" w:rsidP="000C06A8">
            <w:r w:rsidRPr="000C06A8">
              <w:rPr>
                <w:b/>
                <w:bCs/>
              </w:rPr>
              <w:t>35.50</w:t>
            </w:r>
          </w:p>
        </w:tc>
      </w:tr>
      <w:tr w:rsidR="000C06A8" w:rsidRPr="000C06A8" w14:paraId="01D77F47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4F612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3BD104E7" w14:textId="77777777" w:rsidR="000C06A8" w:rsidRPr="000C06A8" w:rsidRDefault="000C06A8" w:rsidP="000C06A8">
            <w:r w:rsidRPr="000C06A8">
              <w:rPr>
                <w:i/>
                <w:iCs/>
              </w:rPr>
              <w:t>Avena Sativa</w:t>
            </w:r>
            <w:r w:rsidRPr="000C06A8">
              <w:t xml:space="preserve"> (Oat) Kernel Flour</w:t>
            </w:r>
          </w:p>
        </w:tc>
        <w:tc>
          <w:tcPr>
            <w:tcW w:w="0" w:type="auto"/>
            <w:vAlign w:val="center"/>
            <w:hideMark/>
          </w:tcPr>
          <w:p w14:paraId="5CB5EF21" w14:textId="77777777" w:rsidR="000C06A8" w:rsidRPr="000C06A8" w:rsidRDefault="000C06A8" w:rsidP="000C06A8">
            <w:r w:rsidRPr="000C06A8">
              <w:t>Colloidal oatmeal</w:t>
            </w:r>
          </w:p>
        </w:tc>
        <w:tc>
          <w:tcPr>
            <w:tcW w:w="0" w:type="auto"/>
            <w:vAlign w:val="center"/>
            <w:hideMark/>
          </w:tcPr>
          <w:p w14:paraId="4AA39D54" w14:textId="77777777" w:rsidR="000C06A8" w:rsidRPr="000C06A8" w:rsidRDefault="000C06A8" w:rsidP="000C06A8">
            <w:r w:rsidRPr="000C06A8">
              <w:t>20.00</w:t>
            </w:r>
          </w:p>
        </w:tc>
      </w:tr>
      <w:tr w:rsidR="000C06A8" w:rsidRPr="000C06A8" w14:paraId="7BCFC44A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7F84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363AB1B0" w14:textId="77777777" w:rsidR="000C06A8" w:rsidRPr="000C06A8" w:rsidRDefault="000C06A8" w:rsidP="000C06A8">
            <w:r w:rsidRPr="000C06A8">
              <w:rPr>
                <w:i/>
                <w:iCs/>
              </w:rPr>
              <w:t>Kaolin</w:t>
            </w:r>
          </w:p>
        </w:tc>
        <w:tc>
          <w:tcPr>
            <w:tcW w:w="0" w:type="auto"/>
            <w:vAlign w:val="center"/>
            <w:hideMark/>
          </w:tcPr>
          <w:p w14:paraId="04BF8967" w14:textId="77777777" w:rsidR="000C06A8" w:rsidRPr="000C06A8" w:rsidRDefault="000C06A8" w:rsidP="000C06A8">
            <w:r w:rsidRPr="000C06A8">
              <w:t>Kaolin clay</w:t>
            </w:r>
          </w:p>
        </w:tc>
        <w:tc>
          <w:tcPr>
            <w:tcW w:w="0" w:type="auto"/>
            <w:vAlign w:val="center"/>
            <w:hideMark/>
          </w:tcPr>
          <w:p w14:paraId="4306ED70" w14:textId="77777777" w:rsidR="000C06A8" w:rsidRPr="000C06A8" w:rsidRDefault="000C06A8" w:rsidP="000C06A8">
            <w:r w:rsidRPr="000C06A8">
              <w:t>10.00</w:t>
            </w:r>
          </w:p>
        </w:tc>
      </w:tr>
      <w:tr w:rsidR="000C06A8" w:rsidRPr="000C06A8" w14:paraId="4F750348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A4C95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5C48DA27" w14:textId="77777777" w:rsidR="000C06A8" w:rsidRPr="000C06A8" w:rsidRDefault="000C06A8" w:rsidP="000C06A8">
            <w:r w:rsidRPr="000C06A8">
              <w:rPr>
                <w:i/>
                <w:iCs/>
              </w:rPr>
              <w:t>Bambusa Arundinacea</w:t>
            </w:r>
            <w:r w:rsidRPr="000C06A8">
              <w:t xml:space="preserve"> Stem Extract</w:t>
            </w:r>
          </w:p>
        </w:tc>
        <w:tc>
          <w:tcPr>
            <w:tcW w:w="0" w:type="auto"/>
            <w:vAlign w:val="center"/>
            <w:hideMark/>
          </w:tcPr>
          <w:p w14:paraId="71E5E4E7" w14:textId="77777777" w:rsidR="000C06A8" w:rsidRPr="000C06A8" w:rsidRDefault="000C06A8" w:rsidP="000C06A8">
            <w:r w:rsidRPr="000C06A8">
              <w:t>Bamboo extract powder</w:t>
            </w:r>
          </w:p>
        </w:tc>
        <w:tc>
          <w:tcPr>
            <w:tcW w:w="0" w:type="auto"/>
            <w:vAlign w:val="center"/>
            <w:hideMark/>
          </w:tcPr>
          <w:p w14:paraId="1B8B70D9" w14:textId="77777777" w:rsidR="000C06A8" w:rsidRPr="000C06A8" w:rsidRDefault="000C06A8" w:rsidP="000C06A8">
            <w:r w:rsidRPr="000C06A8">
              <w:t>5.00</w:t>
            </w:r>
          </w:p>
        </w:tc>
      </w:tr>
      <w:tr w:rsidR="000C06A8" w:rsidRPr="000C06A8" w14:paraId="0BB12077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C1D0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79172E89" w14:textId="77777777" w:rsidR="000C06A8" w:rsidRPr="000C06A8" w:rsidRDefault="000C06A8" w:rsidP="000C06A8">
            <w:r w:rsidRPr="000C06A8">
              <w:t>Charcoal Powder</w:t>
            </w:r>
          </w:p>
        </w:tc>
        <w:tc>
          <w:tcPr>
            <w:tcW w:w="0" w:type="auto"/>
            <w:vAlign w:val="center"/>
            <w:hideMark/>
          </w:tcPr>
          <w:p w14:paraId="09614625" w14:textId="77777777" w:rsidR="000C06A8" w:rsidRPr="000C06A8" w:rsidRDefault="000C06A8" w:rsidP="000C06A8">
            <w:r w:rsidRPr="000C06A8">
              <w:t>Activated charcoal</w:t>
            </w:r>
          </w:p>
        </w:tc>
        <w:tc>
          <w:tcPr>
            <w:tcW w:w="0" w:type="auto"/>
            <w:vAlign w:val="center"/>
            <w:hideMark/>
          </w:tcPr>
          <w:p w14:paraId="73CC9D08" w14:textId="77777777" w:rsidR="000C06A8" w:rsidRPr="000C06A8" w:rsidRDefault="000C06A8" w:rsidP="000C06A8">
            <w:r w:rsidRPr="000C06A8">
              <w:t>1.00</w:t>
            </w:r>
          </w:p>
        </w:tc>
      </w:tr>
      <w:tr w:rsidR="000C06A8" w:rsidRPr="000C06A8" w14:paraId="01786931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1FB7" w14:textId="77777777" w:rsidR="000C06A8" w:rsidRPr="000C06A8" w:rsidRDefault="000C06A8" w:rsidP="000C06A8">
            <w:r w:rsidRPr="000C06A8">
              <w:t>B</w:t>
            </w:r>
          </w:p>
        </w:tc>
        <w:tc>
          <w:tcPr>
            <w:tcW w:w="0" w:type="auto"/>
            <w:vAlign w:val="center"/>
            <w:hideMark/>
          </w:tcPr>
          <w:p w14:paraId="4EC888F2" w14:textId="77777777" w:rsidR="000C06A8" w:rsidRPr="000C06A8" w:rsidRDefault="000C06A8" w:rsidP="000C06A8">
            <w:r w:rsidRPr="000C06A8">
              <w:rPr>
                <w:b/>
                <w:bCs/>
              </w:rPr>
              <w:t>Sodium </w:t>
            </w:r>
            <w:proofErr w:type="spellStart"/>
            <w:r w:rsidRPr="000C06A8">
              <w:rPr>
                <w:b/>
                <w:bCs/>
              </w:rPr>
              <w:t>Cocoyl</w:t>
            </w:r>
            <w:proofErr w:type="spellEnd"/>
            <w:r w:rsidRPr="000C06A8">
              <w:rPr>
                <w:b/>
                <w:bCs/>
              </w:rPr>
              <w:t> Isethionate</w:t>
            </w:r>
          </w:p>
        </w:tc>
        <w:tc>
          <w:tcPr>
            <w:tcW w:w="0" w:type="auto"/>
            <w:vAlign w:val="center"/>
            <w:hideMark/>
          </w:tcPr>
          <w:p w14:paraId="7E3A811B" w14:textId="77777777" w:rsidR="000C06A8" w:rsidRPr="000C06A8" w:rsidRDefault="000C06A8" w:rsidP="000C06A8">
            <w:r w:rsidRPr="000C06A8">
              <w:t>SCI powder</w:t>
            </w:r>
          </w:p>
        </w:tc>
        <w:tc>
          <w:tcPr>
            <w:tcW w:w="0" w:type="auto"/>
            <w:vAlign w:val="center"/>
            <w:hideMark/>
          </w:tcPr>
          <w:p w14:paraId="2577D6CE" w14:textId="77777777" w:rsidR="000C06A8" w:rsidRPr="000C06A8" w:rsidRDefault="000C06A8" w:rsidP="000C06A8">
            <w:r w:rsidRPr="000C06A8">
              <w:t>20.00</w:t>
            </w:r>
          </w:p>
        </w:tc>
      </w:tr>
      <w:tr w:rsidR="000C06A8" w:rsidRPr="000C06A8" w14:paraId="780CD190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33CD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4F97FF63" w14:textId="77777777" w:rsidR="000C06A8" w:rsidRPr="000C06A8" w:rsidRDefault="000C06A8" w:rsidP="000C06A8">
            <w:r w:rsidRPr="000C06A8">
              <w:rPr>
                <w:b/>
                <w:bCs/>
              </w:rPr>
              <w:t>Sodium Lauryl </w:t>
            </w:r>
            <w:proofErr w:type="spellStart"/>
            <w:r w:rsidRPr="000C06A8">
              <w:rPr>
                <w:b/>
                <w:bCs/>
              </w:rPr>
              <w:t>Sulfoacetate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D5BFB" w14:textId="77777777" w:rsidR="000C06A8" w:rsidRPr="000C06A8" w:rsidRDefault="000C06A8" w:rsidP="000C06A8">
            <w:r w:rsidRPr="000C06A8">
              <w:t>SLSA</w:t>
            </w:r>
          </w:p>
        </w:tc>
        <w:tc>
          <w:tcPr>
            <w:tcW w:w="0" w:type="auto"/>
            <w:vAlign w:val="center"/>
            <w:hideMark/>
          </w:tcPr>
          <w:p w14:paraId="082E6CB3" w14:textId="77777777" w:rsidR="000C06A8" w:rsidRPr="000C06A8" w:rsidRDefault="000C06A8" w:rsidP="000C06A8">
            <w:r w:rsidRPr="000C06A8">
              <w:t>2.00</w:t>
            </w:r>
          </w:p>
        </w:tc>
      </w:tr>
      <w:tr w:rsidR="000C06A8" w:rsidRPr="000C06A8" w14:paraId="30479AD4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668B" w14:textId="77777777" w:rsidR="000C06A8" w:rsidRPr="000C06A8" w:rsidRDefault="000C06A8" w:rsidP="000C06A8">
            <w:r w:rsidRPr="000C06A8">
              <w:t>C</w:t>
            </w:r>
          </w:p>
        </w:tc>
        <w:tc>
          <w:tcPr>
            <w:tcW w:w="0" w:type="auto"/>
            <w:vAlign w:val="center"/>
            <w:hideMark/>
          </w:tcPr>
          <w:p w14:paraId="3BFAA542" w14:textId="77777777" w:rsidR="000C06A8" w:rsidRPr="000C06A8" w:rsidRDefault="000C06A8" w:rsidP="000C06A8">
            <w:r w:rsidRPr="000C06A8">
              <w:rPr>
                <w:i/>
                <w:iCs/>
              </w:rPr>
              <w:t>Panthenol</w:t>
            </w:r>
          </w:p>
        </w:tc>
        <w:tc>
          <w:tcPr>
            <w:tcW w:w="0" w:type="auto"/>
            <w:vAlign w:val="center"/>
            <w:hideMark/>
          </w:tcPr>
          <w:p w14:paraId="19A2A8C0" w14:textId="77777777" w:rsidR="000C06A8" w:rsidRPr="000C06A8" w:rsidRDefault="000C06A8" w:rsidP="000C06A8">
            <w:r w:rsidRPr="000C06A8">
              <w:t>d</w:t>
            </w:r>
            <w:r w:rsidRPr="000C06A8">
              <w:noBreakHyphen/>
              <w:t>Panthenol powder</w:t>
            </w:r>
          </w:p>
        </w:tc>
        <w:tc>
          <w:tcPr>
            <w:tcW w:w="0" w:type="auto"/>
            <w:vAlign w:val="center"/>
            <w:hideMark/>
          </w:tcPr>
          <w:p w14:paraId="10308414" w14:textId="77777777" w:rsidR="000C06A8" w:rsidRPr="000C06A8" w:rsidRDefault="000C06A8" w:rsidP="000C06A8">
            <w:r w:rsidRPr="000C06A8">
              <w:t>2.00</w:t>
            </w:r>
          </w:p>
        </w:tc>
      </w:tr>
      <w:tr w:rsidR="000C06A8" w:rsidRPr="000C06A8" w14:paraId="49C54CC7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8D42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4436F970" w14:textId="77777777" w:rsidR="000C06A8" w:rsidRPr="000C06A8" w:rsidRDefault="000C06A8" w:rsidP="000C06A8">
            <w:r w:rsidRPr="000C06A8">
              <w:rPr>
                <w:i/>
                <w:iCs/>
              </w:rPr>
              <w:t>Zinc Oxide</w:t>
            </w:r>
            <w:r w:rsidRPr="000C06A8">
              <w:t> (non</w:t>
            </w:r>
            <w:r w:rsidRPr="000C06A8">
              <w:noBreakHyphen/>
              <w:t>nano)</w:t>
            </w:r>
          </w:p>
        </w:tc>
        <w:tc>
          <w:tcPr>
            <w:tcW w:w="0" w:type="auto"/>
            <w:vAlign w:val="center"/>
            <w:hideMark/>
          </w:tcPr>
          <w:p w14:paraId="0C0C1D13" w14:textId="77777777" w:rsidR="000C06A8" w:rsidRPr="000C06A8" w:rsidRDefault="000C06A8" w:rsidP="000C06A8">
            <w:r w:rsidRPr="000C06A8">
              <w:t>Zinc oxide</w:t>
            </w:r>
          </w:p>
        </w:tc>
        <w:tc>
          <w:tcPr>
            <w:tcW w:w="0" w:type="auto"/>
            <w:vAlign w:val="center"/>
            <w:hideMark/>
          </w:tcPr>
          <w:p w14:paraId="47C41E25" w14:textId="77777777" w:rsidR="000C06A8" w:rsidRPr="000C06A8" w:rsidRDefault="000C06A8" w:rsidP="000C06A8">
            <w:r w:rsidRPr="000C06A8">
              <w:t>1.00</w:t>
            </w:r>
          </w:p>
        </w:tc>
      </w:tr>
      <w:tr w:rsidR="000C06A8" w:rsidRPr="000C06A8" w14:paraId="2738C0CB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583E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1A891639" w14:textId="77777777" w:rsidR="000C06A8" w:rsidRPr="000C06A8" w:rsidRDefault="000C06A8" w:rsidP="000C06A8">
            <w:r w:rsidRPr="000C06A8">
              <w:rPr>
                <w:i/>
                <w:iCs/>
              </w:rPr>
              <w:t>N</w:t>
            </w:r>
            <w:r w:rsidRPr="000C06A8">
              <w:rPr>
                <w:i/>
                <w:iCs/>
              </w:rPr>
              <w:noBreakHyphen/>
              <w:t>Acetyl Glucosamine</w:t>
            </w:r>
          </w:p>
        </w:tc>
        <w:tc>
          <w:tcPr>
            <w:tcW w:w="0" w:type="auto"/>
            <w:vAlign w:val="center"/>
            <w:hideMark/>
          </w:tcPr>
          <w:p w14:paraId="18263811" w14:textId="77777777" w:rsidR="000C06A8" w:rsidRPr="000C06A8" w:rsidRDefault="000C06A8" w:rsidP="000C06A8">
            <w:r w:rsidRPr="000C06A8">
              <w:t>NAG</w:t>
            </w:r>
          </w:p>
        </w:tc>
        <w:tc>
          <w:tcPr>
            <w:tcW w:w="0" w:type="auto"/>
            <w:vAlign w:val="center"/>
            <w:hideMark/>
          </w:tcPr>
          <w:p w14:paraId="0D418FDD" w14:textId="77777777" w:rsidR="000C06A8" w:rsidRPr="000C06A8" w:rsidRDefault="000C06A8" w:rsidP="000C06A8">
            <w:r w:rsidRPr="000C06A8">
              <w:t>1.00</w:t>
            </w:r>
          </w:p>
        </w:tc>
      </w:tr>
      <w:tr w:rsidR="000C06A8" w:rsidRPr="000C06A8" w14:paraId="1FC7777E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E55E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529414C6" w14:textId="77777777" w:rsidR="000C06A8" w:rsidRPr="000C06A8" w:rsidRDefault="000C06A8" w:rsidP="000C06A8">
            <w:proofErr w:type="spellStart"/>
            <w:r w:rsidRPr="000C06A8">
              <w:t>Hydrolysed</w:t>
            </w:r>
            <w:proofErr w:type="spellEnd"/>
            <w:r w:rsidRPr="000C06A8">
              <w:t> Silk</w:t>
            </w:r>
          </w:p>
        </w:tc>
        <w:tc>
          <w:tcPr>
            <w:tcW w:w="0" w:type="auto"/>
            <w:vAlign w:val="center"/>
            <w:hideMark/>
          </w:tcPr>
          <w:p w14:paraId="15EDD0AA" w14:textId="77777777" w:rsidR="000C06A8" w:rsidRPr="000C06A8" w:rsidRDefault="000C06A8" w:rsidP="000C06A8">
            <w:r w:rsidRPr="000C06A8">
              <w:t>Silk peptide</w:t>
            </w:r>
          </w:p>
        </w:tc>
        <w:tc>
          <w:tcPr>
            <w:tcW w:w="0" w:type="auto"/>
            <w:vAlign w:val="center"/>
            <w:hideMark/>
          </w:tcPr>
          <w:p w14:paraId="5F6AD057" w14:textId="77777777" w:rsidR="000C06A8" w:rsidRPr="000C06A8" w:rsidRDefault="000C06A8" w:rsidP="000C06A8">
            <w:r w:rsidRPr="000C06A8">
              <w:t>1.00</w:t>
            </w:r>
          </w:p>
        </w:tc>
      </w:tr>
      <w:tr w:rsidR="000C06A8" w:rsidRPr="000C06A8" w14:paraId="70D7AA90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E71A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2891B17B" w14:textId="77777777" w:rsidR="000C06A8" w:rsidRPr="000C06A8" w:rsidRDefault="000C06A8" w:rsidP="000C06A8">
            <w:r w:rsidRPr="000C06A8">
              <w:rPr>
                <w:b/>
                <w:bCs/>
              </w:rPr>
              <w:t>Lactic Acid (≥</w:t>
            </w:r>
            <w:r w:rsidRPr="000C06A8">
              <w:rPr>
                <w:rFonts w:ascii="Arial" w:hAnsi="Arial" w:cs="Arial"/>
                <w:b/>
                <w:bCs/>
              </w:rPr>
              <w:t> </w:t>
            </w:r>
            <w:r w:rsidRPr="000C06A8">
              <w:rPr>
                <w:b/>
                <w:bCs/>
              </w:rPr>
              <w:t>99</w:t>
            </w:r>
            <w:r w:rsidRPr="000C06A8">
              <w:rPr>
                <w:rFonts w:ascii="Arial" w:hAnsi="Arial" w:cs="Arial"/>
                <w:b/>
                <w:bCs/>
              </w:rPr>
              <w:t> </w:t>
            </w:r>
            <w:r w:rsidRPr="000C06A8">
              <w:rPr>
                <w:b/>
                <w:bCs/>
              </w:rPr>
              <w:t>% powder)</w:t>
            </w:r>
          </w:p>
        </w:tc>
        <w:tc>
          <w:tcPr>
            <w:tcW w:w="0" w:type="auto"/>
            <w:vAlign w:val="center"/>
            <w:hideMark/>
          </w:tcPr>
          <w:p w14:paraId="785277C6" w14:textId="77777777" w:rsidR="000C06A8" w:rsidRPr="000C06A8" w:rsidRDefault="000C06A8" w:rsidP="000C06A8">
            <w:r w:rsidRPr="000C06A8">
              <w:t>Lactic acid powder</w:t>
            </w:r>
          </w:p>
        </w:tc>
        <w:tc>
          <w:tcPr>
            <w:tcW w:w="0" w:type="auto"/>
            <w:vAlign w:val="center"/>
            <w:hideMark/>
          </w:tcPr>
          <w:p w14:paraId="0EC9DAB2" w14:textId="77777777" w:rsidR="000C06A8" w:rsidRPr="000C06A8" w:rsidRDefault="000C06A8" w:rsidP="000C06A8">
            <w:r w:rsidRPr="000C06A8">
              <w:t>0.50 †</w:t>
            </w:r>
          </w:p>
        </w:tc>
      </w:tr>
      <w:tr w:rsidR="000C06A8" w:rsidRPr="000C06A8" w14:paraId="4EF1E3D5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5698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4081B77F" w14:textId="77777777" w:rsidR="000C06A8" w:rsidRPr="000C06A8" w:rsidRDefault="000C06A8" w:rsidP="000C06A8">
            <w:r w:rsidRPr="000C06A8">
              <w:t>Allantoin</w:t>
            </w:r>
          </w:p>
        </w:tc>
        <w:tc>
          <w:tcPr>
            <w:tcW w:w="0" w:type="auto"/>
            <w:vAlign w:val="center"/>
            <w:hideMark/>
          </w:tcPr>
          <w:p w14:paraId="4B695868" w14:textId="77777777" w:rsidR="000C06A8" w:rsidRPr="000C06A8" w:rsidRDefault="000C06A8" w:rsidP="000C06A8">
            <w:r w:rsidRPr="000C06A8">
              <w:t>Allantoin</w:t>
            </w:r>
          </w:p>
        </w:tc>
        <w:tc>
          <w:tcPr>
            <w:tcW w:w="0" w:type="auto"/>
            <w:vAlign w:val="center"/>
            <w:hideMark/>
          </w:tcPr>
          <w:p w14:paraId="23715C62" w14:textId="77777777" w:rsidR="000C06A8" w:rsidRPr="000C06A8" w:rsidRDefault="000C06A8" w:rsidP="000C06A8">
            <w:r w:rsidRPr="000C06A8">
              <w:t>0.50</w:t>
            </w:r>
          </w:p>
        </w:tc>
      </w:tr>
      <w:tr w:rsidR="000C06A8" w:rsidRPr="000C06A8" w14:paraId="3189BF9B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401E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0DAE7B4B" w14:textId="77777777" w:rsidR="000C06A8" w:rsidRPr="000C06A8" w:rsidRDefault="000C06A8" w:rsidP="000C06A8">
            <w:r w:rsidRPr="000C06A8">
              <w:t>Natural fragrance (&lt;0.1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% allergen)</w:t>
            </w:r>
          </w:p>
        </w:tc>
        <w:tc>
          <w:tcPr>
            <w:tcW w:w="0" w:type="auto"/>
            <w:vAlign w:val="center"/>
            <w:hideMark/>
          </w:tcPr>
          <w:p w14:paraId="79BCAF27" w14:textId="77777777" w:rsidR="000C06A8" w:rsidRPr="000C06A8" w:rsidRDefault="000C06A8" w:rsidP="000C06A8">
            <w:r w:rsidRPr="000C06A8">
              <w:t>Honey</w:t>
            </w:r>
            <w:r w:rsidRPr="000C06A8">
              <w:noBreakHyphen/>
              <w:t>Vanilla fragrance</w:t>
            </w:r>
          </w:p>
        </w:tc>
        <w:tc>
          <w:tcPr>
            <w:tcW w:w="0" w:type="auto"/>
            <w:vAlign w:val="center"/>
            <w:hideMark/>
          </w:tcPr>
          <w:p w14:paraId="5698733D" w14:textId="77777777" w:rsidR="000C06A8" w:rsidRPr="000C06A8" w:rsidRDefault="000C06A8" w:rsidP="000C06A8">
            <w:r w:rsidRPr="000C06A8">
              <w:t>0.50</w:t>
            </w:r>
          </w:p>
        </w:tc>
      </w:tr>
      <w:tr w:rsidR="000C06A8" w:rsidRPr="000C06A8" w14:paraId="6FD084BD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6BFD" w14:textId="77777777" w:rsidR="000C06A8" w:rsidRPr="000C06A8" w:rsidRDefault="000C06A8" w:rsidP="000C06A8">
            <w:r w:rsidRPr="000C06A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8A371BE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614F8600" w14:textId="77777777" w:rsidR="000C06A8" w:rsidRPr="000C06A8" w:rsidRDefault="000C06A8" w:rsidP="000C06A8"/>
        </w:tc>
        <w:tc>
          <w:tcPr>
            <w:tcW w:w="0" w:type="auto"/>
            <w:vAlign w:val="center"/>
            <w:hideMark/>
          </w:tcPr>
          <w:p w14:paraId="42D49121" w14:textId="77777777" w:rsidR="000C06A8" w:rsidRPr="000C06A8" w:rsidRDefault="000C06A8" w:rsidP="000C06A8">
            <w:r w:rsidRPr="000C06A8">
              <w:rPr>
                <w:b/>
                <w:bCs/>
              </w:rPr>
              <w:t>100.00</w:t>
            </w:r>
          </w:p>
        </w:tc>
      </w:tr>
    </w:tbl>
    <w:p w14:paraId="2D813A20" w14:textId="77777777" w:rsidR="000C06A8" w:rsidRPr="000C06A8" w:rsidRDefault="000C06A8" w:rsidP="000C06A8">
      <w:r w:rsidRPr="000C06A8">
        <w:t>†0.50</w:t>
      </w:r>
      <w:r w:rsidRPr="000C06A8">
        <w:rPr>
          <w:rFonts w:ascii="Arial" w:hAnsi="Arial" w:cs="Arial"/>
        </w:rPr>
        <w:t> </w:t>
      </w:r>
      <w:r w:rsidRPr="000C06A8">
        <w:t>% of 99</w:t>
      </w:r>
      <w:r w:rsidRPr="000C06A8">
        <w:rPr>
          <w:rFonts w:ascii="Arial" w:hAnsi="Arial" w:cs="Arial"/>
        </w:rPr>
        <w:t> </w:t>
      </w:r>
      <w:r w:rsidRPr="000C06A8">
        <w:t xml:space="preserve">% active powder </w:t>
      </w:r>
      <w:r w:rsidRPr="000C06A8">
        <w:rPr>
          <w:rFonts w:ascii="Aptos" w:hAnsi="Aptos" w:cs="Aptos"/>
        </w:rPr>
        <w:t>≈ </w:t>
      </w:r>
      <w:r w:rsidRPr="000C06A8">
        <w:t>0.495</w:t>
      </w:r>
      <w:r w:rsidRPr="000C06A8">
        <w:rPr>
          <w:rFonts w:ascii="Arial" w:hAnsi="Arial" w:cs="Arial"/>
        </w:rPr>
        <w:t> </w:t>
      </w:r>
      <w:r w:rsidRPr="000C06A8">
        <w:t>% free lactic acid in finished formula (see Section</w:t>
      </w:r>
      <w:r w:rsidRPr="000C06A8">
        <w:rPr>
          <w:rFonts w:ascii="Aptos" w:hAnsi="Aptos" w:cs="Aptos"/>
        </w:rPr>
        <w:t> </w:t>
      </w:r>
      <w:r w:rsidRPr="000C06A8">
        <w:t>9 for safety rationale).</w:t>
      </w:r>
    </w:p>
    <w:p w14:paraId="519FB404" w14:textId="77777777" w:rsidR="000C06A8" w:rsidRPr="000C06A8" w:rsidRDefault="000C06A8" w:rsidP="000C06A8">
      <w:r w:rsidRPr="000C06A8">
        <w:rPr>
          <w:i/>
          <w:iCs/>
        </w:rPr>
        <w:lastRenderedPageBreak/>
        <w:t>Lot</w:t>
      </w:r>
      <w:r w:rsidRPr="000C06A8">
        <w:rPr>
          <w:i/>
          <w:iCs/>
        </w:rPr>
        <w:noBreakHyphen/>
        <w:t>code components:</w:t>
      </w:r>
      <w:r w:rsidRPr="000C06A8">
        <w:t xml:space="preserve"> each incoming ingredient must meet its CoA before use (identity, purity, microbiology, heavy metals).</w:t>
      </w:r>
    </w:p>
    <w:p w14:paraId="76C9E7D9" w14:textId="77777777" w:rsidR="000C06A8" w:rsidRPr="000C06A8" w:rsidRDefault="000C06A8" w:rsidP="000C06A8">
      <w:r w:rsidRPr="000C06A8">
        <w:pict w14:anchorId="30E77099">
          <v:rect id="_x0000_i1212" style="width:0;height:1.5pt" o:hralign="center" o:hrstd="t" o:hr="t" fillcolor="#a0a0a0" stroked="f"/>
        </w:pict>
      </w:r>
    </w:p>
    <w:p w14:paraId="3AD06D56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2. INCI LIST (descending order)</w:t>
      </w:r>
    </w:p>
    <w:p w14:paraId="68FF5FAB" w14:textId="77777777" w:rsidR="000C06A8" w:rsidRPr="000C06A8" w:rsidRDefault="000C06A8" w:rsidP="000C06A8">
      <w:r w:rsidRPr="000C06A8">
        <w:rPr>
          <w:i/>
          <w:iCs/>
        </w:rPr>
        <w:t>Maranta Arundinacea</w:t>
      </w:r>
      <w:r w:rsidRPr="000C06A8">
        <w:t xml:space="preserve"> Root Powder, </w:t>
      </w:r>
      <w:r w:rsidRPr="000C06A8">
        <w:rPr>
          <w:i/>
          <w:iCs/>
        </w:rPr>
        <w:t>Avena Sativa</w:t>
      </w:r>
      <w:r w:rsidRPr="000C06A8">
        <w:t xml:space="preserve"> (Oat) Kernel Flour, Sodium </w:t>
      </w:r>
      <w:proofErr w:type="spellStart"/>
      <w:r w:rsidRPr="000C06A8">
        <w:t>Cocoyl</w:t>
      </w:r>
      <w:proofErr w:type="spellEnd"/>
      <w:r w:rsidRPr="000C06A8">
        <w:t xml:space="preserve"> Isethionate, </w:t>
      </w:r>
      <w:r w:rsidRPr="000C06A8">
        <w:rPr>
          <w:i/>
          <w:iCs/>
        </w:rPr>
        <w:t>Kaolin</w:t>
      </w:r>
      <w:r w:rsidRPr="000C06A8">
        <w:t xml:space="preserve">, </w:t>
      </w:r>
      <w:r w:rsidRPr="000C06A8">
        <w:rPr>
          <w:i/>
          <w:iCs/>
        </w:rPr>
        <w:t>Bambusa Arundinacea</w:t>
      </w:r>
      <w:r w:rsidRPr="000C06A8">
        <w:t xml:space="preserve"> Stem Extract, Sodium Lauryl </w:t>
      </w:r>
      <w:proofErr w:type="spellStart"/>
      <w:r w:rsidRPr="000C06A8">
        <w:t>Sulfoacetate</w:t>
      </w:r>
      <w:proofErr w:type="spellEnd"/>
      <w:r w:rsidRPr="000C06A8">
        <w:t>, Panthenol, Zinc Oxide, N</w:t>
      </w:r>
      <w:r w:rsidRPr="000C06A8">
        <w:noBreakHyphen/>
        <w:t xml:space="preserve">Acetyl Glucosamine, </w:t>
      </w:r>
      <w:proofErr w:type="spellStart"/>
      <w:r w:rsidRPr="000C06A8">
        <w:t>Hydrolysed</w:t>
      </w:r>
      <w:proofErr w:type="spellEnd"/>
      <w:r w:rsidRPr="000C06A8">
        <w:t xml:space="preserve"> Silk, Charcoal Powder, </w:t>
      </w:r>
      <w:r w:rsidRPr="000C06A8">
        <w:rPr>
          <w:b/>
          <w:bCs/>
        </w:rPr>
        <w:t>Lactic Acid</w:t>
      </w:r>
      <w:r w:rsidRPr="000C06A8">
        <w:t>, Allantoin, Parfum †</w:t>
      </w:r>
      <w:r w:rsidRPr="000C06A8">
        <w:br/>
        <w:t>†Fragrance ≤</w:t>
      </w:r>
      <w:r w:rsidRPr="000C06A8">
        <w:rPr>
          <w:rFonts w:ascii="Arial" w:hAnsi="Arial" w:cs="Arial"/>
        </w:rPr>
        <w:t> </w:t>
      </w:r>
      <w:r w:rsidRPr="000C06A8">
        <w:t>0.5</w:t>
      </w:r>
      <w:r w:rsidRPr="000C06A8">
        <w:rPr>
          <w:rFonts w:ascii="Arial" w:hAnsi="Arial" w:cs="Arial"/>
        </w:rPr>
        <w:t> </w:t>
      </w:r>
      <w:r w:rsidRPr="000C06A8">
        <w:t>%; compliant with IFRA</w:t>
      </w:r>
      <w:r w:rsidRPr="000C06A8">
        <w:rPr>
          <w:rFonts w:ascii="Aptos" w:hAnsi="Aptos" w:cs="Aptos"/>
        </w:rPr>
        <w:t> </w:t>
      </w:r>
      <w:r w:rsidRPr="000C06A8">
        <w:t>51st</w:t>
      </w:r>
      <w:r w:rsidRPr="000C06A8">
        <w:rPr>
          <w:rFonts w:ascii="Aptos" w:hAnsi="Aptos" w:cs="Aptos"/>
        </w:rPr>
        <w:t> </w:t>
      </w:r>
      <w:r w:rsidRPr="000C06A8">
        <w:t>Amendment, Category</w:t>
      </w:r>
      <w:r w:rsidRPr="000C06A8">
        <w:rPr>
          <w:rFonts w:ascii="Aptos" w:hAnsi="Aptos" w:cs="Aptos"/>
        </w:rPr>
        <w:t> </w:t>
      </w:r>
      <w:r w:rsidRPr="000C06A8">
        <w:t>4.</w:t>
      </w:r>
    </w:p>
    <w:p w14:paraId="280624C0" w14:textId="77777777" w:rsidR="000C06A8" w:rsidRPr="000C06A8" w:rsidRDefault="000C06A8" w:rsidP="000C06A8">
      <w:r w:rsidRPr="000C06A8">
        <w:pict w14:anchorId="39D77254">
          <v:rect id="_x0000_i1213" style="width:0;height:1.5pt" o:hralign="center" o:hrstd="t" o:hr="t" fillcolor="#a0a0a0" stroked="f"/>
        </w:pict>
      </w:r>
    </w:p>
    <w:p w14:paraId="0EBC965F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3. PHYSICAL &amp; CHEMICAL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4546"/>
        <w:gridCol w:w="2150"/>
      </w:tblGrid>
      <w:tr w:rsidR="000C06A8" w:rsidRPr="000C06A8" w14:paraId="61FF73F0" w14:textId="77777777" w:rsidTr="000C0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16BF6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9F7B813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F5D868C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Test Method</w:t>
            </w:r>
          </w:p>
        </w:tc>
      </w:tr>
      <w:tr w:rsidR="000C06A8" w:rsidRPr="000C06A8" w14:paraId="4D9E4C24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982E" w14:textId="77777777" w:rsidR="000C06A8" w:rsidRPr="000C06A8" w:rsidRDefault="000C06A8" w:rsidP="000C06A8">
            <w:r w:rsidRPr="000C06A8">
              <w:t>Appearance</w:t>
            </w:r>
          </w:p>
        </w:tc>
        <w:tc>
          <w:tcPr>
            <w:tcW w:w="0" w:type="auto"/>
            <w:vAlign w:val="center"/>
            <w:hideMark/>
          </w:tcPr>
          <w:p w14:paraId="114DD5F6" w14:textId="77777777" w:rsidR="000C06A8" w:rsidRPr="000C06A8" w:rsidRDefault="000C06A8" w:rsidP="000C06A8">
            <w:r w:rsidRPr="000C06A8">
              <w:t>Soft off</w:t>
            </w:r>
            <w:r w:rsidRPr="000C06A8">
              <w:noBreakHyphen/>
              <w:t>white–light grey free</w:t>
            </w:r>
            <w:r w:rsidRPr="000C06A8">
              <w:noBreakHyphen/>
              <w:t>flowing powder</w:t>
            </w:r>
          </w:p>
        </w:tc>
        <w:tc>
          <w:tcPr>
            <w:tcW w:w="0" w:type="auto"/>
            <w:vAlign w:val="center"/>
            <w:hideMark/>
          </w:tcPr>
          <w:p w14:paraId="7215E926" w14:textId="77777777" w:rsidR="000C06A8" w:rsidRPr="000C06A8" w:rsidRDefault="000C06A8" w:rsidP="000C06A8">
            <w:r w:rsidRPr="000C06A8">
              <w:t>Visual @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25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rPr>
                <w:rFonts w:ascii="Aptos" w:hAnsi="Aptos" w:cs="Aptos"/>
              </w:rPr>
              <w:t>°</w:t>
            </w:r>
            <w:r w:rsidRPr="000C06A8">
              <w:t>C</w:t>
            </w:r>
          </w:p>
        </w:tc>
      </w:tr>
      <w:tr w:rsidR="000C06A8" w:rsidRPr="000C06A8" w14:paraId="0A59C93C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BEC4D" w14:textId="77777777" w:rsidR="000C06A8" w:rsidRPr="000C06A8" w:rsidRDefault="000C06A8" w:rsidP="000C06A8">
            <w:proofErr w:type="spellStart"/>
            <w:r w:rsidRPr="000C06A8">
              <w:t>Odour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51D0A" w14:textId="77777777" w:rsidR="000C06A8" w:rsidRPr="000C06A8" w:rsidRDefault="000C06A8" w:rsidP="000C06A8">
            <w:r w:rsidRPr="000C06A8">
              <w:t>Characteristic, mild vanilla</w:t>
            </w:r>
            <w:r w:rsidRPr="000C06A8">
              <w:noBreakHyphen/>
              <w:t>honey</w:t>
            </w:r>
          </w:p>
        </w:tc>
        <w:tc>
          <w:tcPr>
            <w:tcW w:w="0" w:type="auto"/>
            <w:vAlign w:val="center"/>
            <w:hideMark/>
          </w:tcPr>
          <w:p w14:paraId="5B37E505" w14:textId="77777777" w:rsidR="000C06A8" w:rsidRPr="000C06A8" w:rsidRDefault="000C06A8" w:rsidP="000C06A8">
            <w:r w:rsidRPr="000C06A8">
              <w:t>Organoleptic</w:t>
            </w:r>
          </w:p>
        </w:tc>
      </w:tr>
      <w:tr w:rsidR="000C06A8" w:rsidRPr="000C06A8" w14:paraId="1F3C5DD8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C329" w14:textId="77777777" w:rsidR="000C06A8" w:rsidRPr="000C06A8" w:rsidRDefault="000C06A8" w:rsidP="000C06A8">
            <w:r w:rsidRPr="000C06A8">
              <w:t>Bulk density</w:t>
            </w:r>
          </w:p>
        </w:tc>
        <w:tc>
          <w:tcPr>
            <w:tcW w:w="0" w:type="auto"/>
            <w:vAlign w:val="center"/>
            <w:hideMark/>
          </w:tcPr>
          <w:p w14:paraId="0D10D6DC" w14:textId="77777777" w:rsidR="000C06A8" w:rsidRPr="000C06A8" w:rsidRDefault="000C06A8" w:rsidP="000C06A8">
            <w:r w:rsidRPr="000C06A8">
              <w:t>0.35 – 0.45 g·mL</w:t>
            </w:r>
            <w:r w:rsidRPr="000C06A8">
              <w:rPr>
                <w:rFonts w:ascii="Cambria Math" w:hAnsi="Cambria Math" w:cs="Cambria Math"/>
              </w:rPr>
              <w:t>⁻</w:t>
            </w:r>
            <w:r w:rsidRPr="000C06A8">
              <w:rPr>
                <w:rFonts w:ascii="Aptos" w:hAnsi="Aptos" w:cs="Aptos"/>
              </w:rPr>
              <w:t>¹</w:t>
            </w:r>
          </w:p>
        </w:tc>
        <w:tc>
          <w:tcPr>
            <w:tcW w:w="0" w:type="auto"/>
            <w:vAlign w:val="center"/>
            <w:hideMark/>
          </w:tcPr>
          <w:p w14:paraId="5A0F7D07" w14:textId="77777777" w:rsidR="000C06A8" w:rsidRPr="000C06A8" w:rsidRDefault="000C06A8" w:rsidP="000C06A8">
            <w:r w:rsidRPr="000C06A8">
              <w:t>Tap</w:t>
            </w:r>
            <w:r w:rsidRPr="000C06A8">
              <w:noBreakHyphen/>
              <w:t>density cylinder</w:t>
            </w:r>
          </w:p>
        </w:tc>
      </w:tr>
      <w:tr w:rsidR="000C06A8" w:rsidRPr="000C06A8" w14:paraId="3103E9EC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FB50" w14:textId="77777777" w:rsidR="000C06A8" w:rsidRPr="000C06A8" w:rsidRDefault="000C06A8" w:rsidP="000C06A8">
            <w:r w:rsidRPr="000C06A8">
              <w:t>Particle size</w:t>
            </w:r>
          </w:p>
        </w:tc>
        <w:tc>
          <w:tcPr>
            <w:tcW w:w="0" w:type="auto"/>
            <w:vAlign w:val="center"/>
            <w:hideMark/>
          </w:tcPr>
          <w:p w14:paraId="29FE0FB8" w14:textId="77777777" w:rsidR="000C06A8" w:rsidRPr="000C06A8" w:rsidRDefault="000C06A8" w:rsidP="000C06A8">
            <w:r w:rsidRPr="000C06A8">
              <w:t>90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%</w:t>
            </w:r>
            <w:r w:rsidRPr="000C06A8">
              <w:rPr>
                <w:rFonts w:ascii="Aptos" w:hAnsi="Aptos" w:cs="Aptos"/>
              </w:rPr>
              <w:t> </w:t>
            </w:r>
            <w:r w:rsidRPr="000C06A8">
              <w:t>&lt;</w:t>
            </w:r>
            <w:r w:rsidRPr="000C06A8">
              <w:rPr>
                <w:rFonts w:ascii="Aptos" w:hAnsi="Aptos" w:cs="Aptos"/>
              </w:rPr>
              <w:t> </w:t>
            </w:r>
            <w:r w:rsidRPr="000C06A8">
              <w:t>200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rPr>
                <w:rFonts w:ascii="Aptos" w:hAnsi="Aptos" w:cs="Aptos"/>
              </w:rPr>
              <w:t>µ</w:t>
            </w:r>
            <w:r w:rsidRPr="000C06A8">
              <w:t>m (100</w:t>
            </w:r>
            <w:r w:rsidRPr="000C06A8">
              <w:rPr>
                <w:rFonts w:ascii="Aptos" w:hAnsi="Aptos" w:cs="Aptos"/>
              </w:rPr>
              <w:t> </w:t>
            </w:r>
            <w:r w:rsidRPr="000C06A8">
              <w:t>mesh)</w:t>
            </w:r>
          </w:p>
        </w:tc>
        <w:tc>
          <w:tcPr>
            <w:tcW w:w="0" w:type="auto"/>
            <w:vAlign w:val="center"/>
            <w:hideMark/>
          </w:tcPr>
          <w:p w14:paraId="12ADCFA7" w14:textId="77777777" w:rsidR="000C06A8" w:rsidRPr="000C06A8" w:rsidRDefault="000C06A8" w:rsidP="000C06A8">
            <w:r w:rsidRPr="000C06A8">
              <w:t>Sieve analysis</w:t>
            </w:r>
          </w:p>
        </w:tc>
      </w:tr>
      <w:tr w:rsidR="000C06A8" w:rsidRPr="000C06A8" w14:paraId="4B145FC7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DBAC" w14:textId="77777777" w:rsidR="000C06A8" w:rsidRPr="000C06A8" w:rsidRDefault="000C06A8" w:rsidP="000C06A8">
            <w:r w:rsidRPr="000C06A8">
              <w:t>pH (10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% w/v slurry, 25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rPr>
                <w:rFonts w:ascii="Aptos" w:hAnsi="Aptos" w:cs="Aptos"/>
              </w:rPr>
              <w:t>°</w:t>
            </w:r>
            <w:r w:rsidRPr="000C06A8">
              <w:t>C)</w:t>
            </w:r>
          </w:p>
        </w:tc>
        <w:tc>
          <w:tcPr>
            <w:tcW w:w="0" w:type="auto"/>
            <w:vAlign w:val="center"/>
            <w:hideMark/>
          </w:tcPr>
          <w:p w14:paraId="59C546A0" w14:textId="77777777" w:rsidR="000C06A8" w:rsidRPr="000C06A8" w:rsidRDefault="000C06A8" w:rsidP="000C06A8">
            <w:r w:rsidRPr="000C06A8">
              <w:t>5.5 ± 0.5 (Accept: 5.0 – 6.0)</w:t>
            </w:r>
          </w:p>
        </w:tc>
        <w:tc>
          <w:tcPr>
            <w:tcW w:w="0" w:type="auto"/>
            <w:vAlign w:val="center"/>
            <w:hideMark/>
          </w:tcPr>
          <w:p w14:paraId="00334CC2" w14:textId="77777777" w:rsidR="000C06A8" w:rsidRPr="000C06A8" w:rsidRDefault="000C06A8" w:rsidP="000C06A8">
            <w:r w:rsidRPr="000C06A8">
              <w:rPr>
                <w:b/>
                <w:bCs/>
              </w:rPr>
              <w:t>See Section 12</w:t>
            </w:r>
          </w:p>
        </w:tc>
      </w:tr>
      <w:tr w:rsidR="000C06A8" w:rsidRPr="000C06A8" w14:paraId="2C787835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4310" w14:textId="77777777" w:rsidR="000C06A8" w:rsidRPr="000C06A8" w:rsidRDefault="000C06A8" w:rsidP="000C06A8">
            <w:r w:rsidRPr="000C06A8">
              <w:t>Moisture content</w:t>
            </w:r>
          </w:p>
        </w:tc>
        <w:tc>
          <w:tcPr>
            <w:tcW w:w="0" w:type="auto"/>
            <w:vAlign w:val="center"/>
            <w:hideMark/>
          </w:tcPr>
          <w:p w14:paraId="3038A903" w14:textId="77777777" w:rsidR="000C06A8" w:rsidRPr="000C06A8" w:rsidRDefault="000C06A8" w:rsidP="000C06A8">
            <w:r w:rsidRPr="000C06A8">
              <w:t>≤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3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%</w:t>
            </w:r>
          </w:p>
        </w:tc>
        <w:tc>
          <w:tcPr>
            <w:tcW w:w="0" w:type="auto"/>
            <w:vAlign w:val="center"/>
            <w:hideMark/>
          </w:tcPr>
          <w:p w14:paraId="08B896A9" w14:textId="77777777" w:rsidR="000C06A8" w:rsidRPr="000C06A8" w:rsidRDefault="000C06A8" w:rsidP="000C06A8">
            <w:r w:rsidRPr="000C06A8">
              <w:t>Karl</w:t>
            </w:r>
            <w:r w:rsidRPr="000C06A8">
              <w:noBreakHyphen/>
              <w:t>Fischer</w:t>
            </w:r>
          </w:p>
        </w:tc>
      </w:tr>
    </w:tbl>
    <w:p w14:paraId="24A8668B" w14:textId="77777777" w:rsidR="000C06A8" w:rsidRPr="000C06A8" w:rsidRDefault="000C06A8" w:rsidP="000C06A8">
      <w:r w:rsidRPr="000C06A8">
        <w:pict w14:anchorId="1949C4B4">
          <v:rect id="_x0000_i1214" style="width:0;height:1.5pt" o:hralign="center" o:hrstd="t" o:hr="t" fillcolor="#a0a0a0" stroked="f"/>
        </w:pict>
      </w:r>
    </w:p>
    <w:p w14:paraId="6B729B70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4. MICROBIOLOGICAL SPECIFICATIONS (anhydrous)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2013"/>
      </w:tblGrid>
      <w:tr w:rsidR="000C06A8" w:rsidRPr="000C06A8" w14:paraId="2D957023" w14:textId="77777777" w:rsidTr="000C0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219B1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Microorganism</w:t>
            </w:r>
          </w:p>
        </w:tc>
        <w:tc>
          <w:tcPr>
            <w:tcW w:w="0" w:type="auto"/>
            <w:vAlign w:val="center"/>
            <w:hideMark/>
          </w:tcPr>
          <w:p w14:paraId="7F605478" w14:textId="77777777" w:rsidR="000C06A8" w:rsidRPr="000C06A8" w:rsidRDefault="000C06A8" w:rsidP="000C06A8">
            <w:pPr>
              <w:rPr>
                <w:b/>
                <w:bCs/>
              </w:rPr>
            </w:pPr>
            <w:r w:rsidRPr="000C06A8">
              <w:rPr>
                <w:b/>
                <w:bCs/>
              </w:rPr>
              <w:t>Limit (CFU·g</w:t>
            </w:r>
            <w:r w:rsidRPr="000C06A8">
              <w:rPr>
                <w:rFonts w:ascii="Cambria Math" w:hAnsi="Cambria Math" w:cs="Cambria Math"/>
                <w:b/>
                <w:bCs/>
              </w:rPr>
              <w:t>⁻</w:t>
            </w:r>
            <w:r w:rsidRPr="000C06A8">
              <w:rPr>
                <w:rFonts w:ascii="Aptos" w:hAnsi="Aptos" w:cs="Aptos"/>
                <w:b/>
                <w:bCs/>
              </w:rPr>
              <w:t>¹</w:t>
            </w:r>
            <w:r w:rsidRPr="000C06A8">
              <w:rPr>
                <w:b/>
                <w:bCs/>
              </w:rPr>
              <w:t>)</w:t>
            </w:r>
          </w:p>
        </w:tc>
      </w:tr>
      <w:tr w:rsidR="000C06A8" w:rsidRPr="000C06A8" w14:paraId="165373FE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C1F5" w14:textId="77777777" w:rsidR="000C06A8" w:rsidRPr="000C06A8" w:rsidRDefault="000C06A8" w:rsidP="000C06A8">
            <w:r w:rsidRPr="000C06A8">
              <w:t>Total aerobic count</w:t>
            </w:r>
          </w:p>
        </w:tc>
        <w:tc>
          <w:tcPr>
            <w:tcW w:w="0" w:type="auto"/>
            <w:vAlign w:val="center"/>
            <w:hideMark/>
          </w:tcPr>
          <w:p w14:paraId="4D4CCCA3" w14:textId="77777777" w:rsidR="000C06A8" w:rsidRPr="000C06A8" w:rsidRDefault="000C06A8" w:rsidP="000C06A8">
            <w:r w:rsidRPr="000C06A8">
              <w:t>≤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100</w:t>
            </w:r>
          </w:p>
        </w:tc>
      </w:tr>
      <w:tr w:rsidR="000C06A8" w:rsidRPr="000C06A8" w14:paraId="2119E8B3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8488" w14:textId="77777777" w:rsidR="000C06A8" w:rsidRPr="000C06A8" w:rsidRDefault="000C06A8" w:rsidP="000C06A8">
            <w:r w:rsidRPr="000C06A8">
              <w:t xml:space="preserve">Yeast &amp; </w:t>
            </w:r>
            <w:proofErr w:type="spellStart"/>
            <w:r w:rsidRPr="000C06A8">
              <w:t>mould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A2427" w14:textId="77777777" w:rsidR="000C06A8" w:rsidRPr="000C06A8" w:rsidRDefault="000C06A8" w:rsidP="000C06A8">
            <w:r w:rsidRPr="000C06A8">
              <w:t>≤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100</w:t>
            </w:r>
          </w:p>
        </w:tc>
      </w:tr>
      <w:tr w:rsidR="000C06A8" w:rsidRPr="000C06A8" w14:paraId="3D978B74" w14:textId="77777777" w:rsidTr="000C0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F0AB" w14:textId="77777777" w:rsidR="000C06A8" w:rsidRPr="000C06A8" w:rsidRDefault="000C06A8" w:rsidP="000C06A8">
            <w:r w:rsidRPr="000C06A8">
              <w:rPr>
                <w:i/>
                <w:iCs/>
              </w:rPr>
              <w:t>P. aeruginosa</w:t>
            </w:r>
            <w:r w:rsidRPr="000C06A8">
              <w:t xml:space="preserve">, </w:t>
            </w:r>
            <w:r w:rsidRPr="000C06A8">
              <w:rPr>
                <w:i/>
                <w:iCs/>
              </w:rPr>
              <w:t>S. aureus</w:t>
            </w:r>
            <w:r w:rsidRPr="000C06A8">
              <w:t xml:space="preserve">, </w:t>
            </w:r>
            <w:r w:rsidRPr="000C06A8">
              <w:rPr>
                <w:i/>
                <w:iCs/>
              </w:rPr>
              <w:t>C. albicans</w:t>
            </w:r>
          </w:p>
        </w:tc>
        <w:tc>
          <w:tcPr>
            <w:tcW w:w="0" w:type="auto"/>
            <w:vAlign w:val="center"/>
            <w:hideMark/>
          </w:tcPr>
          <w:p w14:paraId="111DC191" w14:textId="77777777" w:rsidR="000C06A8" w:rsidRPr="000C06A8" w:rsidRDefault="000C06A8" w:rsidP="000C06A8">
            <w:r w:rsidRPr="000C06A8">
              <w:t>Not detected in 1</w:t>
            </w:r>
            <w:r w:rsidRPr="000C06A8">
              <w:rPr>
                <w:rFonts w:ascii="Arial" w:hAnsi="Arial" w:cs="Arial"/>
              </w:rPr>
              <w:t> </w:t>
            </w:r>
            <w:r w:rsidRPr="000C06A8">
              <w:t>g</w:t>
            </w:r>
          </w:p>
        </w:tc>
      </w:tr>
    </w:tbl>
    <w:p w14:paraId="79CDA852" w14:textId="77777777" w:rsidR="000C06A8" w:rsidRPr="000C06A8" w:rsidRDefault="000C06A8" w:rsidP="000C06A8">
      <w:r w:rsidRPr="000C06A8">
        <w:pict w14:anchorId="3E0BEC1B">
          <v:rect id="_x0000_i1215" style="width:0;height:1.5pt" o:hralign="center" o:hrstd="t" o:hr="t" fillcolor="#a0a0a0" stroked="f"/>
        </w:pict>
      </w:r>
    </w:p>
    <w:p w14:paraId="61BF410E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lastRenderedPageBreak/>
        <w:t>5. FUNCTIONAL CLAIMS</w:t>
      </w:r>
    </w:p>
    <w:p w14:paraId="012FAC41" w14:textId="77777777" w:rsidR="000C06A8" w:rsidRPr="000C06A8" w:rsidRDefault="000C06A8" w:rsidP="000C06A8">
      <w:pPr>
        <w:numPr>
          <w:ilvl w:val="0"/>
          <w:numId w:val="8"/>
        </w:numPr>
      </w:pPr>
      <w:r w:rsidRPr="000C06A8">
        <w:t>Gentle daily exfoliation (physical polish + 0.5</w:t>
      </w:r>
      <w:r w:rsidRPr="000C06A8">
        <w:rPr>
          <w:rFonts w:ascii="Arial" w:hAnsi="Arial" w:cs="Arial"/>
        </w:rPr>
        <w:t> </w:t>
      </w:r>
      <w:r w:rsidRPr="000C06A8">
        <w:t>% lactic acid)</w:t>
      </w:r>
    </w:p>
    <w:p w14:paraId="1CEFD7E3" w14:textId="77777777" w:rsidR="000C06A8" w:rsidRPr="000C06A8" w:rsidRDefault="000C06A8" w:rsidP="000C06A8">
      <w:pPr>
        <w:numPr>
          <w:ilvl w:val="0"/>
          <w:numId w:val="8"/>
        </w:numPr>
      </w:pPr>
      <w:r w:rsidRPr="000C06A8">
        <w:t>Skin</w:t>
      </w:r>
      <w:r w:rsidRPr="000C06A8">
        <w:noBreakHyphen/>
        <w:t>soothing (colloidal oatmeal, allantoin, zinc oxide)</w:t>
      </w:r>
    </w:p>
    <w:p w14:paraId="3839E1A1" w14:textId="77777777" w:rsidR="000C06A8" w:rsidRPr="000C06A8" w:rsidRDefault="000C06A8" w:rsidP="000C06A8">
      <w:pPr>
        <w:numPr>
          <w:ilvl w:val="0"/>
          <w:numId w:val="8"/>
        </w:numPr>
      </w:pPr>
      <w:r w:rsidRPr="000C06A8">
        <w:t>Mild creamy foam (SCI/SLSA)</w:t>
      </w:r>
    </w:p>
    <w:p w14:paraId="1F91AB61" w14:textId="77777777" w:rsidR="000C06A8" w:rsidRPr="000C06A8" w:rsidRDefault="000C06A8" w:rsidP="000C06A8">
      <w:pPr>
        <w:numPr>
          <w:ilvl w:val="0"/>
          <w:numId w:val="8"/>
        </w:numPr>
      </w:pPr>
      <w:r w:rsidRPr="000C06A8">
        <w:t>Hydration support (panthenol, N</w:t>
      </w:r>
      <w:r w:rsidRPr="000C06A8">
        <w:noBreakHyphen/>
        <w:t>acetyl glucosamine)</w:t>
      </w:r>
    </w:p>
    <w:p w14:paraId="326867C7" w14:textId="77777777" w:rsidR="000C06A8" w:rsidRPr="000C06A8" w:rsidRDefault="000C06A8" w:rsidP="000C06A8">
      <w:r w:rsidRPr="000C06A8">
        <w:pict w14:anchorId="6A6DA2EB">
          <v:rect id="_x0000_i1216" style="width:0;height:1.5pt" o:hralign="center" o:hrstd="t" o:hr="t" fillcolor="#a0a0a0" stroked="f"/>
        </w:pict>
      </w:r>
    </w:p>
    <w:p w14:paraId="6A621854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6. DIRECTIONS FOR USE (label copy)</w:t>
      </w:r>
    </w:p>
    <w:p w14:paraId="504C42F4" w14:textId="77777777" w:rsidR="000C06A8" w:rsidRPr="000C06A8" w:rsidRDefault="000C06A8" w:rsidP="000C06A8">
      <w:r w:rsidRPr="000C06A8">
        <w:t>Dispense ~½</w:t>
      </w:r>
      <w:r w:rsidRPr="000C06A8">
        <w:rPr>
          <w:rFonts w:ascii="Arial" w:hAnsi="Arial" w:cs="Arial"/>
        </w:rPr>
        <w:t> </w:t>
      </w:r>
      <w:r w:rsidRPr="000C06A8">
        <w:t xml:space="preserve">tsp powder into damp palms. Add a few drops of water, rub to create </w:t>
      </w:r>
      <w:proofErr w:type="gramStart"/>
      <w:r w:rsidRPr="000C06A8">
        <w:t>a creamy</w:t>
      </w:r>
      <w:proofErr w:type="gramEnd"/>
      <w:r w:rsidRPr="000C06A8">
        <w:t xml:space="preserve"> foam, massage over face for 30</w:t>
      </w:r>
      <w:r w:rsidRPr="000C06A8">
        <w:rPr>
          <w:rFonts w:ascii="Arial" w:hAnsi="Arial" w:cs="Arial"/>
        </w:rPr>
        <w:t> </w:t>
      </w:r>
      <w:r w:rsidRPr="000C06A8">
        <w:t>s avoiding eye area, then rinse. For external use only. Discontinue if irritation occurs.</w:t>
      </w:r>
    </w:p>
    <w:p w14:paraId="18B16ED3" w14:textId="77777777" w:rsidR="000C06A8" w:rsidRPr="000C06A8" w:rsidRDefault="000C06A8" w:rsidP="000C06A8">
      <w:r w:rsidRPr="000C06A8">
        <w:pict w14:anchorId="0B100CC8">
          <v:rect id="_x0000_i1217" style="width:0;height:1.5pt" o:hralign="center" o:hrstd="t" o:hr="t" fillcolor="#a0a0a0" stroked="f"/>
        </w:pict>
      </w:r>
    </w:p>
    <w:p w14:paraId="69F54282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7. PACKAGING &amp; STORAGE</w:t>
      </w:r>
    </w:p>
    <w:p w14:paraId="0105555D" w14:textId="77777777" w:rsidR="000C06A8" w:rsidRPr="000C06A8" w:rsidRDefault="000C06A8" w:rsidP="000C06A8">
      <w:pPr>
        <w:numPr>
          <w:ilvl w:val="0"/>
          <w:numId w:val="9"/>
        </w:numPr>
      </w:pPr>
      <w:r w:rsidRPr="000C06A8">
        <w:rPr>
          <w:b/>
          <w:bCs/>
        </w:rPr>
        <w:t>Primary:</w:t>
      </w:r>
      <w:r w:rsidRPr="000C06A8">
        <w:t xml:space="preserve"> 100</w:t>
      </w:r>
      <w:r w:rsidRPr="000C06A8">
        <w:rPr>
          <w:rFonts w:ascii="Arial" w:hAnsi="Arial" w:cs="Arial"/>
        </w:rPr>
        <w:t> </w:t>
      </w:r>
      <w:r w:rsidRPr="000C06A8">
        <w:t>mL PP or HDPE jar with sifter top &amp; induction</w:t>
      </w:r>
      <w:r w:rsidRPr="000C06A8">
        <w:noBreakHyphen/>
        <w:t>seal liner</w:t>
      </w:r>
    </w:p>
    <w:p w14:paraId="44A885FC" w14:textId="77777777" w:rsidR="000C06A8" w:rsidRPr="000C06A8" w:rsidRDefault="000C06A8" w:rsidP="000C06A8">
      <w:pPr>
        <w:numPr>
          <w:ilvl w:val="0"/>
          <w:numId w:val="9"/>
        </w:numPr>
      </w:pPr>
      <w:r w:rsidRPr="000C06A8">
        <w:rPr>
          <w:b/>
          <w:bCs/>
        </w:rPr>
        <w:t>Secondary:</w:t>
      </w:r>
      <w:r w:rsidRPr="000C06A8">
        <w:t xml:space="preserve"> Recyclable carton with tamper</w:t>
      </w:r>
      <w:r w:rsidRPr="000C06A8">
        <w:noBreakHyphen/>
        <w:t>evident sticker</w:t>
      </w:r>
    </w:p>
    <w:p w14:paraId="1028ED0B" w14:textId="77777777" w:rsidR="000C06A8" w:rsidRPr="000C06A8" w:rsidRDefault="000C06A8" w:rsidP="000C06A8">
      <w:pPr>
        <w:numPr>
          <w:ilvl w:val="0"/>
          <w:numId w:val="9"/>
        </w:numPr>
      </w:pPr>
      <w:r w:rsidRPr="000C06A8">
        <w:rPr>
          <w:b/>
          <w:bCs/>
        </w:rPr>
        <w:t>Fill weight:</w:t>
      </w:r>
      <w:r w:rsidRPr="000C06A8">
        <w:t xml:space="preserve"> 60</w:t>
      </w:r>
      <w:r w:rsidRPr="000C06A8">
        <w:rPr>
          <w:rFonts w:ascii="Arial" w:hAnsi="Arial" w:cs="Arial"/>
        </w:rPr>
        <w:t> </w:t>
      </w:r>
      <w:r w:rsidRPr="000C06A8">
        <w:t>g</w:t>
      </w:r>
      <w:r w:rsidRPr="000C06A8">
        <w:rPr>
          <w:rFonts w:ascii="Aptos" w:hAnsi="Aptos" w:cs="Aptos"/>
        </w:rPr>
        <w:t> </w:t>
      </w:r>
      <w:r w:rsidRPr="000C06A8">
        <w:t>(head</w:t>
      </w:r>
      <w:r w:rsidRPr="000C06A8">
        <w:noBreakHyphen/>
        <w:t>space allows user agitation)</w:t>
      </w:r>
    </w:p>
    <w:p w14:paraId="0D1A6B6F" w14:textId="77777777" w:rsidR="000C06A8" w:rsidRPr="000C06A8" w:rsidRDefault="000C06A8" w:rsidP="000C06A8">
      <w:pPr>
        <w:numPr>
          <w:ilvl w:val="0"/>
          <w:numId w:val="9"/>
        </w:numPr>
      </w:pPr>
      <w:r w:rsidRPr="000C06A8">
        <w:rPr>
          <w:b/>
          <w:bCs/>
        </w:rPr>
        <w:t>Storage:</w:t>
      </w:r>
      <w:r w:rsidRPr="000C06A8">
        <w:t xml:space="preserve"> Keep tightly closed, &lt;</w:t>
      </w:r>
      <w:r w:rsidRPr="000C06A8">
        <w:rPr>
          <w:rFonts w:ascii="Arial" w:hAnsi="Arial" w:cs="Arial"/>
        </w:rPr>
        <w:t> </w:t>
      </w:r>
      <w:r w:rsidRPr="000C06A8">
        <w:t>25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°</w:t>
      </w:r>
      <w:r w:rsidRPr="000C06A8">
        <w:t>C, away from humidity &amp; direct sunlight.</w:t>
      </w:r>
    </w:p>
    <w:p w14:paraId="499829C9" w14:textId="77777777" w:rsidR="000C06A8" w:rsidRPr="000C06A8" w:rsidRDefault="000C06A8" w:rsidP="000C06A8">
      <w:r w:rsidRPr="000C06A8">
        <w:pict w14:anchorId="01C70E5B">
          <v:rect id="_x0000_i1218" style="width:0;height:1.5pt" o:hralign="center" o:hrstd="t" o:hr="t" fillcolor="#a0a0a0" stroked="f"/>
        </w:pict>
      </w:r>
    </w:p>
    <w:p w14:paraId="6D87E127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8. SHELF LIFE &amp; STABILITY</w:t>
      </w:r>
    </w:p>
    <w:p w14:paraId="10D58CE8" w14:textId="77777777" w:rsidR="000C06A8" w:rsidRPr="000C06A8" w:rsidRDefault="000C06A8" w:rsidP="000C06A8">
      <w:pPr>
        <w:numPr>
          <w:ilvl w:val="0"/>
          <w:numId w:val="10"/>
        </w:numPr>
      </w:pPr>
      <w:r w:rsidRPr="000C06A8">
        <w:t>18</w:t>
      </w:r>
      <w:r w:rsidRPr="000C06A8">
        <w:rPr>
          <w:rFonts w:ascii="Arial" w:hAnsi="Arial" w:cs="Arial"/>
        </w:rPr>
        <w:t> </w:t>
      </w:r>
      <w:r w:rsidRPr="000C06A8">
        <w:t>months unopened at ambient (25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°</w:t>
      </w:r>
      <w:r w:rsidRPr="000C06A8">
        <w:t>C</w:t>
      </w:r>
      <w:r w:rsidRPr="000C06A8">
        <w:rPr>
          <w:rFonts w:ascii="Arial" w:hAnsi="Arial" w:cs="Arial"/>
        </w:rPr>
        <w:t> </w:t>
      </w:r>
      <w:r w:rsidRPr="000C06A8">
        <w:t>/</w:t>
      </w:r>
      <w:r w:rsidRPr="000C06A8">
        <w:rPr>
          <w:rFonts w:ascii="Arial" w:hAnsi="Arial" w:cs="Arial"/>
        </w:rPr>
        <w:t> </w:t>
      </w:r>
      <w:r w:rsidRPr="000C06A8">
        <w:t>60</w:t>
      </w:r>
      <w:r w:rsidRPr="000C06A8">
        <w:rPr>
          <w:rFonts w:ascii="Arial" w:hAnsi="Arial" w:cs="Arial"/>
        </w:rPr>
        <w:t> </w:t>
      </w:r>
      <w:r w:rsidRPr="000C06A8">
        <w:t>%</w:t>
      </w:r>
      <w:r w:rsidRPr="000C06A8">
        <w:rPr>
          <w:rFonts w:ascii="Aptos" w:hAnsi="Aptos" w:cs="Aptos"/>
        </w:rPr>
        <w:t> </w:t>
      </w:r>
      <w:r w:rsidRPr="000C06A8">
        <w:t>RH)</w:t>
      </w:r>
    </w:p>
    <w:p w14:paraId="6B8B5DF2" w14:textId="77777777" w:rsidR="000C06A8" w:rsidRPr="000C06A8" w:rsidRDefault="000C06A8" w:rsidP="000C06A8">
      <w:pPr>
        <w:numPr>
          <w:ilvl w:val="0"/>
          <w:numId w:val="10"/>
        </w:numPr>
      </w:pPr>
      <w:r w:rsidRPr="000C06A8">
        <w:t>Passes 4</w:t>
      </w:r>
      <w:r w:rsidRPr="000C06A8">
        <w:noBreakHyphen/>
        <w:t>week accelerated: 40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°</w:t>
      </w:r>
      <w:r w:rsidRPr="000C06A8">
        <w:t>C</w:t>
      </w:r>
      <w:r w:rsidRPr="000C06A8">
        <w:rPr>
          <w:rFonts w:ascii="Arial" w:hAnsi="Arial" w:cs="Arial"/>
        </w:rPr>
        <w:t> </w:t>
      </w:r>
      <w:r w:rsidRPr="000C06A8">
        <w:t>/</w:t>
      </w:r>
      <w:r w:rsidRPr="000C06A8">
        <w:rPr>
          <w:rFonts w:ascii="Arial" w:hAnsi="Arial" w:cs="Arial"/>
        </w:rPr>
        <w:t> </w:t>
      </w:r>
      <w:r w:rsidRPr="000C06A8">
        <w:t>75</w:t>
      </w:r>
      <w:r w:rsidRPr="000C06A8">
        <w:rPr>
          <w:rFonts w:ascii="Arial" w:hAnsi="Arial" w:cs="Arial"/>
        </w:rPr>
        <w:t> </w:t>
      </w:r>
      <w:r w:rsidRPr="000C06A8">
        <w:t>%</w:t>
      </w:r>
      <w:r w:rsidRPr="000C06A8">
        <w:rPr>
          <w:rFonts w:ascii="Aptos" w:hAnsi="Aptos" w:cs="Aptos"/>
        </w:rPr>
        <w:t> </w:t>
      </w:r>
      <w:r w:rsidRPr="000C06A8">
        <w:t>RH</w:t>
      </w:r>
      <w:r w:rsidRPr="000C06A8">
        <w:rPr>
          <w:rFonts w:ascii="Aptos" w:hAnsi="Aptos" w:cs="Aptos"/>
        </w:rPr>
        <w:t> –</w:t>
      </w:r>
      <w:r w:rsidRPr="000C06A8">
        <w:t xml:space="preserve"> no </w:t>
      </w:r>
      <w:proofErr w:type="spellStart"/>
      <w:r w:rsidRPr="000C06A8">
        <w:t>colour</w:t>
      </w:r>
      <w:proofErr w:type="spellEnd"/>
      <w:r w:rsidRPr="000C06A8">
        <w:t xml:space="preserve"> change, caking, or </w:t>
      </w:r>
      <w:proofErr w:type="spellStart"/>
      <w:r w:rsidRPr="000C06A8">
        <w:t>odour</w:t>
      </w:r>
      <w:proofErr w:type="spellEnd"/>
      <w:r w:rsidRPr="000C06A8">
        <w:t xml:space="preserve"> shift</w:t>
      </w:r>
    </w:p>
    <w:p w14:paraId="5C9FF98F" w14:textId="77777777" w:rsidR="000C06A8" w:rsidRPr="000C06A8" w:rsidRDefault="000C06A8" w:rsidP="000C06A8">
      <w:r w:rsidRPr="000C06A8">
        <w:pict w14:anchorId="4C7E674A">
          <v:rect id="_x0000_i1219" style="width:0;height:1.5pt" o:hralign="center" o:hrstd="t" o:hr="t" fillcolor="#a0a0a0" stroked="f"/>
        </w:pict>
      </w:r>
    </w:p>
    <w:p w14:paraId="0035CB7A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9. REGULATORY &amp; SAFETY NOTES</w:t>
      </w:r>
    </w:p>
    <w:p w14:paraId="2ACBC9B5" w14:textId="77777777" w:rsidR="000C06A8" w:rsidRPr="000C06A8" w:rsidRDefault="000C06A8" w:rsidP="000C06A8">
      <w:pPr>
        <w:numPr>
          <w:ilvl w:val="0"/>
          <w:numId w:val="11"/>
        </w:numPr>
      </w:pPr>
      <w:r w:rsidRPr="000C06A8">
        <w:t>0.495</w:t>
      </w:r>
      <w:r w:rsidRPr="000C06A8">
        <w:rPr>
          <w:rFonts w:ascii="Arial" w:hAnsi="Arial" w:cs="Arial"/>
        </w:rPr>
        <w:t> </w:t>
      </w:r>
      <w:r w:rsidRPr="000C06A8">
        <w:t>% free lactic acid in rinse</w:t>
      </w:r>
      <w:r w:rsidRPr="000C06A8">
        <w:noBreakHyphen/>
        <w:t xml:space="preserve">off cleanser is </w:t>
      </w:r>
      <w:r w:rsidRPr="000C06A8">
        <w:rPr>
          <w:b/>
          <w:bCs/>
        </w:rPr>
        <w:t>well below</w:t>
      </w:r>
      <w:r w:rsidRPr="000C06A8">
        <w:t xml:space="preserve"> CIR</w:t>
      </w:r>
      <w:r w:rsidRPr="000C06A8">
        <w:noBreakHyphen/>
        <w:t>reviewed limits (≤10</w:t>
      </w:r>
      <w:r w:rsidRPr="000C06A8">
        <w:rPr>
          <w:rFonts w:ascii="Arial" w:hAnsi="Arial" w:cs="Arial"/>
        </w:rPr>
        <w:t> </w:t>
      </w:r>
      <w:r w:rsidRPr="000C06A8">
        <w:t>% leave</w:t>
      </w:r>
      <w:r w:rsidRPr="000C06A8">
        <w:noBreakHyphen/>
        <w:t>on); expected on</w:t>
      </w:r>
      <w:r w:rsidRPr="000C06A8">
        <w:noBreakHyphen/>
        <w:t>skin exposure after dilution/rinse</w:t>
      </w:r>
      <w:r w:rsidRPr="000C06A8">
        <w:rPr>
          <w:rFonts w:ascii="Aptos" w:hAnsi="Aptos" w:cs="Aptos"/>
        </w:rPr>
        <w:t> </w:t>
      </w:r>
      <w:r w:rsidRPr="000C06A8">
        <w:t>&lt;</w:t>
      </w:r>
      <w:r w:rsidRPr="000C06A8">
        <w:rPr>
          <w:rFonts w:ascii="Arial" w:hAnsi="Arial" w:cs="Arial"/>
        </w:rPr>
        <w:t> </w:t>
      </w:r>
      <w:r w:rsidRPr="000C06A8">
        <w:t>0.25</w:t>
      </w:r>
      <w:r w:rsidRPr="000C06A8">
        <w:rPr>
          <w:rFonts w:ascii="Arial" w:hAnsi="Arial" w:cs="Arial"/>
        </w:rPr>
        <w:t> </w:t>
      </w:r>
      <w:r w:rsidRPr="000C06A8">
        <w:t>%.</w:t>
      </w:r>
    </w:p>
    <w:p w14:paraId="6705FC0B" w14:textId="77777777" w:rsidR="000C06A8" w:rsidRPr="000C06A8" w:rsidRDefault="000C06A8" w:rsidP="000C06A8">
      <w:pPr>
        <w:numPr>
          <w:ilvl w:val="0"/>
          <w:numId w:val="11"/>
        </w:numPr>
      </w:pPr>
      <w:r w:rsidRPr="000C06A8">
        <w:t>No preservative required (anhydrous); water activity &lt;</w:t>
      </w:r>
      <w:r w:rsidRPr="000C06A8">
        <w:rPr>
          <w:rFonts w:ascii="Arial" w:hAnsi="Arial" w:cs="Arial"/>
        </w:rPr>
        <w:t> </w:t>
      </w:r>
      <w:r w:rsidRPr="000C06A8">
        <w:t>0.20.</w:t>
      </w:r>
    </w:p>
    <w:p w14:paraId="6BA331AC" w14:textId="77777777" w:rsidR="000C06A8" w:rsidRPr="000C06A8" w:rsidRDefault="000C06A8" w:rsidP="000C06A8">
      <w:pPr>
        <w:numPr>
          <w:ilvl w:val="0"/>
          <w:numId w:val="11"/>
        </w:numPr>
      </w:pPr>
      <w:r w:rsidRPr="000C06A8">
        <w:t>Contains animal</w:t>
      </w:r>
      <w:r w:rsidRPr="000C06A8">
        <w:noBreakHyphen/>
        <w:t xml:space="preserve">derived </w:t>
      </w:r>
      <w:proofErr w:type="gramStart"/>
      <w:r w:rsidRPr="000C06A8">
        <w:t>silk;</w:t>
      </w:r>
      <w:proofErr w:type="gramEnd"/>
      <w:r w:rsidRPr="000C06A8">
        <w:t xml:space="preserve"> product not vegan.</w:t>
      </w:r>
    </w:p>
    <w:p w14:paraId="6EB5811A" w14:textId="77777777" w:rsidR="000C06A8" w:rsidRPr="000C06A8" w:rsidRDefault="000C06A8" w:rsidP="000C06A8">
      <w:pPr>
        <w:numPr>
          <w:ilvl w:val="0"/>
          <w:numId w:val="11"/>
        </w:numPr>
      </w:pPr>
      <w:r w:rsidRPr="000C06A8">
        <w:lastRenderedPageBreak/>
        <w:t>All components permitted for rinse</w:t>
      </w:r>
      <w:r w:rsidRPr="000C06A8">
        <w:noBreakHyphen/>
        <w:t>off facial cosmetics in US, EU, Canada, AUS/NZ.</w:t>
      </w:r>
    </w:p>
    <w:p w14:paraId="4426B8C2" w14:textId="77777777" w:rsidR="000C06A8" w:rsidRPr="000C06A8" w:rsidRDefault="000C06A8" w:rsidP="000C06A8">
      <w:pPr>
        <w:numPr>
          <w:ilvl w:val="0"/>
          <w:numId w:val="11"/>
        </w:numPr>
      </w:pPr>
      <w:r w:rsidRPr="000C06A8">
        <w:t>Not classified hazardous under EU CLP (EC</w:t>
      </w:r>
      <w:r w:rsidRPr="000C06A8">
        <w:rPr>
          <w:rFonts w:ascii="Arial" w:hAnsi="Arial" w:cs="Arial"/>
        </w:rPr>
        <w:t> </w:t>
      </w:r>
      <w:r w:rsidRPr="000C06A8">
        <w:t>1272/2008) for intended consumer use.</w:t>
      </w:r>
    </w:p>
    <w:p w14:paraId="1C8ABD20" w14:textId="77777777" w:rsidR="000C06A8" w:rsidRPr="000C06A8" w:rsidRDefault="000C06A8" w:rsidP="000C06A8">
      <w:r w:rsidRPr="000C06A8">
        <w:pict w14:anchorId="284D5E80">
          <v:rect id="_x0000_i1220" style="width:0;height:1.5pt" o:hralign="center" o:hrstd="t" o:hr="t" fillcolor="#a0a0a0" stroked="f"/>
        </w:pict>
      </w:r>
    </w:p>
    <w:p w14:paraId="11863584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10. QUALITY ASSURANCE – RELEASE CRITERIA</w:t>
      </w:r>
    </w:p>
    <w:p w14:paraId="64BFC7F7" w14:textId="77777777" w:rsidR="000C06A8" w:rsidRPr="000C06A8" w:rsidRDefault="000C06A8" w:rsidP="000C06A8">
      <w:r w:rsidRPr="000C06A8">
        <w:t>Release only if Sections 3 &amp; 4 meet spec and batch composition is within ±</w:t>
      </w:r>
      <w:proofErr w:type="gramStart"/>
      <w:r w:rsidRPr="000C06A8">
        <w:t>5</w:t>
      </w:r>
      <w:r w:rsidRPr="000C06A8">
        <w:rPr>
          <w:rFonts w:ascii="Arial" w:hAnsi="Arial" w:cs="Arial"/>
        </w:rPr>
        <w:t> </w:t>
      </w:r>
      <w:r w:rsidRPr="000C06A8">
        <w:t>%</w:t>
      </w:r>
      <w:proofErr w:type="gramEnd"/>
      <w:r w:rsidRPr="000C06A8">
        <w:t xml:space="preserve"> of nominal.</w:t>
      </w:r>
    </w:p>
    <w:p w14:paraId="2C6745B8" w14:textId="77777777" w:rsidR="000C06A8" w:rsidRPr="000C06A8" w:rsidRDefault="000C06A8" w:rsidP="000C06A8">
      <w:r w:rsidRPr="000C06A8">
        <w:pict w14:anchorId="3B2F0C19">
          <v:rect id="_x0000_i1221" style="width:0;height:1.5pt" o:hralign="center" o:hrstd="t" o:hr="t" fillcolor="#a0a0a0" stroked="f"/>
        </w:pict>
      </w:r>
    </w:p>
    <w:p w14:paraId="10EA6868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11. MANUFACTURING / FORMULATION DIRECTIONS</w:t>
      </w:r>
    </w:p>
    <w:p w14:paraId="0BB418FA" w14:textId="77777777" w:rsidR="000C06A8" w:rsidRPr="000C06A8" w:rsidRDefault="000C06A8" w:rsidP="000C06A8">
      <w:pPr>
        <w:numPr>
          <w:ilvl w:val="0"/>
          <w:numId w:val="12"/>
        </w:numPr>
      </w:pPr>
      <w:proofErr w:type="spellStart"/>
      <w:r w:rsidRPr="000C06A8">
        <w:rPr>
          <w:b/>
          <w:bCs/>
        </w:rPr>
        <w:t>Pulverise</w:t>
      </w:r>
      <w:proofErr w:type="spellEnd"/>
      <w:r w:rsidRPr="000C06A8">
        <w:rPr>
          <w:b/>
          <w:bCs/>
        </w:rPr>
        <w:t xml:space="preserve"> &amp; sieve (Phase A)</w:t>
      </w:r>
      <w:r w:rsidRPr="000C06A8">
        <w:t> </w:t>
      </w:r>
      <w:r w:rsidRPr="000C06A8">
        <w:t>Weigh powders, mill 10–15</w:t>
      </w:r>
      <w:r w:rsidRPr="000C06A8">
        <w:rPr>
          <w:rFonts w:ascii="Arial" w:hAnsi="Arial" w:cs="Arial"/>
        </w:rPr>
        <w:t> </w:t>
      </w:r>
      <w:r w:rsidRPr="000C06A8">
        <w:t>s, sieve</w:t>
      </w:r>
      <w:r w:rsidRPr="000C06A8">
        <w:rPr>
          <w:rFonts w:ascii="Aptos" w:hAnsi="Aptos" w:cs="Aptos"/>
        </w:rPr>
        <w:t> </w:t>
      </w:r>
      <w:r w:rsidRPr="000C06A8">
        <w:t>100</w:t>
      </w:r>
      <w:r w:rsidRPr="000C06A8">
        <w:noBreakHyphen/>
        <w:t>mesh.</w:t>
      </w:r>
    </w:p>
    <w:p w14:paraId="172EF555" w14:textId="77777777" w:rsidR="000C06A8" w:rsidRPr="000C06A8" w:rsidRDefault="000C06A8" w:rsidP="000C06A8">
      <w:pPr>
        <w:numPr>
          <w:ilvl w:val="0"/>
          <w:numId w:val="12"/>
        </w:numPr>
      </w:pPr>
      <w:proofErr w:type="spellStart"/>
      <w:r w:rsidRPr="000C06A8">
        <w:rPr>
          <w:b/>
          <w:bCs/>
        </w:rPr>
        <w:t>Pulverise</w:t>
      </w:r>
      <w:proofErr w:type="spellEnd"/>
      <w:r w:rsidRPr="000C06A8">
        <w:rPr>
          <w:b/>
          <w:bCs/>
        </w:rPr>
        <w:t xml:space="preserve"> surfactants (Phase B)</w:t>
      </w:r>
      <w:r w:rsidRPr="000C06A8">
        <w:t> </w:t>
      </w:r>
      <w:r w:rsidRPr="000C06A8">
        <w:t>Mill SCI if coarse; sieve SCI + SLSA.</w:t>
      </w:r>
    </w:p>
    <w:p w14:paraId="7F866E6E" w14:textId="77777777" w:rsidR="000C06A8" w:rsidRPr="000C06A8" w:rsidRDefault="000C06A8" w:rsidP="000C06A8">
      <w:pPr>
        <w:numPr>
          <w:ilvl w:val="0"/>
          <w:numId w:val="12"/>
        </w:numPr>
      </w:pPr>
      <w:r w:rsidRPr="000C06A8">
        <w:rPr>
          <w:b/>
          <w:bCs/>
        </w:rPr>
        <w:t>Blend</w:t>
      </w:r>
      <w:r w:rsidRPr="000C06A8">
        <w:t> </w:t>
      </w:r>
      <w:r w:rsidRPr="000C06A8">
        <w:t>Combine sieved Phases A + B; tumble 5</w:t>
      </w:r>
      <w:r w:rsidRPr="000C06A8">
        <w:rPr>
          <w:rFonts w:ascii="Arial" w:hAnsi="Arial" w:cs="Arial"/>
        </w:rPr>
        <w:t> </w:t>
      </w:r>
      <w:r w:rsidRPr="000C06A8">
        <w:t>min. Add Phase</w:t>
      </w:r>
      <w:r w:rsidRPr="000C06A8">
        <w:rPr>
          <w:rFonts w:ascii="Aptos" w:hAnsi="Aptos" w:cs="Aptos"/>
        </w:rPr>
        <w:t> </w:t>
      </w:r>
      <w:r w:rsidRPr="000C06A8">
        <w:t>C actives; blend another</w:t>
      </w:r>
      <w:r w:rsidRPr="000C06A8">
        <w:rPr>
          <w:rFonts w:ascii="Aptos" w:hAnsi="Aptos" w:cs="Aptos"/>
        </w:rPr>
        <w:t> </w:t>
      </w:r>
      <w:r w:rsidRPr="000C06A8">
        <w:t>5</w:t>
      </w:r>
      <w:r w:rsidRPr="000C06A8">
        <w:rPr>
          <w:rFonts w:ascii="Arial" w:hAnsi="Arial" w:cs="Arial"/>
        </w:rPr>
        <w:t> </w:t>
      </w:r>
      <w:r w:rsidRPr="000C06A8">
        <w:t>min until uniform.</w:t>
      </w:r>
    </w:p>
    <w:p w14:paraId="634766C6" w14:textId="77777777" w:rsidR="000C06A8" w:rsidRPr="000C06A8" w:rsidRDefault="000C06A8" w:rsidP="000C06A8">
      <w:pPr>
        <w:numPr>
          <w:ilvl w:val="0"/>
          <w:numId w:val="12"/>
        </w:numPr>
      </w:pPr>
      <w:r w:rsidRPr="000C06A8">
        <w:rPr>
          <w:b/>
          <w:bCs/>
        </w:rPr>
        <w:t>Anti</w:t>
      </w:r>
      <w:r w:rsidRPr="000C06A8">
        <w:rPr>
          <w:b/>
          <w:bCs/>
        </w:rPr>
        <w:noBreakHyphen/>
        <w:t>caking check</w:t>
      </w:r>
      <w:r w:rsidRPr="000C06A8">
        <w:t> </w:t>
      </w:r>
      <w:r w:rsidRPr="000C06A8">
        <w:t>If clumps appear, add 0.2</w:t>
      </w:r>
      <w:r w:rsidRPr="000C06A8">
        <w:rPr>
          <w:rFonts w:ascii="Arial" w:hAnsi="Arial" w:cs="Arial"/>
        </w:rPr>
        <w:t> </w:t>
      </w:r>
      <w:r w:rsidRPr="000C06A8">
        <w:t xml:space="preserve">% </w:t>
      </w:r>
      <w:proofErr w:type="spellStart"/>
      <w:r w:rsidRPr="000C06A8">
        <w:t>Microsilicone</w:t>
      </w:r>
      <w:proofErr w:type="spellEnd"/>
      <w:r w:rsidRPr="000C06A8">
        <w:rPr>
          <w:rFonts w:ascii="Aptos" w:hAnsi="Aptos" w:cs="Aptos"/>
        </w:rPr>
        <w:t> </w:t>
      </w:r>
      <w:r w:rsidRPr="000C06A8">
        <w:t>Spheres (or extra arrowroot) and re</w:t>
      </w:r>
      <w:r w:rsidRPr="000C06A8">
        <w:noBreakHyphen/>
        <w:t>sieve.</w:t>
      </w:r>
    </w:p>
    <w:p w14:paraId="453E9AAA" w14:textId="77777777" w:rsidR="000C06A8" w:rsidRPr="000C06A8" w:rsidRDefault="000C06A8" w:rsidP="000C06A8">
      <w:pPr>
        <w:numPr>
          <w:ilvl w:val="0"/>
          <w:numId w:val="12"/>
        </w:numPr>
      </w:pPr>
      <w:r w:rsidRPr="000C06A8">
        <w:rPr>
          <w:b/>
          <w:bCs/>
        </w:rPr>
        <w:t>Fill &amp; package</w:t>
      </w:r>
      <w:r w:rsidRPr="000C06A8">
        <w:t> </w:t>
      </w:r>
      <w:r w:rsidRPr="000C06A8">
        <w:t>Fill into dry, clean 100</w:t>
      </w:r>
      <w:r w:rsidRPr="000C06A8">
        <w:rPr>
          <w:rFonts w:ascii="Arial" w:hAnsi="Arial" w:cs="Arial"/>
        </w:rPr>
        <w:t> </w:t>
      </w:r>
      <w:r w:rsidRPr="000C06A8">
        <w:t>mL jars with sifter; induction</w:t>
      </w:r>
      <w:r w:rsidRPr="000C06A8">
        <w:noBreakHyphen/>
        <w:t>seal.</w:t>
      </w:r>
    </w:p>
    <w:p w14:paraId="0DC03258" w14:textId="77777777" w:rsidR="000C06A8" w:rsidRPr="000C06A8" w:rsidRDefault="000C06A8" w:rsidP="000C06A8">
      <w:pPr>
        <w:numPr>
          <w:ilvl w:val="0"/>
          <w:numId w:val="12"/>
        </w:numPr>
      </w:pPr>
      <w:r w:rsidRPr="000C06A8">
        <w:rPr>
          <w:b/>
          <w:bCs/>
        </w:rPr>
        <w:t>QC sampling</w:t>
      </w:r>
      <w:r w:rsidRPr="000C06A8">
        <w:t> </w:t>
      </w:r>
      <w:r w:rsidRPr="000C06A8">
        <w:t>Retain ≥</w:t>
      </w:r>
      <w:r w:rsidRPr="000C06A8">
        <w:rPr>
          <w:rFonts w:ascii="Arial" w:hAnsi="Arial" w:cs="Arial"/>
        </w:rPr>
        <w:t> </w:t>
      </w:r>
      <w:r w:rsidRPr="000C06A8">
        <w:t>50</w:t>
      </w:r>
      <w:r w:rsidRPr="000C06A8">
        <w:rPr>
          <w:rFonts w:ascii="Arial" w:hAnsi="Arial" w:cs="Arial"/>
        </w:rPr>
        <w:t> </w:t>
      </w:r>
      <w:r w:rsidRPr="000C06A8">
        <w:t>g per lot for stability &amp; micro; perform tests per Sections</w:t>
      </w:r>
      <w:r w:rsidRPr="000C06A8">
        <w:rPr>
          <w:rFonts w:ascii="Aptos" w:hAnsi="Aptos" w:cs="Aptos"/>
        </w:rPr>
        <w:t> </w:t>
      </w:r>
      <w:r w:rsidRPr="000C06A8">
        <w:t>3</w:t>
      </w:r>
      <w:r w:rsidRPr="000C06A8">
        <w:rPr>
          <w:rFonts w:ascii="Aptos" w:hAnsi="Aptos" w:cs="Aptos"/>
        </w:rPr>
        <w:t>–</w:t>
      </w:r>
      <w:r w:rsidRPr="000C06A8">
        <w:t>4 &amp;</w:t>
      </w:r>
      <w:r w:rsidRPr="000C06A8">
        <w:rPr>
          <w:rFonts w:ascii="Aptos" w:hAnsi="Aptos" w:cs="Aptos"/>
        </w:rPr>
        <w:t> </w:t>
      </w:r>
      <w:r w:rsidRPr="000C06A8">
        <w:t>12.</w:t>
      </w:r>
    </w:p>
    <w:p w14:paraId="2158117E" w14:textId="77777777" w:rsidR="000C06A8" w:rsidRPr="000C06A8" w:rsidRDefault="000C06A8" w:rsidP="000C06A8">
      <w:r w:rsidRPr="000C06A8">
        <w:rPr>
          <w:i/>
          <w:iCs/>
        </w:rPr>
        <w:t>Pilot</w:t>
      </w:r>
      <w:r w:rsidRPr="000C06A8">
        <w:rPr>
          <w:i/>
          <w:iCs/>
        </w:rPr>
        <w:noBreakHyphen/>
        <w:t>scale:</w:t>
      </w:r>
      <w:r w:rsidRPr="000C06A8">
        <w:t> 1</w:t>
      </w:r>
      <w:r w:rsidRPr="000C06A8">
        <w:rPr>
          <w:rFonts w:ascii="Arial" w:hAnsi="Arial" w:cs="Arial"/>
        </w:rPr>
        <w:t> </w:t>
      </w:r>
      <w:r w:rsidRPr="000C06A8">
        <w:t xml:space="preserve">kg bulk </w:t>
      </w:r>
      <w:r w:rsidRPr="000C06A8">
        <w:rPr>
          <w:rFonts w:ascii="Aptos" w:hAnsi="Aptos" w:cs="Aptos"/>
        </w:rPr>
        <w:t>→</w:t>
      </w:r>
      <w:r w:rsidRPr="000C06A8">
        <w:t xml:space="preserve"> ~16</w:t>
      </w:r>
      <w:r w:rsidRPr="000C06A8">
        <w:rPr>
          <w:rFonts w:ascii="Aptos" w:hAnsi="Aptos" w:cs="Aptos"/>
        </w:rPr>
        <w:t> </w:t>
      </w:r>
      <w:r w:rsidRPr="000C06A8">
        <w:t>jars</w:t>
      </w:r>
      <w:r w:rsidRPr="000C06A8">
        <w:rPr>
          <w:rFonts w:ascii="Aptos" w:hAnsi="Aptos" w:cs="Aptos"/>
        </w:rPr>
        <w:t> </w:t>
      </w:r>
      <w:r w:rsidRPr="000C06A8">
        <w:t>@</w:t>
      </w:r>
      <w:r w:rsidRPr="000C06A8">
        <w:rPr>
          <w:rFonts w:ascii="Arial" w:hAnsi="Arial" w:cs="Arial"/>
        </w:rPr>
        <w:t> </w:t>
      </w:r>
      <w:r w:rsidRPr="000C06A8">
        <w:t>60</w:t>
      </w:r>
      <w:r w:rsidRPr="000C06A8">
        <w:rPr>
          <w:rFonts w:ascii="Arial" w:hAnsi="Arial" w:cs="Arial"/>
        </w:rPr>
        <w:t> </w:t>
      </w:r>
      <w:r w:rsidRPr="000C06A8">
        <w:t>g.</w:t>
      </w:r>
    </w:p>
    <w:p w14:paraId="4AA3D91A" w14:textId="77777777" w:rsidR="000C06A8" w:rsidRPr="000C06A8" w:rsidRDefault="000C06A8" w:rsidP="000C06A8">
      <w:r w:rsidRPr="000C06A8">
        <w:pict w14:anchorId="16EFEC62">
          <v:rect id="_x0000_i1222" style="width:0;height:1.5pt" o:hralign="center" o:hrstd="t" o:hr="t" fillcolor="#a0a0a0" stroked="f"/>
        </w:pict>
      </w:r>
    </w:p>
    <w:p w14:paraId="0ACC9B7B" w14:textId="77777777" w:rsidR="000C06A8" w:rsidRPr="000C06A8" w:rsidRDefault="000C06A8" w:rsidP="000C06A8">
      <w:pPr>
        <w:rPr>
          <w:b/>
          <w:bCs/>
        </w:rPr>
      </w:pPr>
      <w:r w:rsidRPr="000C06A8">
        <w:rPr>
          <w:b/>
          <w:bCs/>
        </w:rPr>
        <w:t>12. pH TEST PROCEDURE – 10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% SLURRY (IN</w:t>
      </w:r>
      <w:r w:rsidRPr="000C06A8">
        <w:rPr>
          <w:b/>
          <w:bCs/>
        </w:rPr>
        <w:noBreakHyphen/>
        <w:t>HOUSE QC)</w:t>
      </w:r>
    </w:p>
    <w:p w14:paraId="667579C6" w14:textId="77777777" w:rsidR="000C06A8" w:rsidRPr="000C06A8" w:rsidRDefault="000C06A8" w:rsidP="000C06A8">
      <w:r w:rsidRPr="000C06A8">
        <w:rPr>
          <w:b/>
          <w:bCs/>
        </w:rPr>
        <w:t>Purpose</w:t>
      </w:r>
      <w:r w:rsidRPr="000C06A8">
        <w:t> </w:t>
      </w:r>
      <w:r w:rsidRPr="000C06A8">
        <w:t>Verify finished</w:t>
      </w:r>
      <w:r w:rsidRPr="000C06A8">
        <w:noBreakHyphen/>
        <w:t>product pH meets spec (5.0 – 6.0) and user safety.</w:t>
      </w:r>
      <w:r w:rsidRPr="000C06A8">
        <w:br/>
      </w:r>
      <w:r w:rsidRPr="000C06A8">
        <w:rPr>
          <w:b/>
          <w:bCs/>
        </w:rPr>
        <w:t>Equipment</w:t>
      </w:r>
    </w:p>
    <w:p w14:paraId="43CD94B2" w14:textId="77777777" w:rsidR="000C06A8" w:rsidRPr="000C06A8" w:rsidRDefault="000C06A8" w:rsidP="000C06A8">
      <w:pPr>
        <w:numPr>
          <w:ilvl w:val="0"/>
          <w:numId w:val="13"/>
        </w:numPr>
      </w:pPr>
      <w:r w:rsidRPr="000C06A8">
        <w:t>Calibrated pH</w:t>
      </w:r>
      <w:r w:rsidRPr="000C06A8">
        <w:noBreakHyphen/>
        <w:t>meter with glass or spear</w:t>
      </w:r>
      <w:r w:rsidRPr="000C06A8">
        <w:noBreakHyphen/>
        <w:t>tip electrode</w:t>
      </w:r>
    </w:p>
    <w:p w14:paraId="40CE3C7E" w14:textId="77777777" w:rsidR="000C06A8" w:rsidRPr="000C06A8" w:rsidRDefault="000C06A8" w:rsidP="000C06A8">
      <w:pPr>
        <w:numPr>
          <w:ilvl w:val="0"/>
          <w:numId w:val="13"/>
        </w:numPr>
      </w:pPr>
      <w:r w:rsidRPr="000C06A8">
        <w:t>pH buffer standards</w:t>
      </w:r>
      <w:r w:rsidRPr="000C06A8">
        <w:rPr>
          <w:rFonts w:ascii="Arial" w:hAnsi="Arial" w:cs="Arial"/>
        </w:rPr>
        <w:t> </w:t>
      </w:r>
      <w:r w:rsidRPr="000C06A8">
        <w:t>4.00</w:t>
      </w:r>
      <w:r w:rsidRPr="000C06A8">
        <w:rPr>
          <w:rFonts w:ascii="Aptos" w:hAnsi="Aptos" w:cs="Aptos"/>
        </w:rPr>
        <w:t> </w:t>
      </w:r>
      <w:r w:rsidRPr="000C06A8">
        <w:t>&amp;</w:t>
      </w:r>
      <w:r w:rsidRPr="000C06A8">
        <w:rPr>
          <w:rFonts w:ascii="Arial" w:hAnsi="Arial" w:cs="Arial"/>
        </w:rPr>
        <w:t> </w:t>
      </w:r>
      <w:r w:rsidRPr="000C06A8">
        <w:t>7.00 (fresh, 25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°</w:t>
      </w:r>
      <w:r w:rsidRPr="000C06A8">
        <w:t>C)</w:t>
      </w:r>
    </w:p>
    <w:p w14:paraId="42F380B8" w14:textId="77777777" w:rsidR="000C06A8" w:rsidRPr="000C06A8" w:rsidRDefault="000C06A8" w:rsidP="000C06A8">
      <w:pPr>
        <w:numPr>
          <w:ilvl w:val="0"/>
          <w:numId w:val="13"/>
        </w:numPr>
      </w:pPr>
      <w:r w:rsidRPr="000C06A8">
        <w:t>Analytical balance (±0.01</w:t>
      </w:r>
      <w:r w:rsidRPr="000C06A8">
        <w:rPr>
          <w:rFonts w:ascii="Arial" w:hAnsi="Arial" w:cs="Arial"/>
        </w:rPr>
        <w:t> </w:t>
      </w:r>
      <w:r w:rsidRPr="000C06A8">
        <w:t>g)</w:t>
      </w:r>
    </w:p>
    <w:p w14:paraId="129DEF9C" w14:textId="77777777" w:rsidR="000C06A8" w:rsidRPr="000C06A8" w:rsidRDefault="000C06A8" w:rsidP="000C06A8">
      <w:pPr>
        <w:numPr>
          <w:ilvl w:val="0"/>
          <w:numId w:val="13"/>
        </w:numPr>
      </w:pPr>
      <w:r w:rsidRPr="000C06A8">
        <w:t>50</w:t>
      </w:r>
      <w:r w:rsidRPr="000C06A8">
        <w:rPr>
          <w:rFonts w:ascii="Arial" w:hAnsi="Arial" w:cs="Arial"/>
        </w:rPr>
        <w:t> </w:t>
      </w:r>
      <w:r w:rsidRPr="000C06A8">
        <w:t>mL glass beaker</w:t>
      </w:r>
    </w:p>
    <w:p w14:paraId="4FFDE234" w14:textId="77777777" w:rsidR="000C06A8" w:rsidRPr="000C06A8" w:rsidRDefault="000C06A8" w:rsidP="000C06A8">
      <w:pPr>
        <w:numPr>
          <w:ilvl w:val="0"/>
          <w:numId w:val="13"/>
        </w:numPr>
      </w:pPr>
      <w:r w:rsidRPr="000C06A8">
        <w:t>Magnetic stirrer &amp; bar (optional)</w:t>
      </w:r>
    </w:p>
    <w:p w14:paraId="59DBB703" w14:textId="77777777" w:rsidR="000C06A8" w:rsidRPr="000C06A8" w:rsidRDefault="000C06A8" w:rsidP="000C06A8">
      <w:pPr>
        <w:numPr>
          <w:ilvl w:val="0"/>
          <w:numId w:val="13"/>
        </w:numPr>
      </w:pPr>
      <w:r w:rsidRPr="000C06A8">
        <w:t>De</w:t>
      </w:r>
      <w:r w:rsidRPr="000C06A8">
        <w:noBreakHyphen/>
      </w:r>
      <w:proofErr w:type="spellStart"/>
      <w:r w:rsidRPr="000C06A8">
        <w:t>ionised</w:t>
      </w:r>
      <w:proofErr w:type="spellEnd"/>
      <w:r w:rsidRPr="000C06A8">
        <w:t xml:space="preserve"> (DI) water, 25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°</w:t>
      </w:r>
      <w:r w:rsidRPr="000C06A8">
        <w:t>C</w:t>
      </w:r>
    </w:p>
    <w:p w14:paraId="5D08CAED" w14:textId="77777777" w:rsidR="000C06A8" w:rsidRPr="000C06A8" w:rsidRDefault="000C06A8" w:rsidP="000C06A8">
      <w:r w:rsidRPr="000C06A8">
        <w:rPr>
          <w:b/>
          <w:bCs/>
        </w:rPr>
        <w:lastRenderedPageBreak/>
        <w:t>Procedure</w:t>
      </w:r>
    </w:p>
    <w:p w14:paraId="355DC1F6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Calibrate meter</w:t>
      </w:r>
      <w:r w:rsidRPr="000C06A8">
        <w:t> </w:t>
      </w:r>
      <w:r w:rsidRPr="000C06A8">
        <w:t>Rinse electrode with DI water, blot dry. Calibrate at pH</w:t>
      </w:r>
      <w:r w:rsidRPr="000C06A8">
        <w:rPr>
          <w:rFonts w:ascii="Arial" w:hAnsi="Arial" w:cs="Arial"/>
        </w:rPr>
        <w:t> </w:t>
      </w:r>
      <w:r w:rsidRPr="000C06A8">
        <w:t>7.00 then pH</w:t>
      </w:r>
      <w:r w:rsidRPr="000C06A8">
        <w:rPr>
          <w:rFonts w:ascii="Arial" w:hAnsi="Arial" w:cs="Arial"/>
        </w:rPr>
        <w:t> </w:t>
      </w:r>
      <w:r w:rsidRPr="000C06A8">
        <w:t>4.00 buffers (25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±</w:t>
      </w:r>
      <w:r w:rsidRPr="000C06A8">
        <w:rPr>
          <w:rFonts w:ascii="Arial" w:hAnsi="Arial" w:cs="Arial"/>
        </w:rPr>
        <w:t> </w:t>
      </w:r>
      <w:r w:rsidRPr="000C06A8">
        <w:t>1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°</w:t>
      </w:r>
      <w:r w:rsidRPr="000C06A8">
        <w:t>C). Document slope</w:t>
      </w:r>
      <w:r w:rsidRPr="000C06A8">
        <w:rPr>
          <w:rFonts w:ascii="Aptos" w:hAnsi="Aptos" w:cs="Aptos"/>
        </w:rPr>
        <w:t> </w:t>
      </w:r>
      <w:r w:rsidRPr="000C06A8">
        <w:t>(&gt;</w:t>
      </w:r>
      <w:r w:rsidRPr="000C06A8">
        <w:rPr>
          <w:rFonts w:ascii="Aptos" w:hAnsi="Aptos" w:cs="Aptos"/>
        </w:rPr>
        <w:t> </w:t>
      </w:r>
      <w:r w:rsidRPr="000C06A8">
        <w:t>95</w:t>
      </w:r>
      <w:r w:rsidRPr="000C06A8">
        <w:rPr>
          <w:rFonts w:ascii="Arial" w:hAnsi="Arial" w:cs="Arial"/>
        </w:rPr>
        <w:t> </w:t>
      </w:r>
      <w:r w:rsidRPr="000C06A8">
        <w:t>%).</w:t>
      </w:r>
    </w:p>
    <w:p w14:paraId="68E6C85E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Prepare sample</w:t>
      </w:r>
      <w:r w:rsidRPr="000C06A8">
        <w:t> </w:t>
      </w:r>
      <w:r w:rsidRPr="000C06A8">
        <w:t xml:space="preserve">Weigh </w:t>
      </w:r>
      <w:r w:rsidRPr="000C06A8">
        <w:rPr>
          <w:b/>
          <w:bCs/>
        </w:rPr>
        <w:t>1.00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rFonts w:ascii="Aptos" w:hAnsi="Aptos" w:cs="Aptos"/>
          <w:b/>
          <w:bCs/>
        </w:rPr>
        <w:t>±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0.01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g</w:t>
      </w:r>
      <w:r w:rsidRPr="000C06A8">
        <w:t xml:space="preserve"> of powder into clean 50</w:t>
      </w:r>
      <w:r w:rsidRPr="000C06A8">
        <w:rPr>
          <w:rFonts w:ascii="Arial" w:hAnsi="Arial" w:cs="Arial"/>
        </w:rPr>
        <w:t> </w:t>
      </w:r>
      <w:r w:rsidRPr="000C06A8">
        <w:t xml:space="preserve">mL beaker. Add </w:t>
      </w:r>
      <w:r w:rsidRPr="000C06A8">
        <w:rPr>
          <w:b/>
          <w:bCs/>
        </w:rPr>
        <w:t>9.00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mL</w:t>
      </w:r>
      <w:r w:rsidRPr="000C06A8">
        <w:t xml:space="preserve"> DI water (for 10</w:t>
      </w:r>
      <w:r w:rsidRPr="000C06A8">
        <w:rPr>
          <w:rFonts w:ascii="Arial" w:hAnsi="Arial" w:cs="Arial"/>
        </w:rPr>
        <w:t> </w:t>
      </w:r>
      <w:r w:rsidRPr="000C06A8">
        <w:t>%</w:t>
      </w:r>
      <w:r w:rsidRPr="000C06A8">
        <w:rPr>
          <w:rFonts w:ascii="Aptos" w:hAnsi="Aptos" w:cs="Aptos"/>
        </w:rPr>
        <w:t> </w:t>
      </w:r>
      <w:r w:rsidRPr="000C06A8">
        <w:t>w/v slurry).</w:t>
      </w:r>
    </w:p>
    <w:p w14:paraId="78A19B5B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Disperse</w:t>
      </w:r>
      <w:r w:rsidRPr="000C06A8">
        <w:t> </w:t>
      </w:r>
      <w:r w:rsidRPr="000C06A8">
        <w:t xml:space="preserve">Stir gently with glass rod or magnetic bar for </w:t>
      </w:r>
      <w:r w:rsidRPr="000C06A8">
        <w:rPr>
          <w:b/>
          <w:bCs/>
        </w:rPr>
        <w:t>2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min</w:t>
      </w:r>
      <w:r w:rsidRPr="000C06A8">
        <w:t xml:space="preserve"> until homogeneous, breaking any clumps. Allow slurry to </w:t>
      </w:r>
      <w:proofErr w:type="gramStart"/>
      <w:r w:rsidRPr="000C06A8">
        <w:t>rest</w:t>
      </w:r>
      <w:proofErr w:type="gramEnd"/>
      <w:r w:rsidRPr="000C06A8">
        <w:t xml:space="preserve"> </w:t>
      </w:r>
      <w:r w:rsidRPr="000C06A8">
        <w:rPr>
          <w:b/>
          <w:bCs/>
        </w:rPr>
        <w:t>3</w:t>
      </w:r>
      <w:r w:rsidRPr="000C06A8">
        <w:rPr>
          <w:rFonts w:ascii="Arial" w:hAnsi="Arial" w:cs="Arial"/>
          <w:b/>
          <w:bCs/>
        </w:rPr>
        <w:t> </w:t>
      </w:r>
      <w:r w:rsidRPr="000C06A8">
        <w:rPr>
          <w:b/>
          <w:bCs/>
        </w:rPr>
        <w:t>min</w:t>
      </w:r>
      <w:r w:rsidRPr="000C06A8">
        <w:t xml:space="preserve"> to equilibrate.</w:t>
      </w:r>
    </w:p>
    <w:p w14:paraId="6AD1F0C3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Measure pH</w:t>
      </w:r>
      <w:r w:rsidRPr="000C06A8">
        <w:t> </w:t>
      </w:r>
      <w:r w:rsidRPr="000C06A8">
        <w:t>Insert electrode into slurry (avoid touching bottom). Record reading once stable (≤</w:t>
      </w:r>
      <w:r w:rsidRPr="000C06A8">
        <w:rPr>
          <w:rFonts w:ascii="Arial" w:hAnsi="Arial" w:cs="Arial"/>
        </w:rPr>
        <w:t> </w:t>
      </w:r>
      <w:r w:rsidRPr="000C06A8">
        <w:t>0.02</w:t>
      </w:r>
      <w:r w:rsidRPr="000C06A8">
        <w:rPr>
          <w:rFonts w:ascii="Aptos" w:hAnsi="Aptos" w:cs="Aptos"/>
        </w:rPr>
        <w:t> </w:t>
      </w:r>
      <w:r w:rsidRPr="000C06A8">
        <w:t>pH change in 30</w:t>
      </w:r>
      <w:r w:rsidRPr="000C06A8">
        <w:rPr>
          <w:rFonts w:ascii="Arial" w:hAnsi="Arial" w:cs="Arial"/>
        </w:rPr>
        <w:t> </w:t>
      </w:r>
      <w:r w:rsidRPr="000C06A8">
        <w:t>s).</w:t>
      </w:r>
    </w:p>
    <w:p w14:paraId="130E48AD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Replicate</w:t>
      </w:r>
      <w:r w:rsidRPr="000C06A8">
        <w:t> </w:t>
      </w:r>
      <w:r w:rsidRPr="000C06A8">
        <w:t>Repeat steps 2–4 on a second aliquot. The two readings must agree within</w:t>
      </w:r>
      <w:r w:rsidRPr="000C06A8">
        <w:rPr>
          <w:rFonts w:ascii="Arial" w:hAnsi="Arial" w:cs="Arial"/>
        </w:rPr>
        <w:t> </w:t>
      </w:r>
      <w:r w:rsidRPr="000C06A8">
        <w:rPr>
          <w:rFonts w:ascii="Aptos" w:hAnsi="Aptos" w:cs="Aptos"/>
        </w:rPr>
        <w:t>±</w:t>
      </w:r>
      <w:r w:rsidRPr="000C06A8">
        <w:rPr>
          <w:rFonts w:ascii="Arial" w:hAnsi="Arial" w:cs="Arial"/>
        </w:rPr>
        <w:t> </w:t>
      </w:r>
      <w:r w:rsidRPr="000C06A8">
        <w:t>0.1</w:t>
      </w:r>
      <w:r w:rsidRPr="000C06A8">
        <w:rPr>
          <w:rFonts w:ascii="Arial" w:hAnsi="Arial" w:cs="Arial"/>
        </w:rPr>
        <w:t> </w:t>
      </w:r>
      <w:r w:rsidRPr="000C06A8">
        <w:t>pH unit.</w:t>
      </w:r>
    </w:p>
    <w:p w14:paraId="2606D49D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Accept/Reject</w:t>
      </w:r>
      <w:r w:rsidRPr="000C06A8">
        <w:t> </w:t>
      </w:r>
      <w:r w:rsidRPr="000C06A8">
        <w:t xml:space="preserve">Average pH must be </w:t>
      </w:r>
      <w:r w:rsidRPr="000C06A8">
        <w:rPr>
          <w:b/>
          <w:bCs/>
        </w:rPr>
        <w:t>5.0 – 6.0</w:t>
      </w:r>
      <w:r w:rsidRPr="000C06A8">
        <w:t>. Out</w:t>
      </w:r>
      <w:r w:rsidRPr="000C06A8">
        <w:noBreakHyphen/>
        <w:t>of</w:t>
      </w:r>
      <w:r w:rsidRPr="000C06A8">
        <w:noBreakHyphen/>
        <w:t>spec batch requires investigation (check weighing, raw material variation, mill heat).</w:t>
      </w:r>
    </w:p>
    <w:p w14:paraId="6F17549D" w14:textId="77777777" w:rsidR="000C06A8" w:rsidRPr="000C06A8" w:rsidRDefault="000C06A8" w:rsidP="000C06A8">
      <w:pPr>
        <w:numPr>
          <w:ilvl w:val="0"/>
          <w:numId w:val="14"/>
        </w:numPr>
      </w:pPr>
      <w:r w:rsidRPr="000C06A8">
        <w:rPr>
          <w:b/>
          <w:bCs/>
        </w:rPr>
        <w:t>Post</w:t>
      </w:r>
      <w:r w:rsidRPr="000C06A8">
        <w:rPr>
          <w:b/>
          <w:bCs/>
        </w:rPr>
        <w:noBreakHyphen/>
        <w:t>test care</w:t>
      </w:r>
      <w:r w:rsidRPr="000C06A8">
        <w:t> </w:t>
      </w:r>
      <w:r w:rsidRPr="000C06A8">
        <w:t>Rinse electrode with DI water, blot dry, store in electrode storage solution.</w:t>
      </w:r>
    </w:p>
    <w:p w14:paraId="6D15F31C" w14:textId="77777777" w:rsidR="000C06A8" w:rsidRPr="000C06A8" w:rsidRDefault="000C06A8" w:rsidP="000C06A8">
      <w:r w:rsidRPr="000C06A8">
        <w:rPr>
          <w:b/>
          <w:bCs/>
        </w:rPr>
        <w:t>Notes</w:t>
      </w:r>
    </w:p>
    <w:p w14:paraId="7E1C5E8C" w14:textId="77777777" w:rsidR="000C06A8" w:rsidRPr="000C06A8" w:rsidRDefault="000C06A8" w:rsidP="000C06A8">
      <w:pPr>
        <w:numPr>
          <w:ilvl w:val="0"/>
          <w:numId w:val="15"/>
        </w:numPr>
      </w:pPr>
      <w:r w:rsidRPr="000C06A8">
        <w:t>Because this is a rinse</w:t>
      </w:r>
      <w:r w:rsidRPr="000C06A8">
        <w:noBreakHyphen/>
        <w:t>off product, small pH drift (±0.2) is acceptable if skin</w:t>
      </w:r>
      <w:r w:rsidRPr="000C06A8">
        <w:noBreakHyphen/>
        <w:t>feel tests are satisfactory.</w:t>
      </w:r>
    </w:p>
    <w:p w14:paraId="216417EC" w14:textId="77777777" w:rsidR="000C06A8" w:rsidRPr="000C06A8" w:rsidRDefault="000C06A8" w:rsidP="000C06A8">
      <w:pPr>
        <w:numPr>
          <w:ilvl w:val="0"/>
          <w:numId w:val="15"/>
        </w:numPr>
      </w:pPr>
      <w:r w:rsidRPr="000C06A8">
        <w:t>For external lab verification, follow ISO 21188:2006 (cosmetics – pH of aqueous extracts).</w:t>
      </w:r>
    </w:p>
    <w:p w14:paraId="17F68457" w14:textId="77777777" w:rsidR="000C06A8" w:rsidRPr="000C06A8" w:rsidRDefault="000C06A8" w:rsidP="000C06A8">
      <w:r w:rsidRPr="000C06A8">
        <w:pict w14:anchorId="0D4C2227">
          <v:rect id="_x0000_i1223" style="width:0;height:1.5pt" o:hralign="center" o:hrstd="t" o:hr="t" fillcolor="#a0a0a0" stroked="f"/>
        </w:pict>
      </w:r>
    </w:p>
    <w:p w14:paraId="673FBBA5" w14:textId="77777777" w:rsidR="000C06A8" w:rsidRPr="000C06A8" w:rsidRDefault="000C06A8" w:rsidP="000C06A8">
      <w:r w:rsidRPr="000C06A8">
        <w:rPr>
          <w:i/>
          <w:iCs/>
        </w:rPr>
        <w:t>Prepared by:</w:t>
      </w:r>
      <w:r w:rsidRPr="000C06A8">
        <w:t xml:space="preserve"> Cosmetic Formulator Assistant</w:t>
      </w:r>
      <w:r w:rsidRPr="000C06A8">
        <w:br/>
      </w:r>
      <w:r w:rsidRPr="000C06A8">
        <w:rPr>
          <w:i/>
          <w:iCs/>
        </w:rPr>
        <w:t>Approved by:</w:t>
      </w:r>
      <w:r w:rsidRPr="000C06A8">
        <w:t xml:space="preserve"> _______________________</w:t>
      </w:r>
      <w:r w:rsidRPr="000C06A8">
        <w:br/>
      </w:r>
      <w:r w:rsidRPr="000C06A8">
        <w:rPr>
          <w:i/>
          <w:iCs/>
        </w:rPr>
        <w:t>Date:</w:t>
      </w:r>
      <w:r w:rsidRPr="000C06A8">
        <w:t xml:space="preserve"> 2025</w:t>
      </w:r>
      <w:r w:rsidRPr="000C06A8">
        <w:noBreakHyphen/>
        <w:t>07</w:t>
      </w:r>
      <w:r w:rsidRPr="000C06A8">
        <w:noBreakHyphen/>
        <w:t>12</w:t>
      </w:r>
    </w:p>
    <w:p w14:paraId="34A8A25E" w14:textId="77777777" w:rsidR="000F415B" w:rsidRPr="000C06A8" w:rsidRDefault="000F415B" w:rsidP="000C06A8"/>
    <w:sectPr w:rsidR="000F415B" w:rsidRPr="000C06A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E43F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9B89D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7278B1"/>
    <w:multiLevelType w:val="multilevel"/>
    <w:tmpl w:val="D83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258B"/>
    <w:multiLevelType w:val="multilevel"/>
    <w:tmpl w:val="E78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B2C36"/>
    <w:multiLevelType w:val="multilevel"/>
    <w:tmpl w:val="962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91334"/>
    <w:multiLevelType w:val="multilevel"/>
    <w:tmpl w:val="AAA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9172E"/>
    <w:multiLevelType w:val="multilevel"/>
    <w:tmpl w:val="CCFA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70873"/>
    <w:multiLevelType w:val="multilevel"/>
    <w:tmpl w:val="9D3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76067"/>
    <w:multiLevelType w:val="multilevel"/>
    <w:tmpl w:val="595C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1460D"/>
    <w:multiLevelType w:val="multilevel"/>
    <w:tmpl w:val="4E6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D6301"/>
    <w:multiLevelType w:val="multilevel"/>
    <w:tmpl w:val="D6A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05BBD"/>
    <w:multiLevelType w:val="multilevel"/>
    <w:tmpl w:val="450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E36CB"/>
    <w:multiLevelType w:val="multilevel"/>
    <w:tmpl w:val="B23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158D7"/>
    <w:multiLevelType w:val="multilevel"/>
    <w:tmpl w:val="05C0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24CD0"/>
    <w:multiLevelType w:val="multilevel"/>
    <w:tmpl w:val="199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554549">
    <w:abstractNumId w:val="0"/>
  </w:num>
  <w:num w:numId="2" w16cid:durableId="16464529">
    <w:abstractNumId w:val="1"/>
  </w:num>
  <w:num w:numId="3" w16cid:durableId="614018774">
    <w:abstractNumId w:val="14"/>
  </w:num>
  <w:num w:numId="4" w16cid:durableId="2073387075">
    <w:abstractNumId w:val="3"/>
  </w:num>
  <w:num w:numId="5" w16cid:durableId="832647627">
    <w:abstractNumId w:val="5"/>
  </w:num>
  <w:num w:numId="6" w16cid:durableId="1660770017">
    <w:abstractNumId w:val="12"/>
  </w:num>
  <w:num w:numId="7" w16cid:durableId="301203900">
    <w:abstractNumId w:val="6"/>
  </w:num>
  <w:num w:numId="8" w16cid:durableId="1846481772">
    <w:abstractNumId w:val="11"/>
  </w:num>
  <w:num w:numId="9" w16cid:durableId="1219584721">
    <w:abstractNumId w:val="9"/>
  </w:num>
  <w:num w:numId="10" w16cid:durableId="379473632">
    <w:abstractNumId w:val="7"/>
  </w:num>
  <w:num w:numId="11" w16cid:durableId="607540404">
    <w:abstractNumId w:val="4"/>
  </w:num>
  <w:num w:numId="12" w16cid:durableId="1542476717">
    <w:abstractNumId w:val="8"/>
  </w:num>
  <w:num w:numId="13" w16cid:durableId="697580407">
    <w:abstractNumId w:val="10"/>
  </w:num>
  <w:num w:numId="14" w16cid:durableId="1700471356">
    <w:abstractNumId w:val="13"/>
  </w:num>
  <w:num w:numId="15" w16cid:durableId="793792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D3"/>
    <w:rsid w:val="000C06A8"/>
    <w:rsid w:val="000F415B"/>
    <w:rsid w:val="004E2466"/>
    <w:rsid w:val="00AA37D3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E7E06"/>
  <w15:docId w15:val="{4AA3B5CE-3E7F-4047-9580-E8BF0E7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845</Words>
  <Characters>4957</Characters>
  <Application>Microsoft Office Word</Application>
  <DocSecurity>0</DocSecurity>
  <Lines>225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venessa Jordan</cp:lastModifiedBy>
  <cp:revision>2</cp:revision>
  <cp:lastPrinted>2025-07-12T21:19:00Z</cp:lastPrinted>
  <dcterms:created xsi:type="dcterms:W3CDTF">2025-07-12T21:17:00Z</dcterms:created>
  <dcterms:modified xsi:type="dcterms:W3CDTF">2025-07-12T22:39:00Z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ccb6c9f5-e5e4-489d-9616-fd5d192d3568</vt:lpwstr>
  </property>
</Properties>
</file>