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Silken Barrier Peptide Cream (50 g Batch Spec Sheet)</w:t>
      </w:r>
    </w:p>
    <w:p>
      <w:pPr>
        <w:pStyle w:val="Heading2"/>
      </w:pPr>
      <w:r>
        <w:t>Product Summary</w:t>
      </w:r>
    </w:p>
    <w:p>
      <w:r>
        <w:t>A lightweight gel-cream designed as the perfect companion to the Pieridae Argireline Youth Spot Serum. This moisturizer locks in hydration, reinforces the skin barrier, and enhances wrinkle-relaxing benefits. Formulated with Olivem 1000, squalane, jojoba oil, and shea butter for a silky finish, plus panthenol, aloe, and protein for soothing support. Fragrance-free and suitable for day or night use.</w:t>
      </w:r>
    </w:p>
    <w:p>
      <w:pPr>
        <w:pStyle w:val="Heading2"/>
      </w:pPr>
      <w:r>
        <w:t>Formula – 50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  <w:tc>
          <w:tcPr>
            <w:tcW w:type="dxa" w:w="1728"/>
          </w:tcPr>
          <w:p>
            <w:r>
              <w:t>31.4 g</w:t>
            </w:r>
          </w:p>
        </w:tc>
        <w:tc>
          <w:tcPr>
            <w:tcW w:type="dxa" w:w="1728"/>
          </w:tcPr>
          <w:p>
            <w:r>
              <w:t>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Vera Juice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5.0 g</w:t>
            </w:r>
          </w:p>
        </w:tc>
        <w:tc>
          <w:tcPr>
            <w:tcW w:type="dxa" w:w="1728"/>
          </w:tcPr>
          <w:p>
            <w:r>
              <w:t>Hydration, soothing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 (vegetable)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1.5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Olivem 1000 (Cetearyl Olivate, Sorbitan Olivate)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3.0 g</w:t>
            </w:r>
          </w:p>
        </w:tc>
        <w:tc>
          <w:tcPr>
            <w:tcW w:type="dxa" w:w="1728"/>
          </w:tcPr>
          <w:p>
            <w:r>
              <w:t>Natural emulsifier, silky skin feel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Shea Butter (refined)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2.5 g</w:t>
            </w:r>
          </w:p>
        </w:tc>
        <w:tc>
          <w:tcPr>
            <w:tcW w:type="dxa" w:w="1728"/>
          </w:tcPr>
          <w:p>
            <w:r>
              <w:t>Barrier support, creamy texture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Jojoba Oil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2.5 g</w:t>
            </w:r>
          </w:p>
        </w:tc>
        <w:tc>
          <w:tcPr>
            <w:tcW w:type="dxa" w:w="1728"/>
          </w:tcPr>
          <w:p>
            <w:r>
              <w:t>Lightweight emollient, balances sebum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Olive Squalane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1.5 g</w:t>
            </w:r>
          </w:p>
        </w:tc>
        <w:tc>
          <w:tcPr>
            <w:tcW w:type="dxa" w:w="1728"/>
          </w:tcPr>
          <w:p>
            <w:r>
              <w:t>Silky glide, barrier lipid mimic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Panthenol (powder)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1.0 g</w:t>
            </w:r>
          </w:p>
        </w:tc>
        <w:tc>
          <w:tcPr>
            <w:tcW w:type="dxa" w:w="1728"/>
          </w:tcPr>
          <w:p>
            <w:r>
              <w:t>Soothing, barrier repair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Hydrolyzed Vegetable Protein (VegeKeratin)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Strengthens skin barrier, protective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Allantoin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 g</w:t>
            </w:r>
          </w:p>
        </w:tc>
        <w:tc>
          <w:tcPr>
            <w:tcW w:type="dxa" w:w="1728"/>
          </w:tcPr>
          <w:p>
            <w:r>
              <w:t>Soothing, anti-irritant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Preservative (PE 9010)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Preservation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Fragrance-free / Botanical Hydrosol (optional)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Sensory touch</w:t>
            </w:r>
          </w:p>
        </w:tc>
      </w:tr>
    </w:tbl>
    <w:p>
      <w:pPr>
        <w:pStyle w:val="Heading2"/>
      </w:pPr>
      <w:r>
        <w:t>Manufacturing Instructions</w:t>
      </w:r>
    </w:p>
    <w:p>
      <w:r>
        <w:t>1. Phase A – In sanitized beaker, add distilled water and aloe vera juice. Mix in glycerin. Heat to 75 °C.</w:t>
        <w:br/>
        <w:t>2. Phase B – In separate beaker, melt Olivem 1000, shea butter, jojoba oil, and squalane at 75 °C.</w:t>
        <w:br/>
        <w:t>3. Emulsify – Slowly add Phase B into Phase A with stick blender (high shear, short bursts) until uniform cream forms.</w:t>
        <w:br/>
        <w:t>4. Cool to &lt;40 °C.</w:t>
        <w:br/>
        <w:t>5. Phase C – Add panthenol, protein, allantoin (pre-dissolved in warm water if needed), and preservative. Mix until uniform.</w:t>
        <w:br/>
        <w:t>6. Phase D – Add hydrosol or fragrance. Stir gently.</w:t>
        <w:br/>
        <w:t>7. Adjust pH to 5.0–5.5 with 10% NaOH or citric acid solution as needed.</w:t>
        <w:br/>
        <w:t>8. Transfer to airless jar or pump for packaging.</w:t>
      </w:r>
    </w:p>
    <w:p>
      <w:pPr>
        <w:pStyle w:val="Heading2"/>
      </w:pPr>
      <w:r>
        <w:t>Usage</w:t>
      </w:r>
    </w:p>
    <w:p>
      <w:r>
        <w:t>Apply after Argireline Youth Spot Serum. Smooth a pea-sized amount over face and neck. Can be used morning and evening. For daytime, follow with sunscreen.</w:t>
      </w:r>
    </w:p>
    <w:p>
      <w:pPr>
        <w:pStyle w:val="Heading2"/>
      </w:pPr>
      <w:r>
        <w:t>Marketing Highlights</w:t>
      </w:r>
    </w:p>
    <w:p>
      <w:r>
        <w:t>✨ Locks in the wrinkle-relaxing benefits of Argireline</w:t>
        <w:br/>
        <w:t>✨ Ceramide-mimicking squalane + jojoba balance the skin barrier</w:t>
        <w:br/>
        <w:t>✨ Aloe + panthenol calm and hydrate</w:t>
        <w:br/>
        <w:t>✨ Silky, lightweight texture for day or night use</w:t>
      </w:r>
    </w:p>
    <w:p>
      <w:pPr>
        <w:pStyle w:val="Heading2"/>
      </w:pPr>
      <w:r>
        <w:t>INCI Listing</w:t>
      </w:r>
    </w:p>
    <w:p>
      <w:r>
        <w:t>Aqua, Aloe Barbadensis Leaf Juice, Glycerin, Cetearyl Olivate, Sorbitan Olivate, Butyrospermum Parkii (Shea) Butter, Simmondsia Chinensis (Jojoba) Seed Oil, Squalane, Panthenol, Hydrolyzed Vegetable Protein, Allantoin, Phenoxyethanol (and) Ethylhexylglycerin, [Optional: Rosa Damascena Flower Water or other hydrosol].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