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Pieridae — End‑of‑Day Shutdown Report</w:t>
      </w:r>
    </w:p>
    <w:p>
      <w:r>
        <w:t>Timestamp: 2025-09-05 21:30 (America/New_York)</w:t>
      </w:r>
    </w:p>
    <w:p>
      <w:r>
        <w:t>Key outcomes recorded. Equipment powered down; probes stored; powders sealed.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