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🦋 Pieridae — Daily Session Log</w:t>
      </w:r>
    </w:p>
    <w:p>
      <w:r>
        <w:t>Date: September 9, 2025</w:t>
      </w:r>
    </w:p>
    <w:p>
      <w:pPr>
        <w:pStyle w:val="Heading1"/>
      </w:pPr>
      <w:r>
        <w:t>🔬 /lab (Formulation &amp; Testing)</w:t>
      </w:r>
    </w:p>
    <w:p>
      <w:r>
        <w:t>Products worked on today:</w:t>
      </w:r>
    </w:p>
    <w:p>
      <w:r>
        <w:t>- Honey Melt Leave-In Serum → reformulated with Honeyquat PF (2%). Smooth integration, no graininess. pH = 4.27 as written.</w:t>
      </w:r>
    </w:p>
    <w:p>
      <w:r>
        <w:t>- Curling Gel → adjusted pH from 4.84 → 6.15 with +0.50 g of 10% L-Arg per 100 g. Stable viscosity with magnetic stirring.</w:t>
      </w:r>
    </w:p>
    <w:p>
      <w:r>
        <w:t>- Advanced Scalp Renewal Serum → re-made batch from 9/4/25. Final pH = 5.20.</w:t>
      </w:r>
    </w:p>
    <w:p/>
    <w:p>
      <w:r>
        <w:t>Decisions / Observations:</w:t>
      </w:r>
    </w:p>
    <w:p>
      <w:r>
        <w:t>- Honey Melt (Honeyquat) shows less drying effect and no separation vs manuka honey version.</w:t>
      </w:r>
    </w:p>
    <w:p>
      <w:r>
        <w:t>- Curling Gel adjustment successful; texture stable and glossy.</w:t>
      </w:r>
    </w:p>
    <w:p>
      <w:r>
        <w:t>- Scalp Serum stable; copper peptide effective at 5.20.</w:t>
      </w:r>
    </w:p>
    <w:p>
      <w:r>
        <w:t>- pH testing confirmed best directly in product (not just 10% dilution).</w:t>
      </w:r>
    </w:p>
    <w:p/>
    <w:p>
      <w:r>
        <w:t>SOP Deltas:</w:t>
      </w:r>
    </w:p>
    <w:p>
      <w:r>
        <w:t>- Honey Melt SOP updated: Honeyquat PF substitution at 2% in Phase A.</w:t>
      </w:r>
    </w:p>
    <w:p>
      <w:r>
        <w:t>- No pre-dispersion needed for Panthenol.</w:t>
      </w:r>
    </w:p>
    <w:p>
      <w:r>
        <w:t>- Scalp Serum: add DMAE and copper peptides only after initial pH stabilization.</w:t>
      </w:r>
    </w:p>
    <w:p>
      <w:pPr>
        <w:pStyle w:val="Heading1"/>
      </w:pPr>
      <w:r>
        <w:t>✨ /brand (Marketing &amp; Creative)</w:t>
      </w:r>
    </w:p>
    <w:p>
      <w:r>
        <w:t>Actions:</w:t>
      </w:r>
    </w:p>
    <w:p>
      <w:r>
        <w:t>- Honey Melt reformulated → branding copy remains 'Honey Melt Leave-In Serum – Premium HA + Honeyquat'.</w:t>
      </w:r>
    </w:p>
    <w:p>
      <w:r>
        <w:t>- Future branding emphasis: 'lightweight hydration without dryness'.</w:t>
      </w:r>
    </w:p>
    <w:p>
      <w:pPr>
        <w:pStyle w:val="Heading1"/>
      </w:pPr>
      <w:r>
        <w:t>⚙️ /ops (Suppliers &amp; Scaling)</w:t>
      </w:r>
    </w:p>
    <w:p>
      <w:r>
        <w:t>Actions:</w:t>
      </w:r>
    </w:p>
    <w:p>
      <w:r>
        <w:t>- Aristoflex AVC and Acrylates Copolymer confirmed in inventory (Acrylates Copolymer limited: 6 g remaining).</w:t>
      </w:r>
    </w:p>
    <w:p>
      <w:r>
        <w:t>- Curling Gel packaging finalized: clear jar with black cap.</w:t>
      </w:r>
    </w:p>
    <w:p>
      <w:r>
        <w:t>- Honey Melt (Honeyquat) packaging unchanged: pump bottle.</w:t>
      </w:r>
    </w:p>
    <w:p>
      <w:pPr>
        <w:pStyle w:val="Heading1"/>
      </w:pPr>
      <w:r>
        <w:t>🛡️ /csat (Compliance &amp; Security)</w:t>
      </w:r>
    </w:p>
    <w:p>
      <w:r>
        <w:t>Actions:</w:t>
      </w:r>
    </w:p>
    <w:p>
      <w:r>
        <w:t>- No compliance/security updates today (lab-focused session).</w:t>
      </w:r>
    </w:p>
    <w:p>
      <w:pPr>
        <w:pStyle w:val="Heading1"/>
      </w:pPr>
      <w:r>
        <w:t>🗓️ /planner (Personal Goals &amp; Wellness)</w:t>
      </w:r>
    </w:p>
    <w:p>
      <w:r>
        <w:t>Notes:</w:t>
      </w:r>
    </w:p>
    <w:p>
      <w:r>
        <w:t>- Lab productivity high: 3 products finalized today.</w:t>
      </w:r>
    </w:p>
    <w:p>
      <w:r>
        <w:t>- Daily shutdown routine completed.</w:t>
      </w:r>
    </w:p>
    <w:p>
      <w:pPr>
        <w:pStyle w:val="Heading1"/>
      </w:pPr>
      <w:r>
        <w:t>📂 Files Created / Updated</w:t>
      </w:r>
    </w:p>
    <w:p>
      <w:r>
        <w:t>- Honey Melt (Honeyquat PF) Spec + SOP (Word, pinned).</w:t>
      </w:r>
    </w:p>
    <w:p>
      <w:r>
        <w:t>- Daily Session Log (9/9/25).</w:t>
      </w:r>
    </w:p>
    <w:p>
      <w:pPr>
        <w:pStyle w:val="Heading1"/>
      </w:pPr>
      <w:r>
        <w:t>📌 Next-Day Shortlist (9/10/25)</w:t>
      </w:r>
    </w:p>
    <w:p>
      <w:r>
        <w:t>- Re-check viscosity and stability of Honey Melt (Honeyquat PF) after 24h rest.</w:t>
      </w:r>
    </w:p>
    <w:p>
      <w:r>
        <w:t>- Confirm Curling Gel pH stability after 24h rest.</w:t>
      </w:r>
    </w:p>
    <w:p>
      <w:r>
        <w:t>- Generate updated spec sheet for Advanced Scalp Renewal Serum (pH 5.20 batch).</w:t>
      </w:r>
    </w:p>
    <w:p>
      <w:r>
        <w:t>- Review copper peptide inventory levels for scalp formulations.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