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:rsidTr="005E1239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E1239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E1239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E1239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E1239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5E1239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E1239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proofErr w:type="spellStart"/>
            <w:r w:rsidRPr="00D54ACD">
              <w:rPr>
                <w:rFonts w:ascii="Times New Roman"/>
                <w:sz w:val="18"/>
                <w:lang w:val="en-IN"/>
              </w:rPr>
              <w:t>Refactor</w:t>
            </w:r>
            <w:proofErr w:type="spellEnd"/>
            <w:r w:rsidRPr="00D54ACD">
              <w:rPr>
                <w:rFonts w:ascii="Times New Roman"/>
                <w:sz w:val="18"/>
                <w:lang w:val="en-IN"/>
              </w:rPr>
              <w:t xml:space="preserve">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</w:t>
            </w:r>
            <w:proofErr w:type="spellStart"/>
            <w:r w:rsidRPr="00D54ACD">
              <w:rPr>
                <w:rFonts w:ascii="Times New Roman"/>
                <w:sz w:val="18"/>
                <w:lang w:val="en-IN"/>
              </w:rPr>
              <w:t>Copilot</w:t>
            </w:r>
            <w:proofErr w:type="spellEnd"/>
            <w:r w:rsidRPr="00D54ACD">
              <w:rPr>
                <w:rFonts w:ascii="Times New Roman"/>
                <w:sz w:val="18"/>
                <w:lang w:val="en-IN"/>
              </w:rPr>
              <w:t xml:space="preserve"> or Cursor AI to detect and fix the logical or syntax errors.</w:t>
            </w:r>
          </w:p>
          <w:p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proofErr w:type="spellStart"/>
            <w:r w:rsidRPr="00D54ACD">
              <w:rPr>
                <w:rFonts w:ascii="Times New Roman"/>
                <w:sz w:val="18"/>
                <w:lang w:val="en-IN"/>
              </w:rPr>
              <w:t>Copilot</w:t>
            </w:r>
            <w:proofErr w:type="spellEnd"/>
            <w:r w:rsidRPr="00D54ACD">
              <w:rPr>
                <w:rFonts w:ascii="Times New Roman"/>
                <w:sz w:val="18"/>
                <w:lang w:val="en-IN"/>
              </w:rPr>
              <w:t xml:space="preserve"> or Cursor AI correctly identifies missing base condition or incorrect recursive call and suggests a functional factorial implementation.</w:t>
            </w:r>
          </w:p>
          <w:p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</w:t>
            </w:r>
            <w:proofErr w:type="spellStart"/>
            <w:r w:rsidRPr="00D54ACD">
              <w:rPr>
                <w:rFonts w:ascii="Times New Roman"/>
                <w:sz w:val="18"/>
                <w:lang w:val="en-IN"/>
              </w:rPr>
              <w:t>Copilot</w:t>
            </w:r>
            <w:proofErr w:type="spellEnd"/>
            <w:r w:rsidRPr="00D54ACD">
              <w:rPr>
                <w:rFonts w:ascii="Times New Roman"/>
                <w:sz w:val="18"/>
                <w:lang w:val="en-IN"/>
              </w:rPr>
              <w:t xml:space="preserve">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:rsidR="005E1239" w:rsidRPr="00D54ACD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</w:t>
            </w:r>
            <w:proofErr w:type="spellStart"/>
            <w:r w:rsidRPr="00D54ACD">
              <w:rPr>
                <w:rFonts w:ascii="Times New Roman"/>
                <w:sz w:val="18"/>
                <w:lang w:val="en-IN"/>
              </w:rPr>
              <w:t>refactors</w:t>
            </w:r>
            <w:proofErr w:type="spellEnd"/>
            <w:r w:rsidRPr="00D54ACD">
              <w:rPr>
                <w:rFonts w:ascii="Times New Roman"/>
                <w:sz w:val="18"/>
                <w:lang w:val="en-IN"/>
              </w:rPr>
              <w:t xml:space="preserve"> the code to use a context manager, preventing resource leakage and runtime warnings.</w:t>
            </w:r>
          </w:p>
          <w:p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lastRenderedPageBreak/>
              <w:t>Task Description #4:</w:t>
            </w:r>
          </w:p>
          <w:p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Copilot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adds a try-except block around the risky operation, preventing crashes and printing a meaningful error message.</w:t>
            </w:r>
          </w:p>
          <w:p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Copilot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identifies mismatched parameters or missing self references and rewrites the class with accurate initialization and usage.</w:t>
            </w:r>
          </w:p>
        </w:tc>
        <w:tc>
          <w:tcPr>
            <w:tcW w:w="830" w:type="dxa"/>
            <w:vAlign w:val="center"/>
          </w:tcPr>
          <w:p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77</cp:revision>
  <dcterms:created xsi:type="dcterms:W3CDTF">2025-07-25T12:39:00Z</dcterms:created>
  <dcterms:modified xsi:type="dcterms:W3CDTF">2025-08-27T22:18:00Z</dcterms:modified>
</cp:coreProperties>
</file>