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467" w:rsidRDefault="00160761" w:rsidP="00067541">
      <w:pPr>
        <w:spacing w:line="360" w:lineRule="auto"/>
        <w:jc w:val="center"/>
        <w:rPr>
          <w:rFonts w:ascii="Times New Roman" w:hAnsi="Times New Roman" w:cs="Times New Roman"/>
          <w:b/>
          <w:sz w:val="24"/>
        </w:rPr>
      </w:pPr>
      <w:r>
        <w:rPr>
          <w:rFonts w:ascii="Times New Roman" w:hAnsi="Times New Roman" w:cs="Times New Roman"/>
          <w:b/>
          <w:sz w:val="24"/>
        </w:rPr>
        <w:t>UJIAN TENGAH SEMESTER GENAP 2019/2020</w:t>
      </w:r>
      <w:r>
        <w:rPr>
          <w:rFonts w:ascii="Times New Roman" w:hAnsi="Times New Roman" w:cs="Times New Roman"/>
          <w:b/>
          <w:sz w:val="24"/>
        </w:rPr>
        <w:br/>
        <w:t>MATA KULIAH PENGANTAR SOSIOLOGI</w:t>
      </w:r>
      <w:r>
        <w:rPr>
          <w:rFonts w:ascii="Times New Roman" w:hAnsi="Times New Roman" w:cs="Times New Roman"/>
          <w:b/>
          <w:sz w:val="24"/>
        </w:rPr>
        <w:br/>
        <w:t>RABU, 18 MARET 2020</w:t>
      </w:r>
    </w:p>
    <w:p w:rsidR="00160761" w:rsidRDefault="00160761" w:rsidP="00067541">
      <w:pPr>
        <w:spacing w:line="360" w:lineRule="auto"/>
        <w:jc w:val="center"/>
        <w:rPr>
          <w:rFonts w:ascii="Times New Roman" w:hAnsi="Times New Roman" w:cs="Times New Roman"/>
          <w:sz w:val="24"/>
        </w:rPr>
      </w:pPr>
      <w:r>
        <w:rPr>
          <w:rFonts w:ascii="Times New Roman" w:hAnsi="Times New Roman" w:cs="Times New Roman"/>
          <w:sz w:val="24"/>
        </w:rPr>
        <w:t>Venina Bayu Ruthantien</w:t>
      </w:r>
      <w:r>
        <w:rPr>
          <w:rFonts w:ascii="Times New Roman" w:hAnsi="Times New Roman" w:cs="Times New Roman"/>
          <w:sz w:val="24"/>
        </w:rPr>
        <w:br/>
        <w:t>071911633013</w:t>
      </w:r>
    </w:p>
    <w:p w:rsidR="00160761" w:rsidRDefault="00160761" w:rsidP="00067541">
      <w:pPr>
        <w:spacing w:line="360" w:lineRule="auto"/>
        <w:jc w:val="center"/>
        <w:rPr>
          <w:rFonts w:ascii="Times New Roman" w:hAnsi="Times New Roman" w:cs="Times New Roman"/>
          <w:b/>
          <w:sz w:val="24"/>
        </w:rPr>
      </w:pPr>
      <w:r>
        <w:rPr>
          <w:rFonts w:ascii="Times New Roman" w:hAnsi="Times New Roman" w:cs="Times New Roman"/>
          <w:b/>
          <w:sz w:val="24"/>
        </w:rPr>
        <w:t>DEPARTEMEN INFORMASI DAN PERPUSTAKAAN</w:t>
      </w:r>
      <w:r>
        <w:rPr>
          <w:rFonts w:ascii="Times New Roman" w:hAnsi="Times New Roman" w:cs="Times New Roman"/>
          <w:b/>
          <w:sz w:val="24"/>
        </w:rPr>
        <w:br/>
        <w:t>FAKULTAS ILMU SOSIAL DAN POLITIK</w:t>
      </w:r>
      <w:r>
        <w:rPr>
          <w:rFonts w:ascii="Times New Roman" w:hAnsi="Times New Roman" w:cs="Times New Roman"/>
          <w:b/>
          <w:sz w:val="24"/>
        </w:rPr>
        <w:br/>
        <w:t>UNIVERSITAS AIRLANGGA</w:t>
      </w:r>
      <w:r>
        <w:rPr>
          <w:rFonts w:ascii="Times New Roman" w:hAnsi="Times New Roman" w:cs="Times New Roman"/>
          <w:b/>
          <w:sz w:val="24"/>
        </w:rPr>
        <w:br/>
        <w:t>2019/2020</w:t>
      </w:r>
    </w:p>
    <w:p w:rsidR="00160761" w:rsidRDefault="00160761" w:rsidP="00067541">
      <w:pPr>
        <w:spacing w:line="360" w:lineRule="auto"/>
        <w:jc w:val="center"/>
        <w:rPr>
          <w:rFonts w:ascii="Times New Roman" w:hAnsi="Times New Roman" w:cs="Times New Roman"/>
          <w:b/>
          <w:sz w:val="24"/>
        </w:rPr>
      </w:pPr>
    </w:p>
    <w:p w:rsidR="00160761" w:rsidRDefault="00160761" w:rsidP="00067541">
      <w:pPr>
        <w:spacing w:line="360" w:lineRule="auto"/>
        <w:jc w:val="both"/>
        <w:rPr>
          <w:rFonts w:ascii="Times New Roman" w:hAnsi="Times New Roman" w:cs="Times New Roman"/>
          <w:sz w:val="24"/>
        </w:rPr>
      </w:pPr>
    </w:p>
    <w:p w:rsidR="000B4645" w:rsidRDefault="009B65B4" w:rsidP="000B4645">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 A.</w:t>
      </w:r>
      <w:r w:rsidR="007C5F95">
        <w:rPr>
          <w:rFonts w:ascii="Times New Roman" w:hAnsi="Times New Roman" w:cs="Times New Roman"/>
          <w:sz w:val="24"/>
        </w:rPr>
        <w:t xml:space="preserve"> </w:t>
      </w:r>
      <w:r w:rsidR="007C5F95">
        <w:rPr>
          <w:rFonts w:ascii="Times New Roman" w:hAnsi="Times New Roman" w:cs="Times New Roman"/>
          <w:sz w:val="24"/>
        </w:rPr>
        <w:tab/>
      </w:r>
      <w:r w:rsidR="00067541">
        <w:rPr>
          <w:rFonts w:ascii="Times New Roman" w:hAnsi="Times New Roman" w:cs="Times New Roman"/>
          <w:sz w:val="24"/>
        </w:rPr>
        <w:t>Menurut</w:t>
      </w:r>
      <w:r>
        <w:rPr>
          <w:rFonts w:ascii="Times New Roman" w:hAnsi="Times New Roman" w:cs="Times New Roman"/>
          <w:sz w:val="24"/>
        </w:rPr>
        <w:t xml:space="preserve"> pendapat Peter L Berger, produk sosiologi adalah para pemikir yang senantiasa peka dan kritis terhadap realitas sosial. Sosiologi terhadap masyarakat memang tidak langsung bisa dirasakan, tapi sifatnya mendasat karena sosiologi mampu memberi analisis dan evaluasi terhadap berbagai hal. </w:t>
      </w:r>
      <w:r w:rsidRPr="009B65B4">
        <w:rPr>
          <w:rFonts w:ascii="Times New Roman" w:hAnsi="Times New Roman" w:cs="Times New Roman"/>
          <w:sz w:val="24"/>
        </w:rPr>
        <w:t>Sosiologi mempelajari</w:t>
      </w:r>
      <w:r>
        <w:rPr>
          <w:rFonts w:ascii="Times New Roman" w:hAnsi="Times New Roman" w:cs="Times New Roman"/>
          <w:sz w:val="24"/>
        </w:rPr>
        <w:t xml:space="preserve"> tentang</w:t>
      </w:r>
      <w:r w:rsidRPr="009B65B4">
        <w:rPr>
          <w:rFonts w:ascii="Times New Roman" w:hAnsi="Times New Roman" w:cs="Times New Roman"/>
          <w:sz w:val="24"/>
        </w:rPr>
        <w:t xml:space="preserve"> kehidupan bersama dan gejala-ge</w:t>
      </w:r>
      <w:r>
        <w:rPr>
          <w:rFonts w:ascii="Times New Roman" w:hAnsi="Times New Roman" w:cs="Times New Roman"/>
          <w:sz w:val="24"/>
        </w:rPr>
        <w:t>jala sosial yang ada yaitu mempelajari norma-norma, kelompok sosial, lapisan</w:t>
      </w:r>
      <w:r w:rsidRPr="009B65B4">
        <w:rPr>
          <w:rFonts w:ascii="Times New Roman" w:hAnsi="Times New Roman" w:cs="Times New Roman"/>
          <w:sz w:val="24"/>
        </w:rPr>
        <w:t xml:space="preserve"> dalam masyarakat, lembaga</w:t>
      </w:r>
      <w:r>
        <w:rPr>
          <w:rFonts w:ascii="Times New Roman" w:hAnsi="Times New Roman" w:cs="Times New Roman"/>
          <w:sz w:val="24"/>
        </w:rPr>
        <w:t>-</w:t>
      </w:r>
      <w:r w:rsidRPr="009B65B4">
        <w:rPr>
          <w:rFonts w:ascii="Times New Roman" w:hAnsi="Times New Roman" w:cs="Times New Roman"/>
          <w:sz w:val="24"/>
        </w:rPr>
        <w:t>lembaga, proses sosial, perubahan sosial dan kebudayaan</w:t>
      </w:r>
      <w:r>
        <w:rPr>
          <w:rFonts w:ascii="Times New Roman" w:hAnsi="Times New Roman" w:cs="Times New Roman"/>
          <w:sz w:val="24"/>
        </w:rPr>
        <w:t xml:space="preserve">. Maka dari itu, dengan mempelajari sosiologi kita dapat mengerti tentang diri kita sendiri dan diri kita di lapisan masyarakat, </w:t>
      </w:r>
      <w:r w:rsidR="00067541">
        <w:rPr>
          <w:rFonts w:ascii="Times New Roman" w:hAnsi="Times New Roman" w:cs="Times New Roman"/>
          <w:sz w:val="24"/>
        </w:rPr>
        <w:t xml:space="preserve">kita dapat memahami apa yang baik dan apa yang buruk, </w:t>
      </w:r>
      <w:r>
        <w:rPr>
          <w:rFonts w:ascii="Times New Roman" w:hAnsi="Times New Roman" w:cs="Times New Roman"/>
          <w:sz w:val="24"/>
        </w:rPr>
        <w:t>dengan sosiologi kita dapat mengontrol atau mengendalikan tindakan dan perilaku sosial dalam masyarakat</w:t>
      </w:r>
      <w:r w:rsidR="00067541">
        <w:rPr>
          <w:rFonts w:ascii="Times New Roman" w:hAnsi="Times New Roman" w:cs="Times New Roman"/>
          <w:sz w:val="24"/>
        </w:rPr>
        <w:t xml:space="preserve">, kita juga dapat memahami budaya, norma, tradisi, dan keyakinan yang dianut oleh masyarakat lain serta kita dapat memahami perbedaan-perbedaan yang ada di masyarakat. Apabila kita tidak belajar sosiologi, mungkin </w:t>
      </w:r>
      <w:proofErr w:type="gramStart"/>
      <w:r w:rsidR="00067541">
        <w:rPr>
          <w:rFonts w:ascii="Times New Roman" w:hAnsi="Times New Roman" w:cs="Times New Roman"/>
          <w:sz w:val="24"/>
        </w:rPr>
        <w:t>akan</w:t>
      </w:r>
      <w:proofErr w:type="gramEnd"/>
      <w:r w:rsidR="00067541">
        <w:rPr>
          <w:rFonts w:ascii="Times New Roman" w:hAnsi="Times New Roman" w:cs="Times New Roman"/>
          <w:sz w:val="24"/>
        </w:rPr>
        <w:t xml:space="preserve"> terjadi konflik-konflik atau permasalahan di antara anggota masyarakat. Sebagai generasi muda yang mempelajari sosiologi, kita lebih bisa kritis dan tanggap terhadap masalah-masalah sosial yang ada di masyarakat dan yang terjadi di masyarakat saat ini, kita bisa mengambil sikap yang tepat dalam menyelesaikan masalah di masyarakat. </w:t>
      </w:r>
      <w:r>
        <w:rPr>
          <w:rFonts w:ascii="Times New Roman" w:hAnsi="Times New Roman" w:cs="Times New Roman"/>
          <w:sz w:val="24"/>
        </w:rPr>
        <w:t xml:space="preserve"> </w:t>
      </w:r>
      <w:r w:rsidR="00067541">
        <w:rPr>
          <w:rFonts w:ascii="Times New Roman" w:hAnsi="Times New Roman" w:cs="Times New Roman"/>
          <w:sz w:val="24"/>
        </w:rPr>
        <w:t>Menurut Peter L. Berger, common sense adalah pengetahuan yang dimiliki individu dan individu-individu lainnya dalam kegiatan sehari-hari.</w:t>
      </w:r>
    </w:p>
    <w:p w:rsidR="007C5F95" w:rsidRDefault="007C5F95" w:rsidP="000B4645">
      <w:pPr>
        <w:pStyle w:val="ListParagraph"/>
        <w:spacing w:line="360" w:lineRule="auto"/>
        <w:jc w:val="both"/>
        <w:rPr>
          <w:rFonts w:ascii="Times New Roman" w:hAnsi="Times New Roman" w:cs="Times New Roman"/>
          <w:sz w:val="24"/>
        </w:rPr>
      </w:pPr>
      <w:r w:rsidRPr="000B4645">
        <w:rPr>
          <w:rFonts w:ascii="Times New Roman" w:hAnsi="Times New Roman" w:cs="Times New Roman"/>
          <w:sz w:val="24"/>
        </w:rPr>
        <w:lastRenderedPageBreak/>
        <w:t xml:space="preserve">B. </w:t>
      </w:r>
      <w:r w:rsidRPr="000B4645">
        <w:rPr>
          <w:rFonts w:ascii="Times New Roman" w:hAnsi="Times New Roman" w:cs="Times New Roman"/>
          <w:sz w:val="24"/>
        </w:rPr>
        <w:tab/>
      </w:r>
      <w:r w:rsidR="00690EDC" w:rsidRPr="000B4645">
        <w:rPr>
          <w:rFonts w:ascii="Times New Roman" w:hAnsi="Times New Roman" w:cs="Times New Roman"/>
          <w:sz w:val="24"/>
        </w:rPr>
        <w:t xml:space="preserve">Imajinasi sosiologi merupakan sebuah </w:t>
      </w:r>
      <w:proofErr w:type="gramStart"/>
      <w:r w:rsidR="00690EDC" w:rsidRPr="000B4645">
        <w:rPr>
          <w:rFonts w:ascii="Times New Roman" w:hAnsi="Times New Roman" w:cs="Times New Roman"/>
          <w:sz w:val="24"/>
        </w:rPr>
        <w:t>cara</w:t>
      </w:r>
      <w:proofErr w:type="gramEnd"/>
      <w:r w:rsidR="00690EDC" w:rsidRPr="000B4645">
        <w:rPr>
          <w:rFonts w:ascii="Times New Roman" w:hAnsi="Times New Roman" w:cs="Times New Roman"/>
          <w:sz w:val="24"/>
        </w:rPr>
        <w:t xml:space="preserve"> untuk memahami masalah sosial dalam ruang lingkup personal dan public dan menjadikan sosiologi sebagai sebuah ilmu yang relevan untuk diterapkan dalam kehidupan sehari-hari</w:t>
      </w:r>
      <w:r w:rsidRPr="000B4645">
        <w:rPr>
          <w:rFonts w:ascii="Times New Roman" w:hAnsi="Times New Roman" w:cs="Times New Roman"/>
          <w:sz w:val="24"/>
        </w:rPr>
        <w:t xml:space="preserve">. Menurut Pyyhtinen, imajinasi sosiologi tidak hanya pada masalah sosial pada ruang lingkup personal maupun public tapi juga melibatkan peran objek, materi atau yang disebut sebagai benda mati. Didalam bukunya berjudul </w:t>
      </w:r>
      <w:r w:rsidRPr="000B4645">
        <w:rPr>
          <w:rFonts w:ascii="Times New Roman" w:hAnsi="Times New Roman" w:cs="Times New Roman"/>
          <w:i/>
          <w:sz w:val="24"/>
        </w:rPr>
        <w:t>More Than Human Sociology</w:t>
      </w:r>
      <w:r w:rsidRPr="000B4645">
        <w:rPr>
          <w:rFonts w:ascii="Times New Roman" w:hAnsi="Times New Roman" w:cs="Times New Roman"/>
          <w:sz w:val="24"/>
        </w:rPr>
        <w:t xml:space="preserve">, Pyyhtinen mengajak pembaca untuk mengikuti </w:t>
      </w:r>
      <w:proofErr w:type="gramStart"/>
      <w:r w:rsidRPr="000B4645">
        <w:rPr>
          <w:rFonts w:ascii="Times New Roman" w:hAnsi="Times New Roman" w:cs="Times New Roman"/>
          <w:sz w:val="24"/>
        </w:rPr>
        <w:t>cara</w:t>
      </w:r>
      <w:proofErr w:type="gramEnd"/>
      <w:r w:rsidRPr="000B4645">
        <w:rPr>
          <w:rFonts w:ascii="Times New Roman" w:hAnsi="Times New Roman" w:cs="Times New Roman"/>
          <w:sz w:val="24"/>
        </w:rPr>
        <w:t xml:space="preserve"> berpikir penulis untuk bisa mengimajinasikan peran </w:t>
      </w:r>
      <w:r w:rsidRPr="000B4645">
        <w:rPr>
          <w:rFonts w:ascii="Times New Roman" w:hAnsi="Times New Roman" w:cs="Times New Roman"/>
          <w:i/>
          <w:sz w:val="24"/>
        </w:rPr>
        <w:t xml:space="preserve">non-human </w:t>
      </w:r>
      <w:r w:rsidRPr="000B4645">
        <w:rPr>
          <w:rFonts w:ascii="Times New Roman" w:hAnsi="Times New Roman" w:cs="Times New Roman"/>
          <w:sz w:val="24"/>
        </w:rPr>
        <w:t xml:space="preserve">yaitu materi dalam kehidupan sosial sehari-hari. Contoh keberadaan benda mati dalam kehidupan sehari-hari yaitu adanya handphone yang bisa membentuk tindakan dalam keseharian kita. </w:t>
      </w:r>
      <w:proofErr w:type="gramStart"/>
      <w:r w:rsidRPr="000B4645">
        <w:rPr>
          <w:rFonts w:ascii="Times New Roman" w:hAnsi="Times New Roman" w:cs="Times New Roman"/>
          <w:sz w:val="24"/>
        </w:rPr>
        <w:t>seiring</w:t>
      </w:r>
      <w:proofErr w:type="gramEnd"/>
      <w:r w:rsidRPr="000B4645">
        <w:rPr>
          <w:rFonts w:ascii="Times New Roman" w:hAnsi="Times New Roman" w:cs="Times New Roman"/>
          <w:sz w:val="24"/>
        </w:rPr>
        <w:t xml:space="preserve"> berkembangnya teknologi saat ini, semakin banyak juga keberadaan materi baru seperti handphone. Pada zaman purba, manusia harus berurusan dengan </w:t>
      </w:r>
      <w:proofErr w:type="gramStart"/>
      <w:r w:rsidRPr="000B4645">
        <w:rPr>
          <w:rFonts w:ascii="Times New Roman" w:hAnsi="Times New Roman" w:cs="Times New Roman"/>
          <w:sz w:val="24"/>
        </w:rPr>
        <w:t>api</w:t>
      </w:r>
      <w:proofErr w:type="gramEnd"/>
      <w:r w:rsidRPr="000B4645">
        <w:rPr>
          <w:rFonts w:ascii="Times New Roman" w:hAnsi="Times New Roman" w:cs="Times New Roman"/>
          <w:sz w:val="24"/>
        </w:rPr>
        <w:t xml:space="preserve"> dan air, sedangkan pada zaman modern, manusia pasti berurusan dengan uang dan teknologi. Dengan menggunakan daya imajinasi sosiologi seperti ini, seolah-olah benda mati (materi) sudah menjadi makhluk sosial yang baru. </w:t>
      </w:r>
    </w:p>
    <w:p w:rsidR="00F32313" w:rsidRDefault="00F32313" w:rsidP="000B4645">
      <w:pPr>
        <w:pStyle w:val="ListParagraph"/>
        <w:spacing w:line="360" w:lineRule="auto"/>
        <w:jc w:val="both"/>
        <w:rPr>
          <w:rFonts w:ascii="Times New Roman" w:hAnsi="Times New Roman" w:cs="Times New Roman"/>
          <w:sz w:val="24"/>
        </w:rPr>
      </w:pPr>
    </w:p>
    <w:p w:rsidR="00F32313" w:rsidRDefault="00F32313" w:rsidP="000B4645">
      <w:pPr>
        <w:pStyle w:val="ListParagraph"/>
        <w:spacing w:line="360" w:lineRule="auto"/>
        <w:jc w:val="both"/>
        <w:rPr>
          <w:rFonts w:ascii="Times New Roman" w:hAnsi="Times New Roman" w:cs="Times New Roman"/>
          <w:sz w:val="24"/>
        </w:rPr>
      </w:pPr>
      <w:r>
        <w:rPr>
          <w:rFonts w:ascii="Times New Roman" w:hAnsi="Times New Roman" w:cs="Times New Roman"/>
          <w:sz w:val="24"/>
        </w:rPr>
        <w:tab/>
        <w:t xml:space="preserve">Rujukan bacaan: </w:t>
      </w:r>
    </w:p>
    <w:p w:rsidR="00F32313" w:rsidRDefault="00F32313" w:rsidP="000B4645">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Tumengkol, Selvie M. 2013. </w:t>
      </w:r>
      <w:r>
        <w:rPr>
          <w:rFonts w:ascii="Times New Roman" w:hAnsi="Times New Roman" w:cs="Times New Roman"/>
          <w:i/>
          <w:sz w:val="24"/>
        </w:rPr>
        <w:t xml:space="preserve">Sosiologi, Kegunaan, dan Masa Depannya.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Manado: Universitas Sam Ratulangi.</w:t>
      </w:r>
    </w:p>
    <w:p w:rsidR="00F32313" w:rsidRDefault="00F32313" w:rsidP="000B4645">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Narwoko, J. </w:t>
      </w:r>
      <w:proofErr w:type="gramStart"/>
      <w:r>
        <w:rPr>
          <w:rFonts w:ascii="Times New Roman" w:hAnsi="Times New Roman" w:cs="Times New Roman"/>
          <w:sz w:val="24"/>
        </w:rPr>
        <w:t>Dwi</w:t>
      </w:r>
      <w:proofErr w:type="gramEnd"/>
      <w:r>
        <w:rPr>
          <w:rFonts w:ascii="Times New Roman" w:hAnsi="Times New Roman" w:cs="Times New Roman"/>
          <w:sz w:val="24"/>
        </w:rPr>
        <w:t xml:space="preserve"> dan Bagong Suyanto. </w:t>
      </w:r>
      <w:proofErr w:type="gramStart"/>
      <w:r>
        <w:rPr>
          <w:rFonts w:ascii="Times New Roman" w:hAnsi="Times New Roman" w:cs="Times New Roman"/>
          <w:i/>
          <w:sz w:val="24"/>
        </w:rPr>
        <w:t>Sosiologi :</w:t>
      </w:r>
      <w:proofErr w:type="gramEnd"/>
      <w:r>
        <w:rPr>
          <w:rFonts w:ascii="Times New Roman" w:hAnsi="Times New Roman" w:cs="Times New Roman"/>
          <w:i/>
          <w:sz w:val="24"/>
        </w:rPr>
        <w:t xml:space="preserve"> Teks Pengantar dan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Terapan,</w:t>
      </w:r>
      <w:r>
        <w:rPr>
          <w:rFonts w:ascii="Times New Roman" w:hAnsi="Times New Roman" w:cs="Times New Roman"/>
          <w:sz w:val="24"/>
        </w:rPr>
        <w:t xml:space="preserve"> </w:t>
      </w:r>
      <w:r>
        <w:rPr>
          <w:rFonts w:ascii="Times New Roman" w:hAnsi="Times New Roman" w:cs="Times New Roman"/>
          <w:i/>
          <w:sz w:val="24"/>
        </w:rPr>
        <w:t>Edisi keempat</w:t>
      </w:r>
      <w:r>
        <w:rPr>
          <w:rFonts w:ascii="Times New Roman" w:hAnsi="Times New Roman" w:cs="Times New Roman"/>
          <w:sz w:val="24"/>
        </w:rPr>
        <w:t>. Jakarta: Prenamedia Group.</w:t>
      </w:r>
    </w:p>
    <w:p w:rsidR="00F32313" w:rsidRPr="00F32313" w:rsidRDefault="00F32313" w:rsidP="000B4645">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F32313">
        <w:rPr>
          <w:rFonts w:ascii="Times New Roman" w:hAnsi="Times New Roman" w:cs="Times New Roman"/>
          <w:sz w:val="24"/>
        </w:rPr>
        <w:t>Kurniawan</w:t>
      </w:r>
      <w:r>
        <w:rPr>
          <w:rFonts w:ascii="Times New Roman" w:hAnsi="Times New Roman" w:cs="Times New Roman"/>
          <w:sz w:val="24"/>
        </w:rPr>
        <w:t xml:space="preserve">, </w:t>
      </w:r>
      <w:r w:rsidRPr="00F32313">
        <w:rPr>
          <w:rFonts w:ascii="Times New Roman" w:hAnsi="Times New Roman" w:cs="Times New Roman"/>
          <w:sz w:val="24"/>
        </w:rPr>
        <w:t>Kevin Nobel</w:t>
      </w:r>
      <w:r>
        <w:rPr>
          <w:rFonts w:ascii="Times New Roman" w:hAnsi="Times New Roman" w:cs="Times New Roman"/>
          <w:sz w:val="24"/>
        </w:rPr>
        <w:t>. ____.</w:t>
      </w:r>
      <w:r w:rsidRPr="00F32313">
        <w:rPr>
          <w:rFonts w:ascii="Times New Roman" w:hAnsi="Times New Roman" w:cs="Times New Roman"/>
          <w:i/>
          <w:sz w:val="24"/>
        </w:rPr>
        <w:t xml:space="preserve"> More-Than-Human Sociology: Pentingnya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sidRPr="00F32313">
        <w:rPr>
          <w:rFonts w:ascii="Times New Roman" w:hAnsi="Times New Roman" w:cs="Times New Roman"/>
          <w:i/>
          <w:sz w:val="24"/>
        </w:rPr>
        <w:t>Peran Materi dalam Kehidupan Sosial</w:t>
      </w:r>
      <w:r>
        <w:rPr>
          <w:rFonts w:ascii="Times New Roman" w:hAnsi="Times New Roman" w:cs="Times New Roman"/>
          <w:i/>
          <w:sz w:val="24"/>
        </w:rPr>
        <w:t>.</w:t>
      </w:r>
      <w:r>
        <w:rPr>
          <w:rFonts w:ascii="Times New Roman" w:hAnsi="Times New Roman" w:cs="Times New Roman"/>
          <w:sz w:val="24"/>
        </w:rPr>
        <w:t xml:space="preserve"> Departemen Sosiologi UI.</w:t>
      </w:r>
    </w:p>
    <w:p w:rsidR="007C5F95" w:rsidRDefault="007C5F95" w:rsidP="007C5F95">
      <w:pPr>
        <w:spacing w:line="360" w:lineRule="auto"/>
        <w:jc w:val="both"/>
        <w:rPr>
          <w:rFonts w:ascii="Times New Roman" w:hAnsi="Times New Roman" w:cs="Times New Roman"/>
          <w:sz w:val="24"/>
        </w:rPr>
      </w:pPr>
    </w:p>
    <w:p w:rsidR="00F32313" w:rsidRDefault="00EE5551" w:rsidP="00F32313">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0B4645" w:rsidRPr="00870544">
        <w:rPr>
          <w:rFonts w:ascii="Times New Roman" w:hAnsi="Times New Roman" w:cs="Times New Roman"/>
          <w:sz w:val="24"/>
        </w:rPr>
        <w:t xml:space="preserve">Interaksi sosial adalah syarat utama bagi terjadinya aktivitas sosial dan hadirnya kenyataan sosial. Ketika berinteraksi, seseorang atau kelompok sebenarnya sedang berusaha atau belajar memahami tindakan sosial orang atau kelompok lain. Menurut Goffman, </w:t>
      </w:r>
      <w:r w:rsidR="00870544" w:rsidRPr="00870544">
        <w:rPr>
          <w:rFonts w:ascii="Times New Roman" w:hAnsi="Times New Roman" w:cs="Times New Roman"/>
          <w:sz w:val="24"/>
        </w:rPr>
        <w:t xml:space="preserve">ketika berinteraksi dengan orang lain yang diibaratkan seperti tampil di depan panggung maka yang </w:t>
      </w:r>
      <w:proofErr w:type="gramStart"/>
      <w:r w:rsidR="00870544" w:rsidRPr="00870544">
        <w:rPr>
          <w:rFonts w:ascii="Times New Roman" w:hAnsi="Times New Roman" w:cs="Times New Roman"/>
          <w:sz w:val="24"/>
        </w:rPr>
        <w:t>akan</w:t>
      </w:r>
      <w:proofErr w:type="gramEnd"/>
      <w:r w:rsidR="00870544" w:rsidRPr="00870544">
        <w:rPr>
          <w:rFonts w:ascii="Times New Roman" w:hAnsi="Times New Roman" w:cs="Times New Roman"/>
          <w:sz w:val="24"/>
        </w:rPr>
        <w:t xml:space="preserve"> ditampilkan adalah pernyataan yang diberikan sesuai dengan identitas yang ingin di tunjukkan pembicara atau seseorang. Sedangkan, saat seseorang berada di belakang panggung, pernyataan dan perilaku apapun yang ditampilkan pembicara </w:t>
      </w:r>
      <w:r w:rsidR="00870544" w:rsidRPr="00870544">
        <w:rPr>
          <w:rFonts w:ascii="Times New Roman" w:hAnsi="Times New Roman" w:cs="Times New Roman"/>
          <w:sz w:val="24"/>
        </w:rPr>
        <w:lastRenderedPageBreak/>
        <w:t xml:space="preserve">atau seseorang tersebut tidak menjadi masalah. Contohnya saat seseorang berada di kamar mandi, dia pasti tidak malu atau sungkan untuk bertindak </w:t>
      </w:r>
      <w:proofErr w:type="gramStart"/>
      <w:r w:rsidR="00870544" w:rsidRPr="00870544">
        <w:rPr>
          <w:rFonts w:ascii="Times New Roman" w:hAnsi="Times New Roman" w:cs="Times New Roman"/>
          <w:sz w:val="24"/>
        </w:rPr>
        <w:t>apa</w:t>
      </w:r>
      <w:proofErr w:type="gramEnd"/>
      <w:r w:rsidR="00870544" w:rsidRPr="00870544">
        <w:rPr>
          <w:rFonts w:ascii="Times New Roman" w:hAnsi="Times New Roman" w:cs="Times New Roman"/>
          <w:sz w:val="24"/>
        </w:rPr>
        <w:t xml:space="preserve"> saja karena tidak ada orang lain selain dia yang berada di dalam kamar mandi. Seseorang tersebut dapat dengan bebas mandi tidak mengenakan pakaian, bernyanyi-nyanyi di dalam kamar mandi, dsb.</w:t>
      </w:r>
      <w:r w:rsidR="00870544">
        <w:rPr>
          <w:rFonts w:ascii="Times New Roman" w:hAnsi="Times New Roman" w:cs="Times New Roman"/>
          <w:sz w:val="24"/>
        </w:rPr>
        <w:t xml:space="preserve"> </w:t>
      </w:r>
      <w:r w:rsidR="00F32313">
        <w:rPr>
          <w:rFonts w:ascii="Times New Roman" w:hAnsi="Times New Roman" w:cs="Times New Roman"/>
          <w:sz w:val="24"/>
        </w:rPr>
        <w:t xml:space="preserve">Interaksi sosial </w:t>
      </w:r>
      <w:r w:rsidR="00F32313" w:rsidRPr="00F32313">
        <w:rPr>
          <w:rFonts w:ascii="Times New Roman" w:hAnsi="Times New Roman" w:cs="Times New Roman"/>
          <w:sz w:val="24"/>
        </w:rPr>
        <w:t xml:space="preserve">sangat penting karena dengan adanya timbal balik antara satu orang dengan orang yang lainnya melalui tindakan yang sesuai </w:t>
      </w:r>
      <w:proofErr w:type="gramStart"/>
      <w:r w:rsidR="00F32313" w:rsidRPr="00F32313">
        <w:rPr>
          <w:rFonts w:ascii="Times New Roman" w:hAnsi="Times New Roman" w:cs="Times New Roman"/>
          <w:sz w:val="24"/>
        </w:rPr>
        <w:t>norma</w:t>
      </w:r>
      <w:proofErr w:type="gramEnd"/>
      <w:r w:rsidR="00F32313" w:rsidRPr="00F32313">
        <w:rPr>
          <w:rFonts w:ascii="Times New Roman" w:hAnsi="Times New Roman" w:cs="Times New Roman"/>
          <w:sz w:val="24"/>
        </w:rPr>
        <w:t xml:space="preserve"> yang ada di</w:t>
      </w:r>
      <w:r w:rsidR="00F32313">
        <w:rPr>
          <w:rFonts w:ascii="Times New Roman" w:hAnsi="Times New Roman" w:cs="Times New Roman"/>
          <w:sz w:val="24"/>
        </w:rPr>
        <w:t xml:space="preserve"> </w:t>
      </w:r>
      <w:r w:rsidR="00F32313" w:rsidRPr="00F32313">
        <w:rPr>
          <w:rFonts w:ascii="Times New Roman" w:hAnsi="Times New Roman" w:cs="Times New Roman"/>
          <w:sz w:val="24"/>
        </w:rPr>
        <w:t>masyarakat</w:t>
      </w:r>
      <w:r w:rsidR="00F32313">
        <w:rPr>
          <w:rFonts w:ascii="Times New Roman" w:hAnsi="Times New Roman" w:cs="Times New Roman"/>
          <w:sz w:val="24"/>
        </w:rPr>
        <w:t>,</w:t>
      </w:r>
      <w:r w:rsidR="00F32313" w:rsidRPr="00F32313">
        <w:rPr>
          <w:rFonts w:ascii="Times New Roman" w:hAnsi="Times New Roman" w:cs="Times New Roman"/>
          <w:sz w:val="24"/>
        </w:rPr>
        <w:t xml:space="preserve"> maka seseorang dapat menggunakan interaksi tersebut untuk saling tolong menolong dan mempererat hubungan antara satu dengan yang lainnya. Menurut Prof. Dr. Soerjono Soekamto di dalam pengantar sosiologi, interaksi sosial merupakan kunci rotasi semua kehid</w:t>
      </w:r>
      <w:r w:rsidR="00F32313">
        <w:rPr>
          <w:rFonts w:ascii="Times New Roman" w:hAnsi="Times New Roman" w:cs="Times New Roman"/>
          <w:sz w:val="24"/>
        </w:rPr>
        <w:t>upan sosial. Apabila tidak ada</w:t>
      </w:r>
      <w:r w:rsidR="00F32313" w:rsidRPr="00F32313">
        <w:rPr>
          <w:rFonts w:ascii="Times New Roman" w:hAnsi="Times New Roman" w:cs="Times New Roman"/>
          <w:sz w:val="24"/>
        </w:rPr>
        <w:t> komunikasi</w:t>
      </w:r>
      <w:r w:rsidR="00F32313">
        <w:rPr>
          <w:rFonts w:ascii="Times New Roman" w:hAnsi="Times New Roman" w:cs="Times New Roman"/>
          <w:sz w:val="24"/>
        </w:rPr>
        <w:t> atau</w:t>
      </w:r>
      <w:r w:rsidR="00F32313" w:rsidRPr="00F32313">
        <w:rPr>
          <w:rFonts w:ascii="Times New Roman" w:hAnsi="Times New Roman" w:cs="Times New Roman"/>
          <w:sz w:val="24"/>
        </w:rPr>
        <w:t xml:space="preserve"> interaksi antar satu </w:t>
      </w:r>
      <w:proofErr w:type="gramStart"/>
      <w:r w:rsidR="00F32313" w:rsidRPr="00F32313">
        <w:rPr>
          <w:rFonts w:ascii="Times New Roman" w:hAnsi="Times New Roman" w:cs="Times New Roman"/>
          <w:sz w:val="24"/>
        </w:rPr>
        <w:t>sama</w:t>
      </w:r>
      <w:proofErr w:type="gramEnd"/>
      <w:r w:rsidR="00F32313" w:rsidRPr="00F32313">
        <w:rPr>
          <w:rFonts w:ascii="Times New Roman" w:hAnsi="Times New Roman" w:cs="Times New Roman"/>
          <w:sz w:val="24"/>
        </w:rPr>
        <w:t xml:space="preserve"> lain maka tidak mungkin ada kehidupan bersama. Jika hanya fisik yang saling berhadapan antara satu </w:t>
      </w:r>
      <w:proofErr w:type="gramStart"/>
      <w:r w:rsidR="00F32313" w:rsidRPr="00F32313">
        <w:rPr>
          <w:rFonts w:ascii="Times New Roman" w:hAnsi="Times New Roman" w:cs="Times New Roman"/>
          <w:sz w:val="24"/>
        </w:rPr>
        <w:t>sama</w:t>
      </w:r>
      <w:proofErr w:type="gramEnd"/>
      <w:r w:rsidR="00F32313" w:rsidRPr="00F32313">
        <w:rPr>
          <w:rFonts w:ascii="Times New Roman" w:hAnsi="Times New Roman" w:cs="Times New Roman"/>
          <w:sz w:val="24"/>
        </w:rPr>
        <w:t xml:space="preserve"> lain, tidak dapat menghasilkan suatu bentuk kelompok sosial yang dapat saling berinteraksi. Maka dari itu dapat disebutkan bahwa interaksi merupakan dasar dari suatu bentuk proses sosial karena tanpa adanya interaksi sosial, maka kegiatan–kegiatan antar satu individu dengan yang lain tidak dapat disebut interaksi.</w:t>
      </w:r>
    </w:p>
    <w:p w:rsidR="00F32313" w:rsidRPr="00F32313" w:rsidRDefault="00F32313" w:rsidP="00F32313">
      <w:pPr>
        <w:pStyle w:val="ListParagraph"/>
        <w:spacing w:line="360" w:lineRule="auto"/>
        <w:jc w:val="both"/>
        <w:rPr>
          <w:rFonts w:ascii="Times New Roman" w:hAnsi="Times New Roman" w:cs="Times New Roman"/>
          <w:sz w:val="24"/>
        </w:rPr>
      </w:pPr>
    </w:p>
    <w:p w:rsidR="00F32313" w:rsidRDefault="00F32313" w:rsidP="00F32313">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Rujukan bacaan:</w:t>
      </w:r>
    </w:p>
    <w:p w:rsidR="00F32313" w:rsidRDefault="00F32313" w:rsidP="00F32313">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Narwoko, J. </w:t>
      </w:r>
      <w:proofErr w:type="gramStart"/>
      <w:r>
        <w:rPr>
          <w:rFonts w:ascii="Times New Roman" w:hAnsi="Times New Roman" w:cs="Times New Roman"/>
          <w:sz w:val="24"/>
        </w:rPr>
        <w:t>Dwi</w:t>
      </w:r>
      <w:proofErr w:type="gramEnd"/>
      <w:r>
        <w:rPr>
          <w:rFonts w:ascii="Times New Roman" w:hAnsi="Times New Roman" w:cs="Times New Roman"/>
          <w:sz w:val="24"/>
        </w:rPr>
        <w:t xml:space="preserve"> dan Bagong Suyanto. </w:t>
      </w:r>
      <w:proofErr w:type="gramStart"/>
      <w:r>
        <w:rPr>
          <w:rFonts w:ascii="Times New Roman" w:hAnsi="Times New Roman" w:cs="Times New Roman"/>
          <w:i/>
          <w:sz w:val="24"/>
        </w:rPr>
        <w:t>Sosiologi :</w:t>
      </w:r>
      <w:proofErr w:type="gramEnd"/>
      <w:r>
        <w:rPr>
          <w:rFonts w:ascii="Times New Roman" w:hAnsi="Times New Roman" w:cs="Times New Roman"/>
          <w:i/>
          <w:sz w:val="24"/>
        </w:rPr>
        <w:t xml:space="preserve"> Teks Pengantar dan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Terapan,</w:t>
      </w:r>
      <w:r>
        <w:rPr>
          <w:rFonts w:ascii="Times New Roman" w:hAnsi="Times New Roman" w:cs="Times New Roman"/>
          <w:sz w:val="24"/>
        </w:rPr>
        <w:t xml:space="preserve"> </w:t>
      </w:r>
      <w:r>
        <w:rPr>
          <w:rFonts w:ascii="Times New Roman" w:hAnsi="Times New Roman" w:cs="Times New Roman"/>
          <w:i/>
          <w:sz w:val="24"/>
        </w:rPr>
        <w:t>Edisi keempat</w:t>
      </w:r>
      <w:r>
        <w:rPr>
          <w:rFonts w:ascii="Times New Roman" w:hAnsi="Times New Roman" w:cs="Times New Roman"/>
          <w:sz w:val="24"/>
        </w:rPr>
        <w:t>. Jakarta: Prenamedia Group.</w:t>
      </w:r>
    </w:p>
    <w:p w:rsidR="00F32313" w:rsidRPr="00F32313" w:rsidRDefault="00F32313" w:rsidP="00F32313">
      <w:pPr>
        <w:pStyle w:val="ListParagraph"/>
        <w:spacing w:line="360" w:lineRule="auto"/>
        <w:jc w:val="both"/>
        <w:rPr>
          <w:rFonts w:ascii="Times New Roman" w:hAnsi="Times New Roman" w:cs="Times New Roman"/>
          <w:i/>
          <w:sz w:val="24"/>
        </w:rPr>
      </w:pPr>
      <w:r>
        <w:rPr>
          <w:rFonts w:ascii="Times New Roman" w:hAnsi="Times New Roman" w:cs="Times New Roman"/>
          <w:sz w:val="24"/>
        </w:rPr>
        <w:tab/>
      </w:r>
      <w:r>
        <w:rPr>
          <w:rFonts w:ascii="Times New Roman" w:hAnsi="Times New Roman" w:cs="Times New Roman"/>
          <w:sz w:val="24"/>
        </w:rPr>
        <w:tab/>
        <w:t>Powerpoint pertemuan kedua,</w:t>
      </w:r>
      <w:r w:rsidRPr="00F32313">
        <w:rPr>
          <w:rFonts w:ascii="Times New Roman" w:hAnsi="Times New Roman" w:cs="Times New Roman"/>
          <w:i/>
          <w:sz w:val="24"/>
        </w:rPr>
        <w:t xml:space="preserve"> Interaksi, Tindakan Sosial, dan Proses Sosial</w:t>
      </w:r>
    </w:p>
    <w:p w:rsidR="00F32313" w:rsidRDefault="00F32313" w:rsidP="00F32313">
      <w:pPr>
        <w:spacing w:line="360" w:lineRule="auto"/>
        <w:jc w:val="both"/>
        <w:rPr>
          <w:rFonts w:ascii="Times New Roman" w:hAnsi="Times New Roman" w:cs="Times New Roman"/>
          <w:sz w:val="24"/>
        </w:rPr>
      </w:pPr>
    </w:p>
    <w:p w:rsidR="00F32313" w:rsidRDefault="00EE5551" w:rsidP="00EE5551">
      <w:pPr>
        <w:pStyle w:val="ListParagraph"/>
        <w:spacing w:line="360" w:lineRule="auto"/>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Manusia adalah</w:t>
      </w:r>
      <w:r w:rsidRPr="00EE5551">
        <w:rPr>
          <w:rFonts w:ascii="Times New Roman" w:hAnsi="Times New Roman" w:cs="Times New Roman"/>
          <w:sz w:val="24"/>
        </w:rPr>
        <w:t xml:space="preserve"> makhluk sosial, yang berarti manusia membutuhk</w:t>
      </w:r>
      <w:r>
        <w:rPr>
          <w:rFonts w:ascii="Times New Roman" w:hAnsi="Times New Roman" w:cs="Times New Roman"/>
          <w:sz w:val="24"/>
        </w:rPr>
        <w:t>an orang lain untuk berinteraksi</w:t>
      </w:r>
      <w:r w:rsidRPr="00EE5551">
        <w:rPr>
          <w:rFonts w:ascii="Times New Roman" w:hAnsi="Times New Roman" w:cs="Times New Roman"/>
          <w:sz w:val="24"/>
        </w:rPr>
        <w:t>.</w:t>
      </w:r>
      <w:r>
        <w:rPr>
          <w:rFonts w:ascii="Times New Roman" w:hAnsi="Times New Roman" w:cs="Times New Roman"/>
          <w:sz w:val="24"/>
        </w:rPr>
        <w:t xml:space="preserve"> Manusia tidak bisa melakukan segala hal sendirian. Manusia itu </w:t>
      </w:r>
      <w:r w:rsidRPr="00EE5551">
        <w:rPr>
          <w:rFonts w:ascii="Times New Roman" w:hAnsi="Times New Roman" w:cs="Times New Roman"/>
          <w:sz w:val="24"/>
        </w:rPr>
        <w:t>setidaknya harus memiliki hubungan antar sesamanya.</w:t>
      </w:r>
      <w:r>
        <w:rPr>
          <w:rFonts w:ascii="Times New Roman" w:hAnsi="Times New Roman" w:cs="Times New Roman"/>
          <w:sz w:val="24"/>
        </w:rPr>
        <w:t xml:space="preserve"> Jika manusia tidak melakukan interaksi, manusia tidak bisa bertahan hidup karena pada dasarnya manusia adalah makhluk sosial, manusia juga tidak dapat memenuhi kebutuhannya. Misalnya, dalam zaman modern saat ini, manusia pasti membutuhkan handphone, handphone tidak </w:t>
      </w:r>
      <w:proofErr w:type="gramStart"/>
      <w:r>
        <w:rPr>
          <w:rFonts w:ascii="Times New Roman" w:hAnsi="Times New Roman" w:cs="Times New Roman"/>
          <w:sz w:val="24"/>
        </w:rPr>
        <w:t>akan</w:t>
      </w:r>
      <w:proofErr w:type="gramEnd"/>
      <w:r>
        <w:rPr>
          <w:rFonts w:ascii="Times New Roman" w:hAnsi="Times New Roman" w:cs="Times New Roman"/>
          <w:sz w:val="24"/>
        </w:rPr>
        <w:t xml:space="preserve"> ada jika tidak ada yang membuat atau memproduksi yang pada akhirnya dibeli oleh manusia tersebut. Dalam proses jual-beli tersebut pasti ada interaksi antara penjual dan pembeli.</w:t>
      </w:r>
    </w:p>
    <w:p w:rsidR="00EE5551" w:rsidRDefault="00EE5551" w:rsidP="00EE5551">
      <w:pPr>
        <w:pStyle w:val="ListParagraph"/>
        <w:spacing w:line="360" w:lineRule="auto"/>
        <w:jc w:val="both"/>
        <w:rPr>
          <w:rFonts w:ascii="Times New Roman" w:hAnsi="Times New Roman" w:cs="Times New Roman"/>
          <w:sz w:val="24"/>
        </w:rPr>
      </w:pPr>
    </w:p>
    <w:p w:rsidR="005E6278" w:rsidRDefault="005E6278" w:rsidP="005E6278">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A.</w:t>
      </w:r>
      <w:r>
        <w:rPr>
          <w:rFonts w:ascii="Times New Roman" w:hAnsi="Times New Roman" w:cs="Times New Roman"/>
          <w:sz w:val="24"/>
        </w:rPr>
        <w:tab/>
      </w:r>
      <w:r w:rsidR="00EE5551">
        <w:rPr>
          <w:rFonts w:ascii="Times New Roman" w:hAnsi="Times New Roman" w:cs="Times New Roman"/>
          <w:sz w:val="24"/>
        </w:rPr>
        <w:t xml:space="preserve">Persaingan adalah proses </w:t>
      </w:r>
      <w:proofErr w:type="gramStart"/>
      <w:r w:rsidR="00EE5551">
        <w:rPr>
          <w:rFonts w:ascii="Times New Roman" w:hAnsi="Times New Roman" w:cs="Times New Roman"/>
          <w:sz w:val="24"/>
        </w:rPr>
        <w:t xml:space="preserve">sosial </w:t>
      </w:r>
      <w:r>
        <w:rPr>
          <w:rFonts w:ascii="Times New Roman" w:hAnsi="Times New Roman" w:cs="Times New Roman"/>
          <w:sz w:val="24"/>
        </w:rPr>
        <w:t xml:space="preserve"> yang</w:t>
      </w:r>
      <w:proofErr w:type="gramEnd"/>
      <w:r>
        <w:rPr>
          <w:rFonts w:ascii="Times New Roman" w:hAnsi="Times New Roman" w:cs="Times New Roman"/>
          <w:sz w:val="24"/>
        </w:rPr>
        <w:t xml:space="preserve"> mengandung perjuangan untuk memperebutkan tujuan-tujuan tertentu untuk mempertahankan suatu kelestarian hidup. Bentuk-bentuk persaingan yang ada dalam kehidupan masyarakat antara lain dalam bidang ekonomi, budaya, sosial, agama, </w:t>
      </w:r>
      <w:proofErr w:type="gramStart"/>
      <w:r>
        <w:rPr>
          <w:rFonts w:ascii="Times New Roman" w:hAnsi="Times New Roman" w:cs="Times New Roman"/>
          <w:sz w:val="24"/>
        </w:rPr>
        <w:t>dan</w:t>
      </w:r>
      <w:proofErr w:type="gramEnd"/>
      <w:r>
        <w:rPr>
          <w:rFonts w:ascii="Times New Roman" w:hAnsi="Times New Roman" w:cs="Times New Roman"/>
          <w:sz w:val="24"/>
        </w:rPr>
        <w:t xml:space="preserve"> ras. Contoh persaingan dalam kehidupan sehari-hari yaitu dalam minggu yang lalu dilaksanakan pertandingan Dekan Cup FISIP, di dalam kompetisi tersebut pasti ada yang menang dan yang kalah, semua itu bergantung pada kemampuan atau skill yang dimiliki individu atau sebuah </w:t>
      </w:r>
      <w:proofErr w:type="gramStart"/>
      <w:r>
        <w:rPr>
          <w:rFonts w:ascii="Times New Roman" w:hAnsi="Times New Roman" w:cs="Times New Roman"/>
          <w:sz w:val="24"/>
        </w:rPr>
        <w:t>tim</w:t>
      </w:r>
      <w:proofErr w:type="gramEnd"/>
      <w:r>
        <w:rPr>
          <w:rFonts w:ascii="Times New Roman" w:hAnsi="Times New Roman" w:cs="Times New Roman"/>
          <w:sz w:val="24"/>
        </w:rPr>
        <w:t xml:space="preserve">. </w:t>
      </w:r>
    </w:p>
    <w:p w:rsidR="005E6278" w:rsidRDefault="005E6278" w:rsidP="005E6278">
      <w:pPr>
        <w:pStyle w:val="ListParagraph"/>
        <w:spacing w:line="360" w:lineRule="auto"/>
        <w:jc w:val="both"/>
        <w:rPr>
          <w:rFonts w:ascii="Times New Roman" w:hAnsi="Times New Roman" w:cs="Times New Roman"/>
          <w:sz w:val="24"/>
        </w:rPr>
      </w:pPr>
    </w:p>
    <w:p w:rsidR="005E6278" w:rsidRDefault="005E6278" w:rsidP="005E6278">
      <w:pPr>
        <w:pStyle w:val="ListParagraph"/>
        <w:spacing w:line="360" w:lineRule="auto"/>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 xml:space="preserve">Menurut Cooley, ciri-ciri kelompok primer yaitu adanya hubungan erat dimana anggota-anggotanya saling mengenal dan berkomunikasi secara langsung berhadapan muka serta terdapat kerja </w:t>
      </w:r>
      <w:proofErr w:type="gramStart"/>
      <w:r>
        <w:rPr>
          <w:rFonts w:ascii="Times New Roman" w:hAnsi="Times New Roman" w:cs="Times New Roman"/>
          <w:sz w:val="24"/>
        </w:rPr>
        <w:t>sama</w:t>
      </w:r>
      <w:proofErr w:type="gramEnd"/>
      <w:r>
        <w:rPr>
          <w:rFonts w:ascii="Times New Roman" w:hAnsi="Times New Roman" w:cs="Times New Roman"/>
          <w:sz w:val="24"/>
        </w:rPr>
        <w:t xml:space="preserve"> yang bersifat pribadi yang erat. Contoh kelompok primer yaitu keluarga, karena di dalam sebuah keluarga setiap individunya saling mengenal dan terdapat kerja sama yang bersifat </w:t>
      </w:r>
      <w:proofErr w:type="gramStart"/>
      <w:r>
        <w:rPr>
          <w:rFonts w:ascii="Times New Roman" w:hAnsi="Times New Roman" w:cs="Times New Roman"/>
          <w:sz w:val="24"/>
        </w:rPr>
        <w:t>pribadi  dan</w:t>
      </w:r>
      <w:proofErr w:type="gramEnd"/>
      <w:r>
        <w:rPr>
          <w:rFonts w:ascii="Times New Roman" w:hAnsi="Times New Roman" w:cs="Times New Roman"/>
          <w:sz w:val="24"/>
        </w:rPr>
        <w:t xml:space="preserve"> adanya ikatan psikologis yang kuat.</w:t>
      </w:r>
    </w:p>
    <w:p w:rsidR="005E6278" w:rsidRDefault="005E6278" w:rsidP="005E6278">
      <w:pPr>
        <w:pStyle w:val="ListParagraph"/>
        <w:spacing w:line="360" w:lineRule="auto"/>
        <w:jc w:val="both"/>
        <w:rPr>
          <w:rFonts w:ascii="Times New Roman" w:hAnsi="Times New Roman" w:cs="Times New Roman"/>
          <w:sz w:val="24"/>
        </w:rPr>
      </w:pPr>
    </w:p>
    <w:p w:rsidR="00F608A0" w:rsidRDefault="00F608A0" w:rsidP="005E6278">
      <w:pPr>
        <w:pStyle w:val="ListParagraph"/>
        <w:spacing w:line="360" w:lineRule="auto"/>
        <w:jc w:val="both"/>
        <w:rPr>
          <w:rFonts w:ascii="Times New Roman" w:hAnsi="Times New Roman" w:cs="Times New Roman"/>
          <w:sz w:val="24"/>
        </w:rPr>
      </w:pPr>
      <w:r>
        <w:rPr>
          <w:rFonts w:ascii="Times New Roman" w:hAnsi="Times New Roman" w:cs="Times New Roman"/>
          <w:sz w:val="24"/>
        </w:rPr>
        <w:tab/>
        <w:t>Rujukan bacaan:</w:t>
      </w:r>
    </w:p>
    <w:p w:rsidR="00F608A0" w:rsidRDefault="00F608A0" w:rsidP="00F608A0">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Narwoko, J. </w:t>
      </w:r>
      <w:proofErr w:type="gramStart"/>
      <w:r>
        <w:rPr>
          <w:rFonts w:ascii="Times New Roman" w:hAnsi="Times New Roman" w:cs="Times New Roman"/>
          <w:sz w:val="24"/>
        </w:rPr>
        <w:t>Dwi</w:t>
      </w:r>
      <w:proofErr w:type="gramEnd"/>
      <w:r>
        <w:rPr>
          <w:rFonts w:ascii="Times New Roman" w:hAnsi="Times New Roman" w:cs="Times New Roman"/>
          <w:sz w:val="24"/>
        </w:rPr>
        <w:t xml:space="preserve"> dan Bagong Suyanto. </w:t>
      </w:r>
      <w:proofErr w:type="gramStart"/>
      <w:r>
        <w:rPr>
          <w:rFonts w:ascii="Times New Roman" w:hAnsi="Times New Roman" w:cs="Times New Roman"/>
          <w:i/>
          <w:sz w:val="24"/>
        </w:rPr>
        <w:t>Sosiologi :</w:t>
      </w:r>
      <w:proofErr w:type="gramEnd"/>
      <w:r>
        <w:rPr>
          <w:rFonts w:ascii="Times New Roman" w:hAnsi="Times New Roman" w:cs="Times New Roman"/>
          <w:i/>
          <w:sz w:val="24"/>
        </w:rPr>
        <w:t xml:space="preserve"> Teks Pengantar dan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Terapan,</w:t>
      </w:r>
      <w:r>
        <w:rPr>
          <w:rFonts w:ascii="Times New Roman" w:hAnsi="Times New Roman" w:cs="Times New Roman"/>
          <w:sz w:val="24"/>
        </w:rPr>
        <w:t xml:space="preserve"> </w:t>
      </w:r>
      <w:r>
        <w:rPr>
          <w:rFonts w:ascii="Times New Roman" w:hAnsi="Times New Roman" w:cs="Times New Roman"/>
          <w:i/>
          <w:sz w:val="24"/>
        </w:rPr>
        <w:t>Edisi keempat</w:t>
      </w:r>
      <w:r>
        <w:rPr>
          <w:rFonts w:ascii="Times New Roman" w:hAnsi="Times New Roman" w:cs="Times New Roman"/>
          <w:sz w:val="24"/>
        </w:rPr>
        <w:t>. Jakarta: Prenamedia Group.</w:t>
      </w:r>
      <w:r>
        <w:rPr>
          <w:rFonts w:ascii="Times New Roman" w:hAnsi="Times New Roman" w:cs="Times New Roman"/>
          <w:sz w:val="24"/>
        </w:rPr>
        <w:t xml:space="preserve"> (</w:t>
      </w:r>
      <w:proofErr w:type="gramStart"/>
      <w:r>
        <w:rPr>
          <w:rFonts w:ascii="Times New Roman" w:hAnsi="Times New Roman" w:cs="Times New Roman"/>
          <w:sz w:val="24"/>
        </w:rPr>
        <w:t>halaman</w:t>
      </w:r>
      <w:proofErr w:type="gramEnd"/>
      <w:r>
        <w:rPr>
          <w:rFonts w:ascii="Times New Roman" w:hAnsi="Times New Roman" w:cs="Times New Roman"/>
          <w:sz w:val="24"/>
        </w:rPr>
        <w:t xml:space="preserve"> 25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dan 66)</w:t>
      </w:r>
    </w:p>
    <w:p w:rsidR="00F608A0" w:rsidRDefault="00F608A0" w:rsidP="005E6278">
      <w:pPr>
        <w:pStyle w:val="ListParagraph"/>
        <w:spacing w:line="360" w:lineRule="auto"/>
        <w:jc w:val="both"/>
        <w:rPr>
          <w:rFonts w:ascii="Times New Roman" w:hAnsi="Times New Roman" w:cs="Times New Roman"/>
          <w:sz w:val="24"/>
        </w:rPr>
      </w:pPr>
    </w:p>
    <w:p w:rsidR="00F608A0" w:rsidRDefault="005E6278" w:rsidP="00F608A0">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sz w:val="24"/>
        </w:rPr>
        <w:tab/>
        <w:t xml:space="preserve">Menurut Mayor Polak, kerumunan timbul karena adanya minat dan kepentingan bersama yang berpengaruh pada setiap anggota. Banyak peristiwa kerumunan yang merugikan, contohnya seperti berita yang menyatakan ada pelaku pencurian yang diamuk </w:t>
      </w:r>
      <w:proofErr w:type="gramStart"/>
      <w:r>
        <w:rPr>
          <w:rFonts w:ascii="Times New Roman" w:hAnsi="Times New Roman" w:cs="Times New Roman"/>
          <w:sz w:val="24"/>
        </w:rPr>
        <w:t>massa</w:t>
      </w:r>
      <w:proofErr w:type="gramEnd"/>
      <w:r>
        <w:rPr>
          <w:rFonts w:ascii="Times New Roman" w:hAnsi="Times New Roman" w:cs="Times New Roman"/>
          <w:sz w:val="24"/>
        </w:rPr>
        <w:t xml:space="preserve">, atau peristiwa kerusuhan Bonek Surabaya ketika tim kebanggaannya kalah. Masyarakat sering meniru atau ikut-ikutan dalam kerumunan tersebut karena mereka merasa bahwa ada sesuatu tujuan yang </w:t>
      </w:r>
      <w:proofErr w:type="gramStart"/>
      <w:r>
        <w:rPr>
          <w:rFonts w:ascii="Times New Roman" w:hAnsi="Times New Roman" w:cs="Times New Roman"/>
          <w:sz w:val="24"/>
        </w:rPr>
        <w:t>sama</w:t>
      </w:r>
      <w:proofErr w:type="gramEnd"/>
      <w:r>
        <w:rPr>
          <w:rFonts w:ascii="Times New Roman" w:hAnsi="Times New Roman" w:cs="Times New Roman"/>
          <w:sz w:val="24"/>
        </w:rPr>
        <w:t xml:space="preserve"> yang ada di dalam diri mereka, adanya emosi yang sama di dalam diri mereka saat mereka berada di tengah-tengah kerumunan tersebut.</w:t>
      </w:r>
    </w:p>
    <w:p w:rsidR="00F608A0" w:rsidRDefault="00F608A0" w:rsidP="00F608A0">
      <w:pPr>
        <w:pStyle w:val="ListParagraph"/>
        <w:spacing w:line="360" w:lineRule="auto"/>
        <w:jc w:val="both"/>
        <w:rPr>
          <w:rFonts w:ascii="Times New Roman" w:hAnsi="Times New Roman" w:cs="Times New Roman"/>
          <w:sz w:val="24"/>
        </w:rPr>
      </w:pPr>
    </w:p>
    <w:p w:rsidR="00F608A0" w:rsidRDefault="00F608A0" w:rsidP="00F608A0">
      <w:pPr>
        <w:pStyle w:val="ListParagraph"/>
        <w:spacing w:line="360" w:lineRule="auto"/>
        <w:jc w:val="both"/>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sz w:val="24"/>
        </w:rPr>
        <w:tab/>
        <w:t>Contoh mores dalam kehidupan sehari-hari yaitu larangan berzina atau melakukan hubungan seksual dengan yang bukan suami atau istrinya. Hal ini terdapat diberbagai daerah di Indonesia.</w:t>
      </w:r>
    </w:p>
    <w:p w:rsidR="00F608A0" w:rsidRDefault="00F608A0" w:rsidP="00F608A0">
      <w:pPr>
        <w:pStyle w:val="ListParagraph"/>
        <w:spacing w:line="360" w:lineRule="auto"/>
        <w:jc w:val="both"/>
        <w:rPr>
          <w:rFonts w:ascii="Times New Roman" w:hAnsi="Times New Roman" w:cs="Times New Roman"/>
          <w:sz w:val="24"/>
        </w:rPr>
      </w:pPr>
    </w:p>
    <w:p w:rsidR="00F608A0" w:rsidRDefault="00F608A0" w:rsidP="00F608A0">
      <w:pPr>
        <w:pStyle w:val="ListParagraph"/>
        <w:spacing w:line="360" w:lineRule="auto"/>
        <w:jc w:val="both"/>
        <w:rPr>
          <w:rFonts w:ascii="Times New Roman" w:hAnsi="Times New Roman" w:cs="Times New Roman"/>
          <w:sz w:val="24"/>
        </w:rPr>
      </w:pPr>
    </w:p>
    <w:p w:rsidR="00F608A0" w:rsidRDefault="00F608A0" w:rsidP="00F608A0">
      <w:pPr>
        <w:pStyle w:val="ListParagraph"/>
        <w:spacing w:line="360" w:lineRule="auto"/>
        <w:jc w:val="both"/>
        <w:rPr>
          <w:rFonts w:ascii="Times New Roman" w:hAnsi="Times New Roman" w:cs="Times New Roman"/>
          <w:sz w:val="24"/>
        </w:rPr>
      </w:pPr>
      <w:r>
        <w:rPr>
          <w:rFonts w:ascii="Times New Roman" w:hAnsi="Times New Roman" w:cs="Times New Roman"/>
          <w:sz w:val="24"/>
        </w:rPr>
        <w:tab/>
        <w:t>Rujukan bacaan:</w:t>
      </w:r>
    </w:p>
    <w:p w:rsidR="00F608A0" w:rsidRDefault="00F608A0" w:rsidP="00F608A0">
      <w:pPr>
        <w:pStyle w:val="ListParagraph"/>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Narwoko, J. </w:t>
      </w:r>
      <w:proofErr w:type="gramStart"/>
      <w:r>
        <w:rPr>
          <w:rFonts w:ascii="Times New Roman" w:hAnsi="Times New Roman" w:cs="Times New Roman"/>
          <w:sz w:val="24"/>
        </w:rPr>
        <w:t>Dwi</w:t>
      </w:r>
      <w:proofErr w:type="gramEnd"/>
      <w:r>
        <w:rPr>
          <w:rFonts w:ascii="Times New Roman" w:hAnsi="Times New Roman" w:cs="Times New Roman"/>
          <w:sz w:val="24"/>
        </w:rPr>
        <w:t xml:space="preserve"> dan Bagong Suyanto. </w:t>
      </w:r>
      <w:proofErr w:type="gramStart"/>
      <w:r>
        <w:rPr>
          <w:rFonts w:ascii="Times New Roman" w:hAnsi="Times New Roman" w:cs="Times New Roman"/>
          <w:i/>
          <w:sz w:val="24"/>
        </w:rPr>
        <w:t>Sosiologi :</w:t>
      </w:r>
      <w:proofErr w:type="gramEnd"/>
      <w:r>
        <w:rPr>
          <w:rFonts w:ascii="Times New Roman" w:hAnsi="Times New Roman" w:cs="Times New Roman"/>
          <w:i/>
          <w:sz w:val="24"/>
        </w:rPr>
        <w:t xml:space="preserve"> Teks Pengantar dan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i/>
          <w:sz w:val="24"/>
        </w:rPr>
        <w:tab/>
        <w:t>Terapan,</w:t>
      </w:r>
      <w:r>
        <w:rPr>
          <w:rFonts w:ascii="Times New Roman" w:hAnsi="Times New Roman" w:cs="Times New Roman"/>
          <w:sz w:val="24"/>
        </w:rPr>
        <w:t xml:space="preserve"> </w:t>
      </w:r>
      <w:r>
        <w:rPr>
          <w:rFonts w:ascii="Times New Roman" w:hAnsi="Times New Roman" w:cs="Times New Roman"/>
          <w:i/>
          <w:sz w:val="24"/>
        </w:rPr>
        <w:t>Edisi keempat</w:t>
      </w:r>
      <w:r>
        <w:rPr>
          <w:rFonts w:ascii="Times New Roman" w:hAnsi="Times New Roman" w:cs="Times New Roman"/>
          <w:sz w:val="24"/>
        </w:rPr>
        <w:t>. Jakarta: Prenamedia Group.</w:t>
      </w:r>
      <w:r>
        <w:rPr>
          <w:rFonts w:ascii="Times New Roman" w:hAnsi="Times New Roman" w:cs="Times New Roman"/>
          <w:sz w:val="24"/>
        </w:rPr>
        <w:t xml:space="preserve"> (</w:t>
      </w:r>
      <w:proofErr w:type="gramStart"/>
      <w:r>
        <w:rPr>
          <w:rFonts w:ascii="Times New Roman" w:hAnsi="Times New Roman" w:cs="Times New Roman"/>
          <w:sz w:val="24"/>
        </w:rPr>
        <w:t>halaman</w:t>
      </w:r>
      <w:proofErr w:type="gramEnd"/>
      <w:r>
        <w:rPr>
          <w:rFonts w:ascii="Times New Roman" w:hAnsi="Times New Roman" w:cs="Times New Roman"/>
          <w:sz w:val="24"/>
        </w:rPr>
        <w:t xml:space="preserve"> 50)</w:t>
      </w:r>
    </w:p>
    <w:p w:rsidR="001613E7" w:rsidRDefault="001613E7" w:rsidP="00F608A0">
      <w:pPr>
        <w:pStyle w:val="ListParagraph"/>
        <w:spacing w:line="360" w:lineRule="auto"/>
        <w:jc w:val="both"/>
        <w:rPr>
          <w:rFonts w:ascii="Times New Roman" w:hAnsi="Times New Roman" w:cs="Times New Roman"/>
          <w:sz w:val="24"/>
        </w:rPr>
      </w:pPr>
    </w:p>
    <w:p w:rsidR="001613E7" w:rsidRDefault="001613E7" w:rsidP="00F608A0">
      <w:pPr>
        <w:pStyle w:val="ListParagraph"/>
        <w:spacing w:line="360" w:lineRule="auto"/>
        <w:jc w:val="both"/>
        <w:rPr>
          <w:rFonts w:ascii="Times New Roman" w:hAnsi="Times New Roman" w:cs="Times New Roman"/>
          <w:sz w:val="24"/>
        </w:rPr>
      </w:pPr>
    </w:p>
    <w:p w:rsidR="001613E7" w:rsidRDefault="001613E7" w:rsidP="001613E7">
      <w:pPr>
        <w:pStyle w:val="ListParagraph"/>
        <w:spacing w:line="360" w:lineRule="auto"/>
        <w:ind w:hanging="630"/>
        <w:jc w:val="both"/>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ab/>
      </w:r>
      <w:r w:rsidRPr="001613E7">
        <w:rPr>
          <w:rFonts w:ascii="Times New Roman" w:hAnsi="Times New Roman" w:cs="Times New Roman"/>
          <w:sz w:val="24"/>
        </w:rPr>
        <w:t xml:space="preserve">Sosialisasi tidak sempurna adalah proses penanaman nilai sosial ke dalam diri suatu individu yang terkadang menimbulkan pertentangan </w:t>
      </w:r>
      <w:r>
        <w:rPr>
          <w:rFonts w:ascii="Times New Roman" w:hAnsi="Times New Roman" w:cs="Times New Roman"/>
          <w:sz w:val="24"/>
        </w:rPr>
        <w:t>antara media sosialisasi. Misalnya, keluarga dengan teman sepermainan.</w:t>
      </w:r>
      <w:r w:rsidRPr="001613E7">
        <w:t xml:space="preserve"> </w:t>
      </w:r>
      <w:r w:rsidRPr="001613E7">
        <w:rPr>
          <w:rFonts w:ascii="Times New Roman" w:hAnsi="Times New Roman" w:cs="Times New Roman"/>
          <w:sz w:val="24"/>
        </w:rPr>
        <w:t>Pemberontakan terhadap orang tua. Seperti melawan ucapan orang tua, melanggar semua perintah, dan tidak bersikap sopan</w:t>
      </w:r>
      <w:r>
        <w:rPr>
          <w:rFonts w:ascii="Times New Roman" w:hAnsi="Times New Roman" w:cs="Times New Roman"/>
          <w:sz w:val="24"/>
        </w:rPr>
        <w:t xml:space="preserve"> dan santun terhadap orang tua. </w:t>
      </w:r>
      <w:r w:rsidRPr="001613E7">
        <w:rPr>
          <w:rFonts w:ascii="Times New Roman" w:hAnsi="Times New Roman" w:cs="Times New Roman"/>
          <w:sz w:val="24"/>
        </w:rPr>
        <w:t xml:space="preserve">Hal ini terjadi karena bisa jdi seorang anak merasa di perlakukan tidak adil, atau sering terjadi tindakan kekerasan dan akhirnya menyebabkan perasaan ingin </w:t>
      </w:r>
      <w:r>
        <w:rPr>
          <w:rFonts w:ascii="Times New Roman" w:hAnsi="Times New Roman" w:cs="Times New Roman"/>
          <w:sz w:val="24"/>
        </w:rPr>
        <w:t>memberontak agar tidak tertekan. Jadi sosialisasi yg tidak</w:t>
      </w:r>
      <w:r w:rsidRPr="001613E7">
        <w:rPr>
          <w:rFonts w:ascii="Times New Roman" w:hAnsi="Times New Roman" w:cs="Times New Roman"/>
          <w:sz w:val="24"/>
        </w:rPr>
        <w:t xml:space="preserve"> sempurna itu biasanya menimbulkan perbuatan meny</w:t>
      </w:r>
      <w:r>
        <w:rPr>
          <w:rFonts w:ascii="Times New Roman" w:hAnsi="Times New Roman" w:cs="Times New Roman"/>
          <w:sz w:val="24"/>
        </w:rPr>
        <w:t>impang karena sejak awal kurang memberikan contoh yang</w:t>
      </w:r>
      <w:r w:rsidRPr="001613E7">
        <w:rPr>
          <w:rFonts w:ascii="Times New Roman" w:hAnsi="Times New Roman" w:cs="Times New Roman"/>
          <w:sz w:val="24"/>
        </w:rPr>
        <w:t xml:space="preserve"> baik dan menanamka</w:t>
      </w:r>
      <w:r>
        <w:rPr>
          <w:rFonts w:ascii="Times New Roman" w:hAnsi="Times New Roman" w:cs="Times New Roman"/>
          <w:sz w:val="24"/>
        </w:rPr>
        <w:t xml:space="preserve">n patokan nilai serta </w:t>
      </w:r>
      <w:proofErr w:type="gramStart"/>
      <w:r>
        <w:rPr>
          <w:rFonts w:ascii="Times New Roman" w:hAnsi="Times New Roman" w:cs="Times New Roman"/>
          <w:sz w:val="24"/>
        </w:rPr>
        <w:t>norma</w:t>
      </w:r>
      <w:proofErr w:type="gramEnd"/>
      <w:r>
        <w:rPr>
          <w:rFonts w:ascii="Times New Roman" w:hAnsi="Times New Roman" w:cs="Times New Roman"/>
          <w:sz w:val="24"/>
        </w:rPr>
        <w:t xml:space="preserve"> pada a</w:t>
      </w:r>
      <w:r w:rsidRPr="001613E7">
        <w:rPr>
          <w:rFonts w:ascii="Times New Roman" w:hAnsi="Times New Roman" w:cs="Times New Roman"/>
          <w:sz w:val="24"/>
        </w:rPr>
        <w:t>n</w:t>
      </w:r>
      <w:r>
        <w:rPr>
          <w:rFonts w:ascii="Times New Roman" w:hAnsi="Times New Roman" w:cs="Times New Roman"/>
          <w:sz w:val="24"/>
        </w:rPr>
        <w:t>aknya, itu dapat</w:t>
      </w:r>
      <w:r w:rsidRPr="001613E7">
        <w:rPr>
          <w:rFonts w:ascii="Times New Roman" w:hAnsi="Times New Roman" w:cs="Times New Roman"/>
          <w:sz w:val="24"/>
        </w:rPr>
        <w:t xml:space="preserve"> terjadi k</w:t>
      </w:r>
      <w:r>
        <w:rPr>
          <w:rFonts w:ascii="Times New Roman" w:hAnsi="Times New Roman" w:cs="Times New Roman"/>
          <w:sz w:val="24"/>
        </w:rPr>
        <w:t>aren</w:t>
      </w:r>
      <w:r w:rsidRPr="001613E7">
        <w:rPr>
          <w:rFonts w:ascii="Times New Roman" w:hAnsi="Times New Roman" w:cs="Times New Roman"/>
          <w:sz w:val="24"/>
        </w:rPr>
        <w:t>a keretakan hub</w:t>
      </w:r>
      <w:r>
        <w:rPr>
          <w:rFonts w:ascii="Times New Roman" w:hAnsi="Times New Roman" w:cs="Times New Roman"/>
          <w:sz w:val="24"/>
        </w:rPr>
        <w:t>ungan</w:t>
      </w:r>
      <w:r w:rsidRPr="001613E7">
        <w:rPr>
          <w:rFonts w:ascii="Times New Roman" w:hAnsi="Times New Roman" w:cs="Times New Roman"/>
          <w:sz w:val="24"/>
        </w:rPr>
        <w:t xml:space="preserve"> antar suatu keluarga. Sehingga anggota keluarganya pun rentang berbuat menyimpang d</w:t>
      </w:r>
      <w:r>
        <w:rPr>
          <w:rFonts w:ascii="Times New Roman" w:hAnsi="Times New Roman" w:cs="Times New Roman"/>
          <w:sz w:val="24"/>
        </w:rPr>
        <w:t>a</w:t>
      </w:r>
      <w:r w:rsidRPr="001613E7">
        <w:rPr>
          <w:rFonts w:ascii="Times New Roman" w:hAnsi="Times New Roman" w:cs="Times New Roman"/>
          <w:sz w:val="24"/>
        </w:rPr>
        <w:t>r</w:t>
      </w:r>
      <w:r>
        <w:rPr>
          <w:rFonts w:ascii="Times New Roman" w:hAnsi="Times New Roman" w:cs="Times New Roman"/>
          <w:sz w:val="24"/>
        </w:rPr>
        <w:t>i</w:t>
      </w:r>
      <w:r w:rsidRPr="001613E7">
        <w:rPr>
          <w:rFonts w:ascii="Times New Roman" w:hAnsi="Times New Roman" w:cs="Times New Roman"/>
          <w:sz w:val="24"/>
        </w:rPr>
        <w:t xml:space="preserve"> aturan</w:t>
      </w:r>
      <w:r>
        <w:rPr>
          <w:rFonts w:ascii="Times New Roman" w:hAnsi="Times New Roman" w:cs="Times New Roman"/>
          <w:sz w:val="24"/>
        </w:rPr>
        <w:t xml:space="preserve">. </w:t>
      </w:r>
      <w:r w:rsidRPr="001613E7">
        <w:rPr>
          <w:rFonts w:ascii="Times New Roman" w:hAnsi="Times New Roman" w:cs="Times New Roman"/>
          <w:sz w:val="24"/>
        </w:rPr>
        <w:t>Menurut Edwin H. Sutherland, perilaku menyimpang terjadi akibat adanya differential association atau asosiasi yang berbeda terhadap suatu kejahatan. Semakin tinggi interaksi seseorang dengan orang yang berperilaku menyimpang, semakin tinggi pula kemungkinan orang tersebut untuk bertingkah laku yang menyimpang</w:t>
      </w:r>
      <w:r>
        <w:rPr>
          <w:rFonts w:ascii="Times New Roman" w:hAnsi="Times New Roman" w:cs="Times New Roman"/>
          <w:sz w:val="24"/>
        </w:rPr>
        <w:t>.</w:t>
      </w:r>
    </w:p>
    <w:p w:rsidR="001613E7" w:rsidRDefault="001613E7" w:rsidP="001613E7">
      <w:pPr>
        <w:pStyle w:val="ListParagraph"/>
        <w:spacing w:line="360" w:lineRule="auto"/>
        <w:ind w:hanging="630"/>
        <w:jc w:val="both"/>
        <w:rPr>
          <w:rFonts w:ascii="Times New Roman" w:hAnsi="Times New Roman" w:cs="Times New Roman"/>
          <w:sz w:val="24"/>
        </w:rPr>
      </w:pPr>
    </w:p>
    <w:p w:rsidR="001613E7" w:rsidRDefault="001613E7" w:rsidP="00F608A0">
      <w:pPr>
        <w:spacing w:line="360" w:lineRule="auto"/>
        <w:jc w:val="both"/>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ab/>
        <w:t xml:space="preserve">A. </w:t>
      </w:r>
      <w:r>
        <w:rPr>
          <w:rFonts w:ascii="Times New Roman" w:hAnsi="Times New Roman" w:cs="Times New Roman"/>
          <w:sz w:val="24"/>
        </w:rPr>
        <w:tab/>
      </w:r>
      <w:proofErr w:type="gramStart"/>
      <w:r>
        <w:rPr>
          <w:rFonts w:ascii="Times New Roman" w:hAnsi="Times New Roman" w:cs="Times New Roman"/>
          <w:sz w:val="24"/>
        </w:rPr>
        <w:t>perilaku</w:t>
      </w:r>
      <w:proofErr w:type="gramEnd"/>
      <w:r>
        <w:rPr>
          <w:rFonts w:ascii="Times New Roman" w:hAnsi="Times New Roman" w:cs="Times New Roman"/>
          <w:sz w:val="24"/>
        </w:rPr>
        <w:t xml:space="preserve"> menyimpang adalah tindakan atau perilaki menyimpang dari norma-norma, </w:t>
      </w:r>
      <w:r>
        <w:rPr>
          <w:rFonts w:ascii="Times New Roman" w:hAnsi="Times New Roman" w:cs="Times New Roman"/>
          <w:sz w:val="24"/>
        </w:rPr>
        <w:tab/>
        <w:t xml:space="preserve">dan tindakan-tindakan yang tidak disetujui dan dianggap tercela di masyarakat. </w:t>
      </w:r>
    </w:p>
    <w:p w:rsidR="001613E7" w:rsidRDefault="001613E7" w:rsidP="00F608A0">
      <w:pPr>
        <w:spacing w:line="360" w:lineRule="auto"/>
        <w:jc w:val="both"/>
        <w:rPr>
          <w:rFonts w:ascii="Times New Roman" w:hAnsi="Times New Roman" w:cs="Times New Roman"/>
          <w:sz w:val="24"/>
        </w:rPr>
      </w:pPr>
    </w:p>
    <w:p w:rsidR="00F608A0" w:rsidRPr="00F608A0" w:rsidRDefault="001613E7" w:rsidP="00F608A0">
      <w:pPr>
        <w:spacing w:line="360" w:lineRule="auto"/>
        <w:jc w:val="both"/>
        <w:rPr>
          <w:rFonts w:ascii="Times New Roman" w:hAnsi="Times New Roman" w:cs="Times New Roman"/>
          <w:sz w:val="24"/>
        </w:rPr>
      </w:pPr>
      <w:r>
        <w:rPr>
          <w:rFonts w:ascii="Times New Roman" w:hAnsi="Times New Roman" w:cs="Times New Roman"/>
          <w:sz w:val="24"/>
        </w:rPr>
        <w:tab/>
        <w:t>B. P</w:t>
      </w:r>
      <w:r w:rsidR="00F608A0">
        <w:rPr>
          <w:rFonts w:ascii="Times New Roman" w:hAnsi="Times New Roman" w:cs="Times New Roman"/>
          <w:sz w:val="24"/>
        </w:rPr>
        <w:t xml:space="preserve">erilaku menyimpang adalah perilaku yang diluar adat kebiasaan, </w:t>
      </w:r>
      <w:proofErr w:type="gramStart"/>
      <w:r w:rsidR="00F608A0">
        <w:rPr>
          <w:rFonts w:ascii="Times New Roman" w:hAnsi="Times New Roman" w:cs="Times New Roman"/>
          <w:sz w:val="24"/>
        </w:rPr>
        <w:t>norma</w:t>
      </w:r>
      <w:proofErr w:type="gramEnd"/>
      <w:r w:rsidR="00F608A0">
        <w:rPr>
          <w:rFonts w:ascii="Times New Roman" w:hAnsi="Times New Roman" w:cs="Times New Roman"/>
          <w:sz w:val="24"/>
        </w:rPr>
        <w:t xml:space="preserve">, aturan, dan </w:t>
      </w:r>
      <w:r>
        <w:rPr>
          <w:rFonts w:ascii="Times New Roman" w:hAnsi="Times New Roman" w:cs="Times New Roman"/>
          <w:sz w:val="24"/>
        </w:rPr>
        <w:tab/>
      </w:r>
      <w:r w:rsidR="00F608A0">
        <w:rPr>
          <w:rFonts w:ascii="Times New Roman" w:hAnsi="Times New Roman" w:cs="Times New Roman"/>
          <w:sz w:val="24"/>
        </w:rPr>
        <w:t>nilai yang berlaku dalam masyarakat. Contoh d</w:t>
      </w:r>
      <w:bookmarkStart w:id="0" w:name="_GoBack"/>
      <w:bookmarkEnd w:id="0"/>
      <w:r w:rsidR="00F608A0">
        <w:rPr>
          <w:rFonts w:ascii="Times New Roman" w:hAnsi="Times New Roman" w:cs="Times New Roman"/>
          <w:sz w:val="24"/>
        </w:rPr>
        <w:t xml:space="preserve">ari perilaku menyimpang di masyarakat </w:t>
      </w:r>
      <w:r>
        <w:rPr>
          <w:rFonts w:ascii="Times New Roman" w:hAnsi="Times New Roman" w:cs="Times New Roman"/>
          <w:sz w:val="24"/>
        </w:rPr>
        <w:tab/>
      </w:r>
      <w:r w:rsidR="00F608A0">
        <w:rPr>
          <w:rFonts w:ascii="Times New Roman" w:hAnsi="Times New Roman" w:cs="Times New Roman"/>
          <w:sz w:val="24"/>
        </w:rPr>
        <w:t xml:space="preserve">adalah minum minuman keras atau mabuk-mabukan, berbuat zina, membunuh, mencuri, </w:t>
      </w:r>
    </w:p>
    <w:sectPr w:rsidR="00F608A0" w:rsidRPr="00F60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A7E44"/>
    <w:multiLevelType w:val="hybridMultilevel"/>
    <w:tmpl w:val="A99C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81FCF"/>
    <w:multiLevelType w:val="hybridMultilevel"/>
    <w:tmpl w:val="E68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61"/>
    <w:rsid w:val="00067467"/>
    <w:rsid w:val="00067541"/>
    <w:rsid w:val="000B4645"/>
    <w:rsid w:val="00160761"/>
    <w:rsid w:val="001613E7"/>
    <w:rsid w:val="005E6278"/>
    <w:rsid w:val="00690EDC"/>
    <w:rsid w:val="007C5F95"/>
    <w:rsid w:val="00870544"/>
    <w:rsid w:val="009B65B4"/>
    <w:rsid w:val="00EE5551"/>
    <w:rsid w:val="00F32313"/>
    <w:rsid w:val="00F60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AE4E9-8FBB-45A0-B377-409C7D1E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61"/>
    <w:pPr>
      <w:ind w:left="720"/>
      <w:contextualSpacing/>
    </w:pPr>
  </w:style>
  <w:style w:type="character" w:styleId="Hyperlink">
    <w:name w:val="Hyperlink"/>
    <w:basedOn w:val="DefaultParagraphFont"/>
    <w:uiPriority w:val="99"/>
    <w:unhideWhenUsed/>
    <w:rsid w:val="00F32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921634">
      <w:bodyDiv w:val="1"/>
      <w:marLeft w:val="0"/>
      <w:marRight w:val="0"/>
      <w:marTop w:val="0"/>
      <w:marBottom w:val="0"/>
      <w:divBdr>
        <w:top w:val="none" w:sz="0" w:space="0" w:color="auto"/>
        <w:left w:val="none" w:sz="0" w:space="0" w:color="auto"/>
        <w:bottom w:val="none" w:sz="0" w:space="0" w:color="auto"/>
        <w:right w:val="none" w:sz="0" w:space="0" w:color="auto"/>
      </w:divBdr>
    </w:div>
    <w:div w:id="603617317">
      <w:bodyDiv w:val="1"/>
      <w:marLeft w:val="0"/>
      <w:marRight w:val="0"/>
      <w:marTop w:val="0"/>
      <w:marBottom w:val="0"/>
      <w:divBdr>
        <w:top w:val="none" w:sz="0" w:space="0" w:color="auto"/>
        <w:left w:val="none" w:sz="0" w:space="0" w:color="auto"/>
        <w:bottom w:val="none" w:sz="0" w:space="0" w:color="auto"/>
        <w:right w:val="none" w:sz="0" w:space="0" w:color="auto"/>
      </w:divBdr>
      <w:divsChild>
        <w:div w:id="907882579">
          <w:marLeft w:val="0"/>
          <w:marRight w:val="0"/>
          <w:marTop w:val="0"/>
          <w:marBottom w:val="0"/>
          <w:divBdr>
            <w:top w:val="none" w:sz="0" w:space="0" w:color="auto"/>
            <w:left w:val="none" w:sz="0" w:space="0" w:color="auto"/>
            <w:bottom w:val="none" w:sz="0" w:space="0" w:color="auto"/>
            <w:right w:val="none" w:sz="0" w:space="0" w:color="auto"/>
          </w:divBdr>
        </w:div>
        <w:div w:id="2120365706">
          <w:marLeft w:val="0"/>
          <w:marRight w:val="0"/>
          <w:marTop w:val="0"/>
          <w:marBottom w:val="0"/>
          <w:divBdr>
            <w:top w:val="none" w:sz="0" w:space="0" w:color="auto"/>
            <w:left w:val="none" w:sz="0" w:space="0" w:color="auto"/>
            <w:bottom w:val="none" w:sz="0" w:space="0" w:color="auto"/>
            <w:right w:val="none" w:sz="0" w:space="0" w:color="auto"/>
          </w:divBdr>
        </w:div>
        <w:div w:id="1375930513">
          <w:marLeft w:val="0"/>
          <w:marRight w:val="0"/>
          <w:marTop w:val="0"/>
          <w:marBottom w:val="0"/>
          <w:divBdr>
            <w:top w:val="none" w:sz="0" w:space="0" w:color="auto"/>
            <w:left w:val="none" w:sz="0" w:space="0" w:color="auto"/>
            <w:bottom w:val="none" w:sz="0" w:space="0" w:color="auto"/>
            <w:right w:val="none" w:sz="0" w:space="0" w:color="auto"/>
          </w:divBdr>
        </w:div>
      </w:divsChild>
    </w:div>
    <w:div w:id="613170913">
      <w:bodyDiv w:val="1"/>
      <w:marLeft w:val="0"/>
      <w:marRight w:val="0"/>
      <w:marTop w:val="0"/>
      <w:marBottom w:val="0"/>
      <w:divBdr>
        <w:top w:val="none" w:sz="0" w:space="0" w:color="auto"/>
        <w:left w:val="none" w:sz="0" w:space="0" w:color="auto"/>
        <w:bottom w:val="none" w:sz="0" w:space="0" w:color="auto"/>
        <w:right w:val="none" w:sz="0" w:space="0" w:color="auto"/>
      </w:divBdr>
      <w:divsChild>
        <w:div w:id="1640502341">
          <w:marLeft w:val="547"/>
          <w:marRight w:val="0"/>
          <w:marTop w:val="115"/>
          <w:marBottom w:val="0"/>
          <w:divBdr>
            <w:top w:val="none" w:sz="0" w:space="0" w:color="auto"/>
            <w:left w:val="none" w:sz="0" w:space="0" w:color="auto"/>
            <w:bottom w:val="none" w:sz="0" w:space="0" w:color="auto"/>
            <w:right w:val="none" w:sz="0" w:space="0" w:color="auto"/>
          </w:divBdr>
        </w:div>
        <w:div w:id="245187987">
          <w:marLeft w:val="547"/>
          <w:marRight w:val="0"/>
          <w:marTop w:val="115"/>
          <w:marBottom w:val="0"/>
          <w:divBdr>
            <w:top w:val="none" w:sz="0" w:space="0" w:color="auto"/>
            <w:left w:val="none" w:sz="0" w:space="0" w:color="auto"/>
            <w:bottom w:val="none" w:sz="0" w:space="0" w:color="auto"/>
            <w:right w:val="none" w:sz="0" w:space="0" w:color="auto"/>
          </w:divBdr>
        </w:div>
      </w:divsChild>
    </w:div>
    <w:div w:id="723985349">
      <w:bodyDiv w:val="1"/>
      <w:marLeft w:val="0"/>
      <w:marRight w:val="0"/>
      <w:marTop w:val="0"/>
      <w:marBottom w:val="0"/>
      <w:divBdr>
        <w:top w:val="none" w:sz="0" w:space="0" w:color="auto"/>
        <w:left w:val="none" w:sz="0" w:space="0" w:color="auto"/>
        <w:bottom w:val="none" w:sz="0" w:space="0" w:color="auto"/>
        <w:right w:val="none" w:sz="0" w:space="0" w:color="auto"/>
      </w:divBdr>
    </w:div>
    <w:div w:id="871964881">
      <w:bodyDiv w:val="1"/>
      <w:marLeft w:val="0"/>
      <w:marRight w:val="0"/>
      <w:marTop w:val="0"/>
      <w:marBottom w:val="0"/>
      <w:divBdr>
        <w:top w:val="none" w:sz="0" w:space="0" w:color="auto"/>
        <w:left w:val="none" w:sz="0" w:space="0" w:color="auto"/>
        <w:bottom w:val="none" w:sz="0" w:space="0" w:color="auto"/>
        <w:right w:val="none" w:sz="0" w:space="0" w:color="auto"/>
      </w:divBdr>
      <w:divsChild>
        <w:div w:id="1518227188">
          <w:marLeft w:val="0"/>
          <w:marRight w:val="0"/>
          <w:marTop w:val="0"/>
          <w:marBottom w:val="0"/>
          <w:divBdr>
            <w:top w:val="none" w:sz="0" w:space="0" w:color="auto"/>
            <w:left w:val="none" w:sz="0" w:space="0" w:color="auto"/>
            <w:bottom w:val="none" w:sz="0" w:space="0" w:color="auto"/>
            <w:right w:val="none" w:sz="0" w:space="0" w:color="auto"/>
          </w:divBdr>
        </w:div>
        <w:div w:id="1972444562">
          <w:marLeft w:val="0"/>
          <w:marRight w:val="0"/>
          <w:marTop w:val="0"/>
          <w:marBottom w:val="0"/>
          <w:divBdr>
            <w:top w:val="none" w:sz="0" w:space="0" w:color="auto"/>
            <w:left w:val="none" w:sz="0" w:space="0" w:color="auto"/>
            <w:bottom w:val="none" w:sz="0" w:space="0" w:color="auto"/>
            <w:right w:val="none" w:sz="0" w:space="0" w:color="auto"/>
          </w:divBdr>
        </w:div>
        <w:div w:id="1936788192">
          <w:marLeft w:val="0"/>
          <w:marRight w:val="0"/>
          <w:marTop w:val="0"/>
          <w:marBottom w:val="0"/>
          <w:divBdr>
            <w:top w:val="none" w:sz="0" w:space="0" w:color="auto"/>
            <w:left w:val="none" w:sz="0" w:space="0" w:color="auto"/>
            <w:bottom w:val="none" w:sz="0" w:space="0" w:color="auto"/>
            <w:right w:val="none" w:sz="0" w:space="0" w:color="auto"/>
          </w:divBdr>
        </w:div>
      </w:divsChild>
    </w:div>
    <w:div w:id="12233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Venina Ruthantien</dc:creator>
  <cp:keywords/>
  <dc:description/>
  <cp:lastModifiedBy>Venina Ruthantien</cp:lastModifiedBy>
  <cp:revision>1</cp:revision>
  <dcterms:created xsi:type="dcterms:W3CDTF">2020-03-18T00:01:00Z</dcterms:created>
  <dcterms:modified xsi:type="dcterms:W3CDTF">2020-03-18T02:25:00Z</dcterms:modified>
</cp:coreProperties>
</file>