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D17" w:rsidRPr="00AA4D17" w:rsidRDefault="00AA4D17" w:rsidP="00AA4D17">
      <w:pPr>
        <w:shd w:val="clear" w:color="auto" w:fill="FFFFFF"/>
        <w:spacing w:before="300" w:after="150" w:line="240" w:lineRule="auto"/>
        <w:jc w:val="both"/>
        <w:outlineLvl w:val="2"/>
        <w:rPr>
          <w:rFonts w:ascii="Trebuchet MS" w:eastAsia="Times New Roman" w:hAnsi="Trebuchet MS" w:cs="Times New Roman"/>
          <w:color w:val="555555"/>
          <w:sz w:val="30"/>
          <w:szCs w:val="30"/>
        </w:rPr>
      </w:pPr>
      <w:r w:rsidRPr="00AA4D17">
        <w:rPr>
          <w:rFonts w:ascii="Trebuchet MS" w:eastAsia="Times New Roman" w:hAnsi="Trebuchet MS" w:cs="Times New Roman"/>
          <w:color w:val="555555"/>
          <w:sz w:val="30"/>
          <w:szCs w:val="30"/>
        </w:rPr>
        <w:fldChar w:fldCharType="begin"/>
      </w:r>
      <w:r w:rsidRPr="00AA4D17">
        <w:rPr>
          <w:rFonts w:ascii="Trebuchet MS" w:eastAsia="Times New Roman" w:hAnsi="Trebuchet MS" w:cs="Times New Roman"/>
          <w:color w:val="555555"/>
          <w:sz w:val="30"/>
          <w:szCs w:val="30"/>
        </w:rPr>
        <w:instrText xml:space="preserve"> HYPERLINK "https://sayidiman.suryohadiprojo.com/?p=1640" \o "Permanent Link to KEBANGSAAN HARUS DIPERJUANGKAN" </w:instrText>
      </w:r>
      <w:r w:rsidRPr="00AA4D17">
        <w:rPr>
          <w:rFonts w:ascii="Trebuchet MS" w:eastAsia="Times New Roman" w:hAnsi="Trebuchet MS" w:cs="Times New Roman"/>
          <w:color w:val="555555"/>
          <w:sz w:val="30"/>
          <w:szCs w:val="30"/>
        </w:rPr>
        <w:fldChar w:fldCharType="separate"/>
      </w:r>
      <w:r w:rsidRPr="00AA4D17">
        <w:rPr>
          <w:rFonts w:ascii="Trebuchet MS" w:eastAsia="Times New Roman" w:hAnsi="Trebuchet MS" w:cs="Times New Roman"/>
          <w:b/>
          <w:bCs/>
          <w:color w:val="F0A118"/>
          <w:sz w:val="30"/>
          <w:szCs w:val="30"/>
        </w:rPr>
        <w:t>KEBANGSAAN HARUS DIPERJUANGKAN</w:t>
      </w:r>
      <w:r w:rsidRPr="00AA4D17">
        <w:rPr>
          <w:rFonts w:ascii="Trebuchet MS" w:eastAsia="Times New Roman" w:hAnsi="Trebuchet MS" w:cs="Times New Roman"/>
          <w:color w:val="555555"/>
          <w:sz w:val="30"/>
          <w:szCs w:val="30"/>
        </w:rPr>
        <w:fldChar w:fldCharType="end"/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Sayidiman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Suryohadiprojo</w:t>
      </w:r>
      <w:proofErr w:type="spellEnd"/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Terbukti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bahwa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Globalisasi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segala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macam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Internasionalisme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tidak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meniadakan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eksistensi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dalam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kehidupan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umat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manusia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Sebab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lahir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dalam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Sumpah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Pemuda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tahun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1928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dinyatakan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kemerdekaan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kedaulatannya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pada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17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Agustus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1945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harus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selalu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kita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bina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eksistensinya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melalui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perjuangan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kebangsaan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penuh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semangat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.</w:t>
      </w:r>
    </w:p>
    <w:p w:rsidR="00AA4D17" w:rsidRPr="0048102F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</w:pP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Kebangsaan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Indonesia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tidak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dapat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lepas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dari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Dasar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Negara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Pancasila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yang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juga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Jati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Diri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.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Menurut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Bung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Karno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yang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menggali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Pancasila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dari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akar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kehidupan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,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kebangsaan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Indonesia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harus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hidup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berkembang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dalam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proofErr w:type="gram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taman</w:t>
      </w:r>
      <w:proofErr w:type="spellEnd"/>
      <w:proofErr w:type="gram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sari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Internasionalisme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.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Itu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berarti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bahwa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kebangsaan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Indonesia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selalu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mengusahakan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harmoni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dengan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bangsa-bangsa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lain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untuk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mewujudkan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umat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manusia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yang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aman</w:t>
      </w:r>
      <w:bookmarkStart w:id="0" w:name="_GoBack"/>
      <w:bookmarkEnd w:id="0"/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damai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sejahtera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lahir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batin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.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Kebangsaan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Indonesia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bukan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hendak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mendominasi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lain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seperti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yang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dilakukan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terutama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bangsa-bangsa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Barat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hingga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kini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.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Namun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untuk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dapat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mewujudkan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harmoni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dengan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lain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Indonesia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harus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kuat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,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maju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sejahtera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.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yang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lemah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,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miskin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tertinggal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proofErr w:type="gram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akan</w:t>
      </w:r>
      <w:proofErr w:type="spellEnd"/>
      <w:proofErr w:type="gram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merangsang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lain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untuk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menguasainya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menjajahnya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,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sebagaimana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dialami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Indonesia di masa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lalu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.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Karena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itu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harus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selalu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diusahakan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agar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bangsa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Indonesia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maju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,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kuat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dan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sejahtera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lahir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 xml:space="preserve"> </w:t>
      </w:r>
      <w:proofErr w:type="spellStart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batin</w:t>
      </w:r>
      <w:proofErr w:type="spellEnd"/>
      <w:r w:rsidRPr="0048102F">
        <w:rPr>
          <w:rFonts w:ascii="Trebuchet MS" w:eastAsia="Times New Roman" w:hAnsi="Trebuchet MS" w:cs="Times New Roman"/>
          <w:color w:val="555555"/>
          <w:sz w:val="18"/>
          <w:szCs w:val="18"/>
          <w:highlight w:val="yellow"/>
        </w:rPr>
        <w:t>.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Hal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terwujud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kalau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sadar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proofErr w:type="gram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akan</w:t>
      </w:r>
      <w:proofErr w:type="spellEnd"/>
      <w:proofErr w:type="gram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karunia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Allah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dterimanya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secara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berlimpah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Sumber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alam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(SDA)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aneka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ragam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tinggi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nilainya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negara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kepulauan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antara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dua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benua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samudera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kelautan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luas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penuh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kekayaan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di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dalamnya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serta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daratan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subur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sumber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manusia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(SDM)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berpotensi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tinggi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serta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besar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jumlahnya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Karunia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Allah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ini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bukan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main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pentingnya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menjadikan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maju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kuat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sejahtera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Hingga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kini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ini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justru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lebih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dimanfaatkan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lain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menjadi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kaya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karenanya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sedangkan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tetap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miskin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lemah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tertinggal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.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memanfaatkan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karunia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Allah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sebaik-baiknya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harus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menumbuhkan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kemampuan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menguasai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Ilmu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Pengetahuan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Teknologi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(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Iptek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)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proofErr w:type="gram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maju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.</w:t>
      </w:r>
      <w:proofErr w:type="gram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Ada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sementara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orang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berpendapat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bahwa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menguasai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Iptek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kita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harus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bersikap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berpikir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seperti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manusia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Namun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berarti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meninggalkan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Jati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Diri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;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mengembangkan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Iptek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sejak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mereka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melakukan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Renaissance. Renaissance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memberikan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tempat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penting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Pikiran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Hal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memungkinkan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mereka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mengembangkan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Iptek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secara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dinamis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menghasilkan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kemampuan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produksi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maju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dalam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segala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aspek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kehidupan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Tercipta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berbagai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barang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kebutuhan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hidup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seperti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benda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alat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serta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senjata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membuat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masyarakat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sejahtera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kuat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Akan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tetapi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Renaissance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juga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mengutamakan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tempat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Individu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Kebebasan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penuh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mencapai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proofErr w:type="gram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apa</w:t>
      </w:r>
      <w:proofErr w:type="spellEnd"/>
      <w:proofErr w:type="gram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saja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dikehendaki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Termasuk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menjalankan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dominasi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atas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manusia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lain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serta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menjajah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lain.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Individualisme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Liberalisme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sebagai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sikap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hidup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tidak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mengenal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Harmoni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antara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Individu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Masyarakat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Kebersamaan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dianggap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perlu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kalau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ada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manfaatnya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kepentingan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Individu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Sikap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serta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alat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senjata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maju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menjadikan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bangsa-bangsa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mendominasi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menjajah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bangsa-bangsa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lain di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Namun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ketika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lain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sudah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didominasi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semua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sedangkan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nafsu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berkuasa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sikap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agressif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menguasai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mentalitas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terpaksa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mencari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sasarannya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di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sesama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berkobar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1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antara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mereka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mengakibatkan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kematian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kehancuran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besar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pada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sendiri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Setelah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selesai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para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pemimpin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mencegah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berulangnya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tetapi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nafsu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berkuasa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dikendalikan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20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tahun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setelah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1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berakhir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pecah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2.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Kematian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kehancuran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lebih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besar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banyak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karena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teknologi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militer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berkembang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puncaknya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adalah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senjata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nuklir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berupa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bom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atom.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Sudah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sejak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awal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abad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20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sebetulnya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ada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pemimpin-pemimpin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di Barat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mengatakan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bahwa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sikap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hidup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masyarakatnya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proofErr w:type="gram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akan</w:t>
      </w:r>
      <w:proofErr w:type="spellEnd"/>
      <w:proofErr w:type="gram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menghancurkan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dirinya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sendiri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kenyataan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kita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simpulkan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bahwa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masa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depan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maju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sejahtera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seluruh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rakyat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mungkin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dicapai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bersikap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Mungkin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segolongan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kecil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proofErr w:type="gram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akan</w:t>
      </w:r>
      <w:proofErr w:type="spellEnd"/>
      <w:proofErr w:type="gram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maju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kaya,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tetapi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mayoritas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rakyat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tetap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miskin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tertinggal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Dan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gambar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masyarakat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sekarang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gandrung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Liberalisme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mengabaikan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Pancasila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sebagai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Jati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Dirinya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.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Padahal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penguasaan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Iptek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tidak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bisa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dicapai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bersikap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Jepang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membuktikan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ketika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melakukan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Restorasi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Meiji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menolak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usaha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menguasai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Jepang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dilakukan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Jepang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adalah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lastRenderedPageBreak/>
        <w:t>mengembangkan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kemampuan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berpikir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“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merebut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”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kemampuan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Iptek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dikuasai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Barat. Serta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membangun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kemampuan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produksi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di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segala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bidang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menjadikan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Jepang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mampu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menyamai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kesejahteraan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kekuatan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Ini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semua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dilakukan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tanpa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meninggalkan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jiwa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semangat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Jepang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hidup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dasar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harmoni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antara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manusia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Jepang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masyarakatnya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Solidaritas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kelompok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tetap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kuat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membuat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Jepang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maju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sejahtera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sampai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proofErr w:type="gram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ia</w:t>
      </w:r>
      <w:proofErr w:type="spellEnd"/>
      <w:proofErr w:type="gram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membuat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kelalaian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mengikuti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Barat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melakukan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penguasaan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penjajahan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lain.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pun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dasar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Pancasila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menguasai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Iptek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membangun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kemampuan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produksi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jasa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di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segala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aspek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kehidupan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harus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diberikan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tempat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penting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kepada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Pikiran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menguasai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Iptek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berkembang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maju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Bersamaan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Kepemimpinan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Nasional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mengajak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seluruh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menguatkan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Niat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Tekad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Semangat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mampu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memanfaatkan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karunia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Allah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kepada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Indonesia. Dan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menyadarkan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seluruh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terutama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kaum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elite,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pentingnya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Pancasila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Kebangsaan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Hal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proofErr w:type="gram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akan</w:t>
      </w:r>
      <w:proofErr w:type="spellEnd"/>
      <w:proofErr w:type="gram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menimbulkan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perkembangan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dinamis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menjadi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maju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sejahtera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kuat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.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Sasaran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pertama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perjuangan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adalah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menciptakan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kesejahteraan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tinggi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penduduk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yang 250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juta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rakyat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jumlahnya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masih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bertambah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banyak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Bukan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hanya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kekayaan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tinggi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10 %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penduduknya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sedang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90 %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miskin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tetapi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kesejahteraan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adil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merata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seluruh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sesuai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dasar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Pancasila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Hal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menjadi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landasan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kuat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untuk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membangun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kemajuan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di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seluruh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aspek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kehidupan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sehingga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tercipta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Peradaban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berdasar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Pancasila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.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Dengan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begitu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terwujud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Ketahanan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Nasional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yaitu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kondisi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dinamis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berupa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keuletan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ketangguhan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memungkinkan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bangsa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menjamin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survivalnya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menghadapi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segala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macam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ancaman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,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tantangan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gangguan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serta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mewujudkan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Tujuan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Nasionalnya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.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Indonesia </w:t>
      </w:r>
      <w:proofErr w:type="spellStart"/>
      <w:proofErr w:type="gram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akan</w:t>
      </w:r>
      <w:proofErr w:type="spellEnd"/>
      <w:proofErr w:type="gram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makin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mampu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menjadi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kontributor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yang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kuat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bagi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perdamaian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dunia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dan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kesejahteraan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umat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manusia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.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Lagu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Kebangsaan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Indonesia Raya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akan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menjadi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</w:t>
      </w:r>
      <w:proofErr w:type="spellStart"/>
      <w:proofErr w:type="gram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Kenyataan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!</w:t>
      </w:r>
      <w:proofErr w:type="gramEnd"/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 </w:t>
      </w:r>
    </w:p>
    <w:p w:rsidR="00AA4D17" w:rsidRPr="00AA4D17" w:rsidRDefault="00AA4D17" w:rsidP="00AA4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555555"/>
          <w:sz w:val="18"/>
          <w:szCs w:val="18"/>
        </w:rPr>
      </w:pPr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Jakarta, 1 </w:t>
      </w:r>
      <w:proofErr w:type="spellStart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>Januari</w:t>
      </w:r>
      <w:proofErr w:type="spellEnd"/>
      <w:r w:rsidRPr="00AA4D17">
        <w:rPr>
          <w:rFonts w:ascii="Trebuchet MS" w:eastAsia="Times New Roman" w:hAnsi="Trebuchet MS" w:cs="Times New Roman"/>
          <w:color w:val="555555"/>
          <w:sz w:val="18"/>
          <w:szCs w:val="18"/>
        </w:rPr>
        <w:t xml:space="preserve"> 2014</w:t>
      </w:r>
    </w:p>
    <w:p w:rsidR="00C1512C" w:rsidRDefault="00C1512C"/>
    <w:sectPr w:rsidR="00C1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53027"/>
    <w:multiLevelType w:val="multilevel"/>
    <w:tmpl w:val="1CC4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17"/>
    <w:rsid w:val="0048102F"/>
    <w:rsid w:val="007E6FF2"/>
    <w:rsid w:val="00AA4D17"/>
    <w:rsid w:val="00C1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0F13B-9CD2-4091-9C23-868AB16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D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4D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3</cp:revision>
  <dcterms:created xsi:type="dcterms:W3CDTF">2020-04-09T04:39:00Z</dcterms:created>
  <dcterms:modified xsi:type="dcterms:W3CDTF">2020-04-11T12:25:00Z</dcterms:modified>
</cp:coreProperties>
</file>