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EA9" w:rsidRDefault="007A2291" w:rsidP="00466EA9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REVIEW JURNAL </w:t>
      </w:r>
      <w:r w:rsidR="00466EA9">
        <w:rPr>
          <w:rFonts w:asciiTheme="majorBidi" w:hAnsiTheme="majorBidi" w:cstheme="majorBidi"/>
          <w:b/>
          <w:bCs/>
          <w:sz w:val="24"/>
          <w:szCs w:val="24"/>
        </w:rPr>
        <w:t>INTERNASIONAL ETIKA PELAYANAN</w:t>
      </w:r>
    </w:p>
    <w:p w:rsidR="007A2291" w:rsidRDefault="007A2291" w:rsidP="007A2291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A2291" w:rsidRDefault="007A2291" w:rsidP="007A2291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7A2291" w:rsidTr="004234D0">
        <w:tc>
          <w:tcPr>
            <w:tcW w:w="3145" w:type="dxa"/>
          </w:tcPr>
          <w:p w:rsidR="007A2291" w:rsidRPr="002E54C0" w:rsidRDefault="007A2291" w:rsidP="004234D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205" w:type="dxa"/>
          </w:tcPr>
          <w:p w:rsidR="007A2291" w:rsidRPr="00E07BD3" w:rsidRDefault="00466EA9" w:rsidP="00466EA9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SUGGESTED CODE OF ETHICS AND PROFESSIONAL CONDUCT FOR LIBRARY AND INFORMATION SCIENCE PROFESSIONALS IN INDIA</w:t>
            </w:r>
          </w:p>
        </w:tc>
      </w:tr>
      <w:tr w:rsidR="007A2291" w:rsidTr="004234D0">
        <w:tc>
          <w:tcPr>
            <w:tcW w:w="3145" w:type="dxa"/>
          </w:tcPr>
          <w:p w:rsidR="007A2291" w:rsidRPr="002E54C0" w:rsidRDefault="007A2291" w:rsidP="004234D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Volume &amp;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6205" w:type="dxa"/>
          </w:tcPr>
          <w:p w:rsidR="007A2291" w:rsidRDefault="00466EA9" w:rsidP="004234D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Vol. 65, 7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halaman</w:t>
            </w:r>
            <w:proofErr w:type="spellEnd"/>
          </w:p>
        </w:tc>
      </w:tr>
      <w:tr w:rsidR="007A2291" w:rsidTr="004234D0">
        <w:tc>
          <w:tcPr>
            <w:tcW w:w="3145" w:type="dxa"/>
          </w:tcPr>
          <w:p w:rsidR="007A2291" w:rsidRDefault="007A2291" w:rsidP="004234D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205" w:type="dxa"/>
          </w:tcPr>
          <w:p w:rsidR="007A2291" w:rsidRDefault="001D6914" w:rsidP="004234D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Maret</w:t>
            </w:r>
            <w:proofErr w:type="spellEnd"/>
            <w:r w:rsidR="00466EA9">
              <w:rPr>
                <w:rFonts w:asciiTheme="majorBidi" w:hAnsiTheme="majorBidi" w:cstheme="majorBidi"/>
                <w:sz w:val="24"/>
                <w:szCs w:val="24"/>
              </w:rPr>
              <w:t>, 2018</w:t>
            </w:r>
          </w:p>
        </w:tc>
      </w:tr>
      <w:tr w:rsidR="007A2291" w:rsidTr="004234D0">
        <w:tc>
          <w:tcPr>
            <w:tcW w:w="3145" w:type="dxa"/>
          </w:tcPr>
          <w:p w:rsidR="007A2291" w:rsidRDefault="007A2291" w:rsidP="004234D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205" w:type="dxa"/>
          </w:tcPr>
          <w:p w:rsidR="007A2291" w:rsidRDefault="00466EA9" w:rsidP="004234D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Achala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Munigal</w:t>
            </w:r>
            <w:proofErr w:type="spellEnd"/>
          </w:p>
        </w:tc>
      </w:tr>
      <w:tr w:rsidR="007A2291" w:rsidTr="004234D0">
        <w:tc>
          <w:tcPr>
            <w:tcW w:w="3145" w:type="dxa"/>
          </w:tcPr>
          <w:p w:rsidR="007A2291" w:rsidRDefault="007A2291" w:rsidP="004234D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Reviewer</w:t>
            </w:r>
          </w:p>
        </w:tc>
        <w:tc>
          <w:tcPr>
            <w:tcW w:w="6205" w:type="dxa"/>
          </w:tcPr>
          <w:p w:rsidR="007A2291" w:rsidRPr="00466EA9" w:rsidRDefault="00466EA9" w:rsidP="00466EA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Venina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Bayu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Ruthantien (071911633013)</w:t>
            </w:r>
          </w:p>
        </w:tc>
      </w:tr>
    </w:tbl>
    <w:p w:rsidR="007A2291" w:rsidRDefault="007A2291" w:rsidP="007A2291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7A2291" w:rsidTr="004234D0">
        <w:tc>
          <w:tcPr>
            <w:tcW w:w="3145" w:type="dxa"/>
          </w:tcPr>
          <w:p w:rsidR="007A2291" w:rsidRDefault="007A2291" w:rsidP="004234D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Latar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Belakang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6205" w:type="dxa"/>
          </w:tcPr>
          <w:p w:rsidR="007A2291" w:rsidRDefault="00A64E88" w:rsidP="007B14BD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Seiring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perkembangan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berbagai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profesi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muncul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Profesi-profesi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dirasa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membutuhkan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sebuah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pedoman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para professional.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Seorang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professional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pengetahuan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keterampilan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khusus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mampu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penilaian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mengambil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keputusan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situasi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yang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bisa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dilakukan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orang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awam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etik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profesi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terdiri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="007B14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sekumpulan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kewajiban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diikuti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para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profesional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64E88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menjalankan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tugasnya</w:t>
            </w:r>
            <w:proofErr w:type="spellEnd"/>
            <w:r w:rsidRPr="00A64E88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7B14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14BD">
              <w:rPr>
                <w:rFonts w:asciiTheme="majorBidi" w:hAnsiTheme="majorBidi" w:cstheme="majorBidi"/>
                <w:sz w:val="24"/>
                <w:szCs w:val="24"/>
              </w:rPr>
              <w:t>Namun</w:t>
            </w:r>
            <w:proofErr w:type="spellEnd"/>
            <w:r w:rsidR="007B14BD">
              <w:rPr>
                <w:rFonts w:asciiTheme="majorBidi" w:hAnsiTheme="majorBidi" w:cstheme="majorBidi"/>
                <w:sz w:val="24"/>
                <w:szCs w:val="24"/>
              </w:rPr>
              <w:t xml:space="preserve">, di India </w:t>
            </w:r>
            <w:proofErr w:type="spellStart"/>
            <w:r w:rsidR="007B14BD">
              <w:rPr>
                <w:rFonts w:asciiTheme="majorBidi" w:hAnsiTheme="majorBidi" w:cstheme="majorBidi"/>
                <w:sz w:val="24"/>
                <w:szCs w:val="24"/>
              </w:rPr>
              <w:t>belum</w:t>
            </w:r>
            <w:proofErr w:type="spellEnd"/>
            <w:r w:rsidR="007B14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14BD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 w:rsidR="007B14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14BD"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 w:rsidR="007B14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14BD">
              <w:rPr>
                <w:rFonts w:asciiTheme="majorBidi" w:hAnsiTheme="majorBidi" w:cstheme="majorBidi"/>
                <w:sz w:val="24"/>
                <w:szCs w:val="24"/>
              </w:rPr>
              <w:t>etik</w:t>
            </w:r>
            <w:proofErr w:type="spellEnd"/>
            <w:r w:rsidR="007B14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14BD">
              <w:rPr>
                <w:rFonts w:asciiTheme="majorBidi" w:hAnsiTheme="majorBidi" w:cstheme="majorBidi"/>
                <w:sz w:val="24"/>
                <w:szCs w:val="24"/>
              </w:rPr>
              <w:t>profesional</w:t>
            </w:r>
            <w:proofErr w:type="spellEnd"/>
            <w:r w:rsidR="007B14BD">
              <w:rPr>
                <w:rFonts w:asciiTheme="majorBidi" w:hAnsiTheme="majorBidi" w:cstheme="majorBidi"/>
                <w:sz w:val="24"/>
                <w:szCs w:val="24"/>
              </w:rPr>
              <w:t xml:space="preserve"> Library and Information Science (LIS) </w:t>
            </w:r>
            <w:proofErr w:type="spellStart"/>
            <w:r w:rsidR="007B14BD">
              <w:rPr>
                <w:rFonts w:asciiTheme="majorBidi" w:hAnsiTheme="majorBidi" w:cstheme="majorBidi"/>
                <w:sz w:val="24"/>
                <w:szCs w:val="24"/>
              </w:rPr>
              <w:t>sampai</w:t>
            </w:r>
            <w:proofErr w:type="spellEnd"/>
            <w:r w:rsidR="007B14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14BD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7B14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14BD">
              <w:rPr>
                <w:rFonts w:asciiTheme="majorBidi" w:hAnsiTheme="majorBidi" w:cstheme="majorBidi"/>
                <w:sz w:val="24"/>
                <w:szCs w:val="24"/>
              </w:rPr>
              <w:t>saat</w:t>
            </w:r>
            <w:proofErr w:type="spellEnd"/>
            <w:r w:rsidR="007B14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14BD">
              <w:rPr>
                <w:rFonts w:asciiTheme="majorBidi" w:hAnsiTheme="majorBidi" w:cstheme="majorBidi"/>
                <w:sz w:val="24"/>
                <w:szCs w:val="24"/>
              </w:rPr>
              <w:t>disusunnya</w:t>
            </w:r>
            <w:proofErr w:type="spellEnd"/>
            <w:r w:rsidR="007B14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14BD">
              <w:rPr>
                <w:rFonts w:asciiTheme="majorBidi" w:hAnsiTheme="majorBidi" w:cstheme="majorBidi"/>
                <w:sz w:val="24"/>
                <w:szCs w:val="24"/>
              </w:rPr>
              <w:t>artikel</w:t>
            </w:r>
            <w:proofErr w:type="spellEnd"/>
            <w:r w:rsidR="007B14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B14BD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7B14B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B9517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9517E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="006320EF">
              <w:rPr>
                <w:rFonts w:asciiTheme="majorBidi" w:hAnsiTheme="majorBidi" w:cstheme="majorBidi"/>
                <w:sz w:val="24"/>
                <w:szCs w:val="24"/>
              </w:rPr>
              <w:t>leh</w:t>
            </w:r>
            <w:proofErr w:type="spellEnd"/>
            <w:r w:rsidR="006320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320EF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="006320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320EF">
              <w:rPr>
                <w:rFonts w:asciiTheme="majorBidi" w:hAnsiTheme="majorBidi" w:cstheme="majorBidi"/>
                <w:sz w:val="24"/>
                <w:szCs w:val="24"/>
              </w:rPr>
              <w:t>itu</w:t>
            </w:r>
            <w:proofErr w:type="spellEnd"/>
            <w:r w:rsidR="006320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9517E">
              <w:rPr>
                <w:rFonts w:asciiTheme="majorBidi" w:hAnsiTheme="majorBidi" w:cstheme="majorBidi"/>
                <w:sz w:val="24"/>
                <w:szCs w:val="24"/>
              </w:rPr>
              <w:t>artikel</w:t>
            </w:r>
            <w:proofErr w:type="spellEnd"/>
            <w:r w:rsidR="00B9517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9517E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B9517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9517E">
              <w:rPr>
                <w:rFonts w:asciiTheme="majorBidi" w:hAnsiTheme="majorBidi" w:cstheme="majorBidi"/>
                <w:sz w:val="24"/>
                <w:szCs w:val="24"/>
              </w:rPr>
              <w:t>bertujuan</w:t>
            </w:r>
            <w:proofErr w:type="spellEnd"/>
            <w:r w:rsidR="006320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320EF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6320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320EF">
              <w:rPr>
                <w:rFonts w:asciiTheme="majorBidi" w:hAnsiTheme="majorBidi" w:cstheme="majorBidi"/>
                <w:sz w:val="24"/>
                <w:szCs w:val="24"/>
              </w:rPr>
              <w:t>menyarankan</w:t>
            </w:r>
            <w:proofErr w:type="spellEnd"/>
            <w:r w:rsidR="006320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320E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6320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320EF">
              <w:rPr>
                <w:rFonts w:asciiTheme="majorBidi" w:hAnsiTheme="majorBidi" w:cstheme="majorBidi"/>
                <w:sz w:val="24"/>
                <w:szCs w:val="24"/>
              </w:rPr>
              <w:t>menyajikan</w:t>
            </w:r>
            <w:proofErr w:type="spellEnd"/>
            <w:r w:rsidR="006320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320EF"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 w:rsidR="006320EF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6320EF">
              <w:rPr>
                <w:rFonts w:asciiTheme="majorBidi" w:hAnsiTheme="majorBidi" w:cstheme="majorBidi"/>
                <w:sz w:val="24"/>
                <w:szCs w:val="24"/>
              </w:rPr>
              <w:t>didasarkan</w:t>
            </w:r>
            <w:proofErr w:type="spellEnd"/>
            <w:r w:rsidR="006320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320EF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6320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320EF">
              <w:rPr>
                <w:rFonts w:asciiTheme="majorBidi" w:hAnsiTheme="majorBidi" w:cstheme="majorBidi"/>
                <w:sz w:val="24"/>
                <w:szCs w:val="24"/>
              </w:rPr>
              <w:t>standar</w:t>
            </w:r>
            <w:proofErr w:type="spellEnd"/>
            <w:r w:rsidR="006320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320E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6320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320EF">
              <w:rPr>
                <w:rFonts w:asciiTheme="majorBidi" w:hAnsiTheme="majorBidi" w:cstheme="majorBidi"/>
                <w:sz w:val="24"/>
                <w:szCs w:val="24"/>
              </w:rPr>
              <w:t>prinsip</w:t>
            </w:r>
            <w:proofErr w:type="spellEnd"/>
            <w:r w:rsidR="006320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320EF">
              <w:rPr>
                <w:rFonts w:asciiTheme="majorBidi" w:hAnsiTheme="majorBidi" w:cstheme="majorBidi"/>
                <w:sz w:val="24"/>
                <w:szCs w:val="24"/>
              </w:rPr>
              <w:t>etika</w:t>
            </w:r>
            <w:proofErr w:type="spellEnd"/>
            <w:r w:rsidR="006320EF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6320EF">
              <w:rPr>
                <w:rFonts w:asciiTheme="majorBidi" w:hAnsiTheme="majorBidi" w:cstheme="majorBidi"/>
                <w:sz w:val="24"/>
                <w:szCs w:val="24"/>
              </w:rPr>
              <w:t>diakui</w:t>
            </w:r>
            <w:proofErr w:type="spellEnd"/>
            <w:r w:rsidR="006320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320EF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453F24">
              <w:rPr>
                <w:rFonts w:asciiTheme="majorBidi" w:hAnsiTheme="majorBidi" w:cstheme="majorBidi"/>
                <w:sz w:val="24"/>
                <w:szCs w:val="24"/>
              </w:rPr>
              <w:t>ecara</w:t>
            </w:r>
            <w:proofErr w:type="spellEnd"/>
            <w:r w:rsidR="00453F2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53F24">
              <w:rPr>
                <w:rFonts w:asciiTheme="majorBidi" w:hAnsiTheme="majorBidi" w:cstheme="majorBidi"/>
                <w:sz w:val="24"/>
                <w:szCs w:val="24"/>
              </w:rPr>
              <w:t>internasional</w:t>
            </w:r>
            <w:proofErr w:type="spellEnd"/>
            <w:r w:rsidR="00453F2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7A2291" w:rsidTr="004234D0">
        <w:tc>
          <w:tcPr>
            <w:tcW w:w="3145" w:type="dxa"/>
          </w:tcPr>
          <w:p w:rsidR="007A2291" w:rsidRDefault="007A2291" w:rsidP="004234D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Fokus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6205" w:type="dxa"/>
          </w:tcPr>
          <w:p w:rsidR="007A2291" w:rsidRPr="004F2FAB" w:rsidRDefault="007A2291" w:rsidP="00BF424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Berdasarkan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latar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belakang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diatas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fokus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mas</w:t>
            </w:r>
            <w:r w:rsidR="00BF4245">
              <w:rPr>
                <w:rFonts w:asciiTheme="majorBidi" w:hAnsiTheme="majorBidi" w:cstheme="majorBidi"/>
                <w:sz w:val="24"/>
                <w:szCs w:val="24"/>
              </w:rPr>
              <w:t>alah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manfaat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etik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profesi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LIS di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masyarakat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serta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poin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usulan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mengenai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etik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perilaku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profesional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LIS di India yang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didasarkan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standar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prinsip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etika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diakui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F4245">
              <w:rPr>
                <w:rFonts w:asciiTheme="majorBidi" w:hAnsiTheme="majorBidi" w:cstheme="majorBidi"/>
                <w:sz w:val="24"/>
                <w:szCs w:val="24"/>
              </w:rPr>
              <w:t>internasional</w:t>
            </w:r>
            <w:proofErr w:type="spellEnd"/>
            <w:r w:rsidR="00BF424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7A2291" w:rsidTr="004234D0">
        <w:tc>
          <w:tcPr>
            <w:tcW w:w="3145" w:type="dxa"/>
          </w:tcPr>
          <w:p w:rsidR="007A2291" w:rsidRDefault="007A2291" w:rsidP="004234D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Teori</w:t>
            </w:r>
            <w:proofErr w:type="spellEnd"/>
          </w:p>
        </w:tc>
        <w:tc>
          <w:tcPr>
            <w:tcW w:w="6205" w:type="dxa"/>
          </w:tcPr>
          <w:p w:rsidR="007A2291" w:rsidRPr="00924F58" w:rsidRDefault="007A2291" w:rsidP="007803F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803F5">
              <w:rPr>
                <w:rFonts w:asciiTheme="majorBidi" w:hAnsiTheme="majorBidi" w:cstheme="majorBidi"/>
                <w:sz w:val="24"/>
                <w:szCs w:val="24"/>
              </w:rPr>
              <w:t>kualitatif</w:t>
            </w:r>
            <w:proofErr w:type="spellEnd"/>
            <w:r w:rsidR="007803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803F5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7803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803F5">
              <w:rPr>
                <w:rFonts w:asciiTheme="majorBidi" w:hAnsiTheme="majorBidi" w:cstheme="majorBidi"/>
                <w:sz w:val="24"/>
                <w:szCs w:val="24"/>
              </w:rPr>
              <w:t>pengambilan</w:t>
            </w:r>
            <w:proofErr w:type="spellEnd"/>
            <w:r w:rsidR="007803F5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 w:rsidR="007803F5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7803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803F5">
              <w:rPr>
                <w:rFonts w:asciiTheme="majorBidi" w:hAnsiTheme="majorBidi" w:cstheme="majorBidi"/>
                <w:sz w:val="24"/>
                <w:szCs w:val="24"/>
              </w:rPr>
              <w:t>cara</w:t>
            </w:r>
            <w:proofErr w:type="spellEnd"/>
            <w:r w:rsidR="007803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observasi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langsung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terhadap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803F5">
              <w:rPr>
                <w:rFonts w:asciiTheme="majorBidi" w:hAnsiTheme="majorBidi" w:cstheme="majorBidi"/>
                <w:sz w:val="24"/>
                <w:szCs w:val="24"/>
              </w:rPr>
              <w:t xml:space="preserve">Library and Information Science di India. </w:t>
            </w:r>
            <w:proofErr w:type="spellStart"/>
            <w:r w:rsidR="007803F5">
              <w:rPr>
                <w:rFonts w:asciiTheme="majorBidi" w:hAnsiTheme="majorBidi" w:cstheme="majorBidi"/>
                <w:sz w:val="24"/>
                <w:szCs w:val="24"/>
              </w:rPr>
              <w:t>Artikel</w:t>
            </w:r>
            <w:proofErr w:type="spellEnd"/>
            <w:r w:rsidR="007803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803F5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gambaran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umum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00E41">
              <w:rPr>
                <w:rFonts w:asciiTheme="majorBidi" w:hAnsiTheme="majorBidi" w:cstheme="majorBidi"/>
                <w:sz w:val="24"/>
                <w:szCs w:val="24"/>
              </w:rPr>
              <w:t>pengertian</w:t>
            </w:r>
            <w:proofErr w:type="spellEnd"/>
            <w:r w:rsidR="00100E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803F5">
              <w:rPr>
                <w:rFonts w:asciiTheme="majorBidi" w:hAnsiTheme="majorBidi" w:cstheme="majorBidi"/>
                <w:sz w:val="24"/>
                <w:szCs w:val="24"/>
              </w:rPr>
              <w:t>etika</w:t>
            </w:r>
            <w:proofErr w:type="spellEnd"/>
            <w:r w:rsidR="007803F5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100E41">
              <w:rPr>
                <w:rFonts w:asciiTheme="majorBidi" w:hAnsiTheme="majorBidi" w:cstheme="majorBidi"/>
                <w:sz w:val="24"/>
                <w:szCs w:val="24"/>
              </w:rPr>
              <w:t>pengertian</w:t>
            </w:r>
            <w:proofErr w:type="spellEnd"/>
            <w:r w:rsidR="00100E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803F5"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 w:rsidR="007803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803F5">
              <w:rPr>
                <w:rFonts w:asciiTheme="majorBidi" w:hAnsiTheme="majorBidi" w:cstheme="majorBidi"/>
                <w:sz w:val="24"/>
                <w:szCs w:val="24"/>
              </w:rPr>
              <w:t>etik</w:t>
            </w:r>
            <w:proofErr w:type="spellEnd"/>
            <w:r w:rsidR="007803F5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100E41">
              <w:rPr>
                <w:rFonts w:asciiTheme="majorBidi" w:hAnsiTheme="majorBidi" w:cstheme="majorBidi"/>
                <w:sz w:val="24"/>
                <w:szCs w:val="24"/>
              </w:rPr>
              <w:t>perlunya</w:t>
            </w:r>
            <w:proofErr w:type="spellEnd"/>
            <w:r w:rsidR="00100E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00E41">
              <w:rPr>
                <w:rFonts w:asciiTheme="majorBidi" w:hAnsiTheme="majorBidi" w:cstheme="majorBidi"/>
                <w:sz w:val="24"/>
                <w:szCs w:val="24"/>
              </w:rPr>
              <w:t>etika</w:t>
            </w:r>
            <w:proofErr w:type="spellEnd"/>
            <w:r w:rsidR="00100E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00E41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100E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00E41"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 w:rsidR="00100E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00E41">
              <w:rPr>
                <w:rFonts w:asciiTheme="majorBidi" w:hAnsiTheme="majorBidi" w:cstheme="majorBidi"/>
                <w:sz w:val="24"/>
                <w:szCs w:val="24"/>
              </w:rPr>
              <w:t>etik</w:t>
            </w:r>
            <w:proofErr w:type="spellEnd"/>
            <w:r w:rsidR="00100E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00E41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100E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00E41">
              <w:rPr>
                <w:rFonts w:asciiTheme="majorBidi" w:hAnsiTheme="majorBidi" w:cstheme="majorBidi"/>
                <w:sz w:val="24"/>
                <w:szCs w:val="24"/>
              </w:rPr>
              <w:t>profesi</w:t>
            </w:r>
            <w:proofErr w:type="spellEnd"/>
            <w:r w:rsidR="00100E41">
              <w:rPr>
                <w:rFonts w:asciiTheme="majorBidi" w:hAnsiTheme="majorBidi" w:cstheme="majorBidi"/>
                <w:sz w:val="24"/>
                <w:szCs w:val="24"/>
              </w:rPr>
              <w:t xml:space="preserve"> LIS, </w:t>
            </w:r>
            <w:proofErr w:type="spellStart"/>
            <w:r w:rsidR="00100E4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100E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00E41">
              <w:rPr>
                <w:rFonts w:asciiTheme="majorBidi" w:hAnsiTheme="majorBidi" w:cstheme="majorBidi"/>
                <w:sz w:val="24"/>
                <w:szCs w:val="24"/>
              </w:rPr>
              <w:t>perilaku</w:t>
            </w:r>
            <w:proofErr w:type="spellEnd"/>
            <w:r w:rsidR="00100E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00E41">
              <w:rPr>
                <w:rFonts w:asciiTheme="majorBidi" w:hAnsiTheme="majorBidi" w:cstheme="majorBidi"/>
                <w:sz w:val="24"/>
                <w:szCs w:val="24"/>
              </w:rPr>
              <w:t>profesional</w:t>
            </w:r>
            <w:proofErr w:type="spellEnd"/>
            <w:r w:rsidR="00100E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00E4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100E4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00E41">
              <w:rPr>
                <w:rFonts w:asciiTheme="majorBidi" w:hAnsiTheme="majorBidi" w:cstheme="majorBidi"/>
                <w:sz w:val="24"/>
                <w:szCs w:val="24"/>
              </w:rPr>
              <w:t>profesi</w:t>
            </w:r>
            <w:proofErr w:type="spellEnd"/>
            <w:r w:rsidR="00100E41">
              <w:rPr>
                <w:rFonts w:asciiTheme="majorBidi" w:hAnsiTheme="majorBidi" w:cstheme="majorBidi"/>
                <w:sz w:val="24"/>
                <w:szCs w:val="24"/>
              </w:rPr>
              <w:t xml:space="preserve"> LIS di India. </w:t>
            </w:r>
            <w:proofErr w:type="spellStart"/>
            <w:r w:rsidR="00100E41">
              <w:rPr>
                <w:rFonts w:asciiTheme="majorBidi" w:hAnsiTheme="majorBidi" w:cstheme="majorBidi"/>
                <w:sz w:val="24"/>
                <w:szCs w:val="24"/>
              </w:rPr>
              <w:t>Literatur</w:t>
            </w:r>
            <w:proofErr w:type="spellEnd"/>
            <w:r w:rsidR="00100E41">
              <w:rPr>
                <w:rFonts w:asciiTheme="majorBidi" w:hAnsiTheme="majorBidi" w:cstheme="majorBidi"/>
                <w:sz w:val="24"/>
                <w:szCs w:val="24"/>
              </w:rPr>
              <w:t xml:space="preserve"> yan</w:t>
            </w:r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g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antara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lain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65C9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American Library Association (ALA)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1876 yang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mengadopsi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etik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1939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nilai-nilai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inti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perpustakaan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2004, International Federation of Library Associations (IFLA)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etik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internasional</w:t>
            </w:r>
            <w:proofErr w:type="spellEnd"/>
            <w:r w:rsidR="00351F6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1F65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351F6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1F65">
              <w:rPr>
                <w:rFonts w:asciiTheme="majorBidi" w:hAnsiTheme="majorBidi" w:cstheme="majorBidi"/>
                <w:sz w:val="24"/>
                <w:szCs w:val="24"/>
              </w:rPr>
              <w:t>pustakawan</w:t>
            </w:r>
            <w:proofErr w:type="spellEnd"/>
            <w:r w:rsidR="00351F6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1F65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351F6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1F65">
              <w:rPr>
                <w:rFonts w:asciiTheme="majorBidi" w:hAnsiTheme="majorBidi" w:cstheme="majorBidi"/>
                <w:sz w:val="24"/>
                <w:szCs w:val="24"/>
              </w:rPr>
              <w:t>pekerja</w:t>
            </w:r>
            <w:proofErr w:type="spellEnd"/>
            <w:r w:rsidR="00351F6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1F65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="00351F6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351F65">
              <w:rPr>
                <w:rFonts w:asciiTheme="majorBidi" w:hAnsiTheme="majorBidi" w:cstheme="majorBidi"/>
                <w:sz w:val="24"/>
                <w:szCs w:val="24"/>
              </w:rPr>
              <w:t>lainnya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, International </w:t>
            </w:r>
            <w:bookmarkStart w:id="0" w:name="_GoBack"/>
            <w:r w:rsidR="00565C9F">
              <w:rPr>
                <w:rFonts w:asciiTheme="majorBidi" w:hAnsiTheme="majorBidi" w:cstheme="majorBidi"/>
                <w:sz w:val="24"/>
                <w:szCs w:val="24"/>
              </w:rPr>
              <w:t>Council of Archives (ICA)</w:t>
            </w:r>
            <w:bookmarkEnd w:id="0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International Council of Museums (ICOM)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pengembangan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etik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internasional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arsip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65C9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565C9F">
              <w:rPr>
                <w:rFonts w:asciiTheme="majorBidi" w:hAnsiTheme="majorBidi" w:cstheme="majorBidi"/>
                <w:sz w:val="24"/>
                <w:szCs w:val="24"/>
              </w:rPr>
              <w:t xml:space="preserve"> museum.</w:t>
            </w:r>
          </w:p>
        </w:tc>
      </w:tr>
      <w:tr w:rsidR="007A2291" w:rsidTr="004234D0">
        <w:tc>
          <w:tcPr>
            <w:tcW w:w="3145" w:type="dxa"/>
          </w:tcPr>
          <w:p w:rsidR="007A2291" w:rsidRDefault="007A2291" w:rsidP="004234D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Analisa</w:t>
            </w:r>
            <w:proofErr w:type="spellEnd"/>
          </w:p>
        </w:tc>
        <w:tc>
          <w:tcPr>
            <w:tcW w:w="6205" w:type="dxa"/>
          </w:tcPr>
          <w:p w:rsidR="007A2291" w:rsidRDefault="006A5F8D" w:rsidP="004234D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sistematis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konsep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perilaku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benar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moral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sering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dikatakan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tetapi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keduanya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berbeda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inheren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pedoman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masyarakat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bertingkah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laku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sendiri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sedangkan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moral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berkaitan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prinsip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individu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perilaku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benar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</w:tr>
      <w:tr w:rsidR="007A2291" w:rsidTr="004234D0">
        <w:tc>
          <w:tcPr>
            <w:tcW w:w="3145" w:type="dxa"/>
          </w:tcPr>
          <w:p w:rsidR="007A2291" w:rsidRDefault="007A2291" w:rsidP="004234D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6205" w:type="dxa"/>
          </w:tcPr>
          <w:p w:rsidR="007A2291" w:rsidRDefault="007A2291" w:rsidP="004234D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era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sekarang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khususnya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komunikasi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serta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potensi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yg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muncul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membangun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pengetahuan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global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peluang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menarik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perpustakaan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salah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satu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tantangan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besar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bagi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lembaga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kearsipan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perpustakaan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berkomitmen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preservasi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berarti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menjalankan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proyek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tersistem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, yang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membutuhkan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prinsip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kebijakan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strategi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mengontrol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aktivitas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agar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menjaga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stabilitas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72FF">
              <w:rPr>
                <w:rFonts w:asciiTheme="majorBidi" w:hAnsiTheme="majorBidi" w:cstheme="majorBidi"/>
                <w:sz w:val="24"/>
                <w:szCs w:val="24"/>
              </w:rPr>
              <w:t>berserta</w:t>
            </w:r>
            <w:proofErr w:type="spellEnd"/>
            <w:r w:rsidRPr="001E72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perlindungan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konten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intelektual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membuat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pembaca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dimengerti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Namun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teknik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pengumpulan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penjelasan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subjek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penelitiannya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India.</w:t>
            </w:r>
          </w:p>
        </w:tc>
      </w:tr>
    </w:tbl>
    <w:p w:rsidR="007A2291" w:rsidRPr="003B4F6B" w:rsidRDefault="007A2291" w:rsidP="007A2291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C1512C" w:rsidRDefault="00C1512C"/>
    <w:sectPr w:rsidR="00C1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26686"/>
    <w:multiLevelType w:val="hybridMultilevel"/>
    <w:tmpl w:val="CD6AF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33B2B"/>
    <w:multiLevelType w:val="hybridMultilevel"/>
    <w:tmpl w:val="42AE7F08"/>
    <w:lvl w:ilvl="0" w:tplc="55DAE8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91"/>
    <w:rsid w:val="00100E41"/>
    <w:rsid w:val="001D6914"/>
    <w:rsid w:val="00351F65"/>
    <w:rsid w:val="00453F24"/>
    <w:rsid w:val="00466EA9"/>
    <w:rsid w:val="00565C9F"/>
    <w:rsid w:val="006320EF"/>
    <w:rsid w:val="006A5F8D"/>
    <w:rsid w:val="007803F5"/>
    <w:rsid w:val="007A2291"/>
    <w:rsid w:val="007B14BD"/>
    <w:rsid w:val="00A64E88"/>
    <w:rsid w:val="00B9517E"/>
    <w:rsid w:val="00BF4245"/>
    <w:rsid w:val="00C1512C"/>
    <w:rsid w:val="00E3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880BE-4D94-4B6C-992D-7606724F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2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2</cp:revision>
  <dcterms:created xsi:type="dcterms:W3CDTF">2020-10-01T05:25:00Z</dcterms:created>
  <dcterms:modified xsi:type="dcterms:W3CDTF">2020-10-01T17:36:00Z</dcterms:modified>
</cp:coreProperties>
</file>