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1"/>
        <w:pBdr/>
        <w:jc w:val="center"/>
        <w:outlineLvl w:val="0"/>
        <w:rPr>
          <w:rFonts w:ascii="Liberation Serif Regular" w:eastAsia="Liberation Serif Regular" w:hAnsi="Liberation Serif Regular" w:cs="Liberation Serif Regular"/>
          <w:sz w:val="96"/>
        </w:rPr>
      </w:pPr>
    </w:p>
    <w:p>
      <w:pPr>
        <w:pStyle w:val="Heading1"/>
        <w:pBdr/>
        <w:jc w:val="center"/>
        <w:outlineLvl w:val="0"/>
        <w:rPr>
          <w:rFonts w:ascii="Liberation Serif Regular" w:eastAsia="Liberation Serif Regular" w:hAnsi="Liberation Serif Regular" w:cs="Liberation Serif Regular"/>
          <w:sz w:val="96"/>
        </w:rPr>
      </w:pPr>
    </w:p>
    <w:p>
      <w:pPr>
        <w:pStyle w:val="Heading1"/>
        <w:pBdr/>
        <w:ind w:right="360" w:left="-1440"/>
        <w:jc w:val="center"/>
        <w:outlineLvl w:val="0"/>
      </w:pPr>
      <w:r/>
      <w:bookmarkStart w:id="0" w:name="_Toc70e1d2ooz78v"/>
      <w:bookmarkEnd w:id="0"/>
      <w:r>
        <w:rPr>
          <w:rFonts w:ascii="Liberation Serif Regular" w:eastAsia="Liberation Serif Regular" w:hAnsi="Liberation Serif Regular" w:cs="Liberation Serif Regular"/>
          <w:sz w:val="96"/>
        </w:rPr>
        <w:t>Smart Parking</w:t>
      </w:r>
    </w:p>
    <w:p>
      <w:pPr>
        <w:pStyle w:val="Heading2"/>
        <w:pBdr/>
        <w:ind w:right="360" w:left="-1440"/>
        <w:jc w:val="center"/>
        <w:outlineLvl w:val="1"/>
      </w:pPr>
      <w:r/>
      <w:bookmarkStart w:id="1" w:name="_Toc9ux8toab3v9s"/>
      <w:bookmarkEnd w:id="1"/>
      <w:r>
        <w:rPr>
          <w:rFonts w:ascii="Liberation Serif Regular" w:eastAsia="Liberation Serif Regular" w:hAnsi="Liberation Serif Regular" w:cs="Liberation Serif Regular"/>
        </w:rPr>
        <w:t>Project Documentation</w:t>
      </w:r>
    </w:p>
    <w:p>
      <w:pPr>
        <w:rPr/>
      </w:pPr>
    </w:p>
    <w:p>
      <w:pPr>
        <w:rPr/>
      </w:pPr>
    </w:p>
    <w:p>
      <w:pPr>
        <w:rPr/>
      </w:pPr>
    </w:p>
    <w:p>
      <w:pPr>
        <w:rPr/>
      </w:pPr>
    </w:p>
    <w:p>
      <w:pPr>
        <w:rPr/>
      </w:pPr>
    </w:p>
    <w:p>
      <w:pPr>
        <w:pStyle w:val="Heading4"/>
        <w:pBdr/>
        <w:jc w:val="left"/>
        <w:outlineLvl w:val="3"/>
        <w:rPr/>
      </w:pPr>
    </w:p>
    <w:p>
      <w:pPr>
        <w:pStyle w:val="Heading4"/>
        <w:pBdr/>
        <w:ind w:left="-1260"/>
        <w:jc w:val="left"/>
        <w:outlineLvl w:val="3"/>
        <w:rPr/>
      </w:pPr>
    </w:p>
    <w:p>
      <w:pPr>
        <w:pStyle w:val="Heading4"/>
        <w:pBdr/>
        <w:ind w:hanging="0" w:left="4140"/>
        <w:jc w:val="left"/>
        <w:outlineLvl w:val="3"/>
      </w:pPr>
      <w:r/>
      <w:bookmarkStart w:id="2" w:name="_Toc5m3r1lv1ch63"/>
      <w:bookmarkEnd w:id="2"/>
      <w:r>
        <w:rPr/>
        <w:tab/>
      </w:r>
      <w:r>
        <w:rPr/>
        <w:t>BY</w:t>
      </w:r>
      <w:r>
        <w:rPr/>
        <w:tab/>
      </w:r>
      <w:r>
        <w:rPr/>
        <w:tab/>
      </w:r>
      <w:r>
        <w:rPr/>
        <w:tab/>
      </w:r>
      <w:r>
        <w:rPr/>
        <w:t xml:space="preserve">          </w:t>
      </w:r>
      <w:r>
        <w:rPr/>
        <w:tab/>
      </w:r>
      <w:r>
        <w:rPr/>
        <w:tab/>
      </w:r>
      <w:r>
        <w:rPr/>
        <w:tab/>
      </w:r>
      <w:r>
        <w:rPr/>
        <w:tab/>
      </w:r>
    </w:p>
    <w:p>
      <w:pPr>
        <w:pBdr/>
        <w:ind w:hanging="0" w:left="5040"/>
        <w:jc w:val="both"/>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S. Yogul Kishore - 211521104187</w:t>
      </w:r>
    </w:p>
    <w:p>
      <w:pPr>
        <w:pBdr/>
        <w:ind w:hanging="0" w:left="5040"/>
        <w:jc w:val="both"/>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U. Veniyan - 211521104176</w:t>
      </w:r>
    </w:p>
    <w:p>
      <w:pPr>
        <w:pBdr/>
        <w:ind w:hanging="0" w:left="5040"/>
        <w:jc w:val="both"/>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M.S. Sai Niranjan - 211521104131</w:t>
      </w:r>
    </w:p>
    <w:p>
      <w:pPr>
        <w:pBdr/>
        <w:ind w:hanging="0" w:left="5040"/>
        <w:jc w:val="both"/>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K.S. Vik</w:t>
      </w:r>
      <w:r>
        <w:rPr>
          <w:rFonts w:ascii="Liberation Serif Regular" w:eastAsia="Liberation Serif Regular" w:hAnsi="Liberation Serif Regular" w:cs="Liberation Serif Regular"/>
          <w:sz w:val="28"/>
        </w:rPr>
        <w:t>nesh - 211521104179</w:t>
      </w:r>
    </w:p>
    <w:p>
      <w:pPr>
        <w:pBdr/>
        <w:ind w:hanging="0" w:left="5040"/>
        <w:jc w:val="both"/>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S.V.Sowmiya Narayanan - 211521104154</w:t>
      </w:r>
    </w:p>
    <w:p>
      <w:pPr>
        <w:pStyle w:val="Heading1"/>
        <w:pBdr/>
        <w:jc w:val="center"/>
        <w:outlineLvl w:val="0"/>
      </w:pPr>
      <w:r/>
      <w:bookmarkStart w:id="3" w:name="_Tocyqfmx1i4bftv"/>
      <w:r>
        <w:rPr>
          <w:rFonts w:ascii="Liberation Serif Regular" w:eastAsia="Liberation Serif Regular" w:hAnsi="Liberation Serif Regular" w:cs="Liberation Serif Regular"/>
        </w:rPr>
        <w:t>Table of Contents</w:t>
      </w:r>
      <w:r/>
      <w:bookmarkStart w:id="4" w:name="_Toc8ldt28kv41m3"/>
      <w:bookmarkEnd w:id="4"/>
      <w:bookmarkEnd w:id="3"/>
    </w:p>
    <w:p>
      <w:pPr>
        <w:pStyle w:val="Heading4"/>
        <w:spacing w:line="192" w:lineRule="auto"/>
        <w:outlineLvl w:val="3"/>
        <w:rPr/>
      </w:pPr>
      <w:r/>
      <w:bookmarkStart w:id="5" w:name="_Tocx6dk8ijvw3do"/>
      <w:r>
        <w:rPr>
          <w:sz w:val="30"/>
        </w:rPr>
        <w:t>1. Introduction</w:t>
      </w:r>
      <w:r/>
      <w:bookmarkStart w:id="6" w:name="_Toctqzggs5on6tc"/>
      <w:bookmarkEnd w:id="6"/>
      <w:bookmarkEnd w:id="5"/>
    </w:p>
    <w:p>
      <w:pPr>
        <w:pStyle w:val="Heading4"/>
        <w:spacing w:line="192" w:lineRule="auto"/>
        <w:ind w:left="720"/>
        <w:outlineLvl w:val="3"/>
        <w:rPr>
          <w:rFonts w:ascii="Liberation Serif Regular" w:eastAsia="Liberation Serif Regular" w:hAnsi="Liberation Serif Regular" w:cs="Liberation Serif Regular"/>
          <w:sz w:val="24"/>
        </w:rPr>
      </w:pPr>
      <w:r/>
      <w:bookmarkStart w:id="7" w:name="_Tocleztzksio6os"/>
      <w:r>
        <w:rPr>
          <w:rFonts w:ascii="Liberation Serif Regular" w:eastAsia="Liberation Serif Regular" w:hAnsi="Liberation Serif Regular" w:cs="Liberation Serif Regular"/>
          <w:sz w:val="24"/>
        </w:rPr>
        <w:t>1.1 Project Overview</w:t>
      </w:r>
      <w:r/>
      <w:bookmarkStart w:id="8" w:name="_Tocchbgqtamtpuc"/>
      <w:bookmarkEnd w:id="8"/>
      <w:bookmarkEnd w:id="7"/>
    </w:p>
    <w:p>
      <w:pPr>
        <w:pStyle w:val="Heading4"/>
        <w:spacing w:line="192" w:lineRule="auto"/>
        <w:ind w:left="720"/>
        <w:outlineLvl w:val="3"/>
        <w:rPr>
          <w:rFonts w:ascii="Liberation Serif Regular" w:eastAsia="Liberation Serif Regular" w:hAnsi="Liberation Serif Regular" w:cs="Liberation Serif Regular"/>
          <w:sz w:val="24"/>
        </w:rPr>
      </w:pPr>
      <w:r/>
      <w:bookmarkStart w:id="9" w:name="_Toc08mxtz9qu2ck"/>
      <w:r>
        <w:rPr>
          <w:rFonts w:ascii="Liberation Serif Regular" w:eastAsia="Liberation Serif Regular" w:hAnsi="Liberation Serif Regular" w:cs="Liberation Serif Regular"/>
          <w:sz w:val="24"/>
        </w:rPr>
        <w:t>1.2 Objectives</w:t>
      </w:r>
      <w:r/>
      <w:bookmarkStart w:id="10" w:name="_Toclw9o9luqhqdj"/>
      <w:bookmarkEnd w:id="10"/>
      <w:bookmarkEnd w:id="9"/>
    </w:p>
    <w:p>
      <w:pPr>
        <w:pStyle w:val="Heading4"/>
        <w:spacing w:line="192" w:lineRule="auto"/>
        <w:ind w:left="720"/>
        <w:outlineLvl w:val="3"/>
        <w:rPr>
          <w:rFonts w:ascii="Liberation Serif Regular" w:eastAsia="Liberation Serif Regular" w:hAnsi="Liberation Serif Regular" w:cs="Liberation Serif Regular"/>
          <w:sz w:val="24"/>
        </w:rPr>
      </w:pPr>
      <w:r/>
      <w:bookmarkStart w:id="11" w:name="_Tocvevc1pc899sg"/>
      <w:r>
        <w:rPr>
          <w:rFonts w:ascii="Liberation Serif Regular" w:eastAsia="Liberation Serif Regular" w:hAnsi="Liberation Serif Regular" w:cs="Liberation Serif Regular"/>
          <w:sz w:val="24"/>
        </w:rPr>
        <w:t>1.3 Scope</w:t>
      </w:r>
      <w:r/>
      <w:bookmarkStart w:id="12" w:name="_Tocg59i117x04hv"/>
      <w:bookmarkEnd w:id="12"/>
      <w:bookmarkEnd w:id="11"/>
    </w:p>
    <w:p>
      <w:pPr>
        <w:pStyle w:val="Heading4"/>
        <w:spacing w:line="192"/>
        <w:outlineLvl w:val="3"/>
      </w:pPr>
      <w:r>
        <w:rPr>
          <w:color w:val="000000"/>
          <w:sz w:val="30"/>
        </w:rPr>
        <w:t>2. System Architecture</w:t>
      </w:r>
      <w:r/>
      <w:bookmarkStart w:id="13" w:name="_Toc54howegjac46"/>
      <w:bookmarkEnd w:id="13"/>
    </w:p>
    <w:p>
      <w:pPr>
        <w:pStyle w:val="Heading4"/>
        <w:spacing w:line="192"/>
        <w:ind w:firstLine="720"/>
        <w:outlineLvl w:val="3"/>
        <w:rPr>
          <w:rFonts w:ascii="Liberation Serif Regular" w:eastAsia="Liberation Serif Regular" w:hAnsi="Liberation Serif Regular" w:cs="Liberation Serif Regular"/>
          <w:sz w:val="24"/>
        </w:rPr>
      </w:pPr>
      <w:r/>
      <w:bookmarkStart w:id="14" w:name="_Toc252uarrdfpjb"/>
      <w:r>
        <w:rPr>
          <w:rFonts w:ascii="Liberation Serif Regular" w:eastAsia="Liberation Serif Regular" w:hAnsi="Liberation Serif Regular" w:cs="Liberation Serif Regular"/>
          <w:color w:val="000000"/>
          <w:sz w:val="24"/>
        </w:rPr>
        <w:t>2.1 System Components</w:t>
      </w:r>
      <w:r/>
      <w:bookmarkStart w:id="15" w:name="_Tocbol0ph2avkcf"/>
      <w:bookmarkEnd w:id="15"/>
      <w:bookmarkEnd w:id="14"/>
      <w:r/>
      <w:bookmarkStart w:id="16" w:name="_Tocj0wgbg6m0t4x"/>
      <w:bookmarkEnd w:id="16"/>
    </w:p>
    <w:p>
      <w:pPr>
        <w:spacing w:line="192"/>
        <w:ind w:firstLine="720"/>
        <w:rPr/>
      </w:pPr>
      <w:r/>
      <w:bookmarkStart w:id="17" w:name="_Tocu1f3pcibfnk7"/>
      <w:r>
        <w:rPr>
          <w:rFonts w:ascii="Liberation Serif Bold" w:eastAsia="Liberation Serif Bold" w:hAnsi="Liberation Serif Bold" w:cs="Liberation Serif Bold"/>
          <w:b w:val="true"/>
          <w:i w:val="true"/>
          <w:strike w:val="false"/>
          <w:color w:val="000000"/>
          <w:spacing w:val="0"/>
          <w:sz w:val="24"/>
          <w:u w:val="none"/>
          <w:shd w:fill="auto" w:val="clear" w:color="auto"/>
        </w:rPr>
        <w:t>2.2 Technology Stack</w:t>
      </w:r>
      <w:r/>
      <w:bookmarkStart w:id="18" w:name="_Toc7km43n17qgta"/>
      <w:bookmarkEnd w:id="18"/>
      <w:bookmarkEnd w:id="17"/>
    </w:p>
    <w:p>
      <w:pPr>
        <w:pStyle w:val="Heading4"/>
        <w:spacing w:line="192" w:after="120"/>
        <w:ind w:right="540"/>
        <w:outlineLvl w:val="3"/>
        <w:rPr/>
      </w:pPr>
      <w:r/>
      <w:bookmarkStart w:id="19" w:name="_Tocqs5u6psclja3"/>
      <w:r>
        <w:rPr>
          <w:color w:val="000000"/>
          <w:sz w:val="30"/>
        </w:rPr>
        <w:t>3. Features</w:t>
      </w:r>
      <w:r/>
      <w:bookmarkStart w:id="20" w:name="_Toctdbdnxrz776q"/>
      <w:bookmarkEnd w:id="20"/>
      <w:bookmarkEnd w:id="19"/>
      <w:r/>
      <w:bookmarkStart w:id="21" w:name="_Toc893589so7g7u"/>
      <w:bookmarkEnd w:id="21"/>
    </w:p>
    <w:p>
      <w:pPr>
        <w:pStyle w:val="Heading4"/>
        <w:spacing w:line="192" w:after="120"/>
        <w:ind w:left="720"/>
        <w:outlineLvl w:val="3"/>
        <w:rPr>
          <w:rFonts w:ascii="Liberation Serif Regular" w:eastAsia="Liberation Serif Regular" w:hAnsi="Liberation Serif Regular" w:cs="Liberation Serif Regular"/>
          <w:sz w:val="24"/>
        </w:rPr>
      </w:pPr>
      <w:r/>
      <w:bookmarkStart w:id="22" w:name="_Toc7jamvs9iyv7n"/>
      <w:r>
        <w:rPr>
          <w:rFonts w:ascii="Liberation Serif Regular" w:eastAsia="Liberation Serif Regular" w:hAnsi="Liberation Serif Regular" w:cs="Liberation Serif Regular"/>
          <w:color w:val="000000"/>
          <w:sz w:val="24"/>
        </w:rPr>
        <w:t>3.1 Parking Slot Management</w:t>
      </w:r>
      <w:r/>
      <w:bookmarkStart w:id="23" w:name="_Toc4fzw5wj427qf"/>
      <w:bookmarkEnd w:id="23"/>
      <w:bookmarkEnd w:id="22"/>
      <w:r/>
      <w:bookmarkStart w:id="24" w:name="_Tocr1fig0i4r3q4"/>
      <w:bookmarkEnd w:id="24"/>
    </w:p>
    <w:p>
      <w:pPr>
        <w:pStyle w:val="Heading4"/>
        <w:spacing w:line="192" w:after="120"/>
        <w:ind w:firstLine="720"/>
        <w:outlineLvl w:val="3"/>
        <w:rPr>
          <w:rFonts w:ascii="Liberation Serif Regular" w:eastAsia="Liberation Serif Regular" w:hAnsi="Liberation Serif Regular" w:cs="Liberation Serif Regular"/>
          <w:sz w:val="24"/>
        </w:rPr>
      </w:pPr>
      <w:r/>
      <w:bookmarkStart w:id="25" w:name="_Tocbqd3rja431fp"/>
      <w:r>
        <w:rPr>
          <w:rFonts w:ascii="Liberation Serif Regular" w:eastAsia="Liberation Serif Regular" w:hAnsi="Liberation Serif Regular" w:cs="Liberation Serif Regular"/>
          <w:color w:val="000000"/>
          <w:sz w:val="24"/>
        </w:rPr>
        <w:t>3.2 Fast Tag Integration</w:t>
      </w:r>
      <w:r/>
      <w:bookmarkStart w:id="26" w:name="_Tocdyo2bwplmekv"/>
      <w:bookmarkEnd w:id="26"/>
      <w:bookmarkEnd w:id="25"/>
      <w:r/>
      <w:bookmarkStart w:id="27" w:name="_Tocd7zm6g3cdn2e"/>
      <w:bookmarkEnd w:id="27"/>
    </w:p>
    <w:p>
      <w:pPr>
        <w:pStyle w:val="Heading4"/>
        <w:spacing w:line="192" w:after="120"/>
        <w:ind w:left="720"/>
        <w:outlineLvl w:val="3"/>
        <w:rPr>
          <w:rFonts w:ascii="Liberation Serif Regular" w:eastAsia="Liberation Serif Regular" w:hAnsi="Liberation Serif Regular" w:cs="Liberation Serif Regular"/>
          <w:sz w:val="24"/>
        </w:rPr>
      </w:pPr>
      <w:r/>
      <w:bookmarkStart w:id="28" w:name="_Tocr4ewracywuol"/>
      <w:r>
        <w:rPr>
          <w:rFonts w:ascii="Liberation Serif Regular" w:eastAsia="Liberation Serif Regular" w:hAnsi="Liberation Serif Regular" w:cs="Liberation Serif Regular"/>
          <w:color w:val="000000"/>
          <w:sz w:val="24"/>
        </w:rPr>
        <w:t>3.3 Parking Price Assessment</w:t>
      </w:r>
      <w:r/>
      <w:bookmarkStart w:id="29" w:name="_Toc3kfkvcbrre0y"/>
      <w:bookmarkEnd w:id="29"/>
      <w:bookmarkEnd w:id="28"/>
      <w:r/>
      <w:bookmarkStart w:id="30" w:name="_Tocdxenxsx8whjd"/>
      <w:bookmarkEnd w:id="30"/>
    </w:p>
    <w:p>
      <w:pPr>
        <w:pStyle w:val="Heading4"/>
        <w:spacing w:line="192" w:after="120"/>
        <w:outlineLvl w:val="3"/>
        <w:rPr>
          <w:rFonts w:ascii="Liberation Serif Regular" w:eastAsia="Liberation Serif Regular" w:hAnsi="Liberation Serif Regular" w:cs="Liberation Serif Regular"/>
          <w:sz w:val="24"/>
        </w:rPr>
      </w:pPr>
      <w:r/>
      <w:bookmarkStart w:id="31" w:name="_Tocdzuf32pzqvgg"/>
      <w:r>
        <w:rPr>
          <w:rFonts w:ascii="Liberation Serif Regular" w:eastAsia="Liberation Serif Regular" w:hAnsi="Liberation Serif Regular" w:cs="Liberation Serif Regular"/>
          <w:b w:val="false"/>
          <w:sz w:val="24"/>
        </w:rPr>
        <w:tab/>
      </w:r>
      <w:r>
        <w:rPr>
          <w:rFonts w:ascii="Liberation Serif Regular" w:eastAsia="Liberation Serif Regular" w:hAnsi="Liberation Serif Regular" w:cs="Liberation Serif Regular"/>
          <w:color w:val="000000"/>
          <w:sz w:val="24"/>
        </w:rPr>
        <w:t>3.4 Reservation System</w:t>
      </w:r>
      <w:r/>
      <w:bookmarkStart w:id="32" w:name="_Tocrizz7o6k0rmg"/>
      <w:bookmarkEnd w:id="32"/>
      <w:bookmarkEnd w:id="31"/>
      <w:r/>
      <w:bookmarkStart w:id="33" w:name="_Tocbdddfpx60b90"/>
      <w:bookmarkEnd w:id="33"/>
    </w:p>
    <w:p>
      <w:pPr>
        <w:pStyle w:val="Heading4"/>
        <w:spacing w:line="192"/>
        <w:outlineLvl w:val="3"/>
        <w:rPr>
          <w:color w:val="000000"/>
        </w:rPr>
      </w:pPr>
      <w:r/>
      <w:bookmarkStart w:id="34" w:name="_Toc65737f79a3qm"/>
      <w:r>
        <w:rPr>
          <w:color w:val="000000"/>
          <w:sz w:val="30"/>
        </w:rPr>
        <w:t>4. User Guide</w:t>
      </w:r>
      <w:r/>
      <w:bookmarkStart w:id="35" w:name="_Toc8qvvsxsbeozl"/>
      <w:bookmarkEnd w:id="35"/>
      <w:bookmarkEnd w:id="34"/>
      <w:r/>
      <w:bookmarkStart w:id="36" w:name="_Toco1zt78sq0x9e"/>
      <w:bookmarkEnd w:id="36"/>
    </w:p>
    <w:p>
      <w:pPr>
        <w:pStyle w:val="Heading4"/>
        <w:spacing w:line="192"/>
        <w:ind w:left="720"/>
        <w:outlineLvl w:val="3"/>
      </w:pPr>
      <w:r/>
      <w:bookmarkStart w:id="37" w:name="_Tocyleqxsjxz86w"/>
      <w:r>
        <w:rPr>
          <w:rFonts w:ascii="Liberation Serif Regular" w:eastAsia="Liberation Serif Regular" w:hAnsi="Liberation Serif Regular" w:cs="Liberation Serif Regular"/>
          <w:color w:val="000000"/>
          <w:sz w:val="24"/>
        </w:rPr>
        <w:t>4.1 Registration and Login</w:t>
      </w:r>
      <w:r/>
      <w:bookmarkStart w:id="38" w:name="_Tocl5zwbtmvzeyw"/>
      <w:bookmarkEnd w:id="38"/>
      <w:bookmarkEnd w:id="37"/>
      <w:r/>
      <w:bookmarkStart w:id="39" w:name="_Toclbi02p3maczu"/>
      <w:bookmarkEnd w:id="39"/>
    </w:p>
    <w:p>
      <w:pPr>
        <w:pStyle w:val="Heading4"/>
        <w:spacing w:line="192"/>
        <w:ind w:left="720"/>
        <w:outlineLvl w:val="3"/>
      </w:pPr>
      <w:r/>
      <w:bookmarkStart w:id="40" w:name="_Toc1jz4cauu2kop"/>
      <w:r>
        <w:rPr>
          <w:rFonts w:ascii="Liberation Serif Regular" w:eastAsia="Liberation Serif Regular" w:hAnsi="Liberation Serif Regular" w:cs="Liberation Serif Regular"/>
          <w:color w:val="000000"/>
          <w:sz w:val="24"/>
        </w:rPr>
        <w:t>4.2 Finding and Reserving Parking</w:t>
      </w:r>
      <w:r/>
      <w:bookmarkStart w:id="41" w:name="_Toc70jaj5mtcq5z"/>
      <w:bookmarkEnd w:id="41"/>
      <w:bookmarkEnd w:id="40"/>
      <w:r/>
      <w:bookmarkStart w:id="42" w:name="_Toc5ksob3dnbpyb"/>
      <w:bookmarkEnd w:id="42"/>
    </w:p>
    <w:p>
      <w:pPr>
        <w:pStyle w:val="Normal"/>
        <w:bidi w:val="false"/>
        <w:spacing w:line="192"/>
        <w:ind w:firstLine="720" w:left="0"/>
        <w:rPr>
          <w:color w:val="D1D5DB"/>
          <w:sz w:val="24"/>
        </w:rPr>
      </w:pPr>
      <w:r/>
      <w:bookmarkStart w:id="43" w:name="_Tocuwpg5br0n5qp"/>
      <w:r>
        <w:rPr>
          <w:rFonts w:ascii="Liberation Serif Bold" w:eastAsia="Liberation Serif Bold" w:hAnsi="Liberation Serif Bold" w:cs="Liberation Serif Bold"/>
          <w:b w:val="true"/>
          <w:i w:val="true"/>
          <w:strike w:val="false"/>
          <w:color w:val="000000"/>
          <w:spacing w:val="0"/>
          <w:sz w:val="24"/>
          <w:u w:val="none"/>
          <w:shd w:fill="auto" w:val="clear" w:color="auto"/>
        </w:rPr>
        <w:t>4.3 Payment and Fast Tag Usage</w:t>
      </w:r>
      <w:r/>
      <w:bookmarkStart w:id="44" w:name="_Tocs077fmwdw8re"/>
      <w:bookmarkEnd w:id="44"/>
      <w:bookmarkEnd w:id="43"/>
    </w:p>
    <w:p>
      <w:pPr>
        <w:pStyle w:val="Heading4"/>
        <w:spacing w:line="192"/>
        <w:outlineLvl w:val="3"/>
      </w:pPr>
      <w:r/>
      <w:bookmarkStart w:id="45" w:name="_Tocror29m6kay4u"/>
      <w:r>
        <w:rPr>
          <w:color w:val="000000"/>
          <w:sz w:val="30"/>
        </w:rPr>
        <w:t>5. Data Logging and Analysis</w:t>
      </w:r>
      <w:r/>
      <w:bookmarkStart w:id="46" w:name="_Toch9vkelveghoj"/>
      <w:bookmarkEnd w:id="46"/>
      <w:bookmarkEnd w:id="45"/>
      <w:r/>
      <w:bookmarkStart w:id="47" w:name="_Toc3zptunbp5msk"/>
      <w:bookmarkEnd w:id="47"/>
    </w:p>
    <w:p>
      <w:pPr>
        <w:pStyle w:val="Heading4"/>
        <w:spacing w:line="192"/>
        <w:ind w:left="720"/>
        <w:outlineLvl w:val="3"/>
      </w:pPr>
      <w:r/>
      <w:bookmarkStart w:id="48" w:name="_Tocq86bh731g3r9"/>
      <w:r>
        <w:rPr>
          <w:rFonts w:ascii="Liberation Serif Regular" w:eastAsia="Liberation Serif Regular" w:hAnsi="Liberation Serif Regular" w:cs="Liberation Serif Regular"/>
          <w:color w:val="000000"/>
          <w:sz w:val="24"/>
        </w:rPr>
        <w:t>5.1 Data Collection</w:t>
      </w:r>
      <w:r/>
      <w:bookmarkStart w:id="49" w:name="_Toc0rfmo2z3mis3"/>
      <w:bookmarkEnd w:id="49"/>
      <w:bookmarkEnd w:id="48"/>
      <w:r/>
      <w:bookmarkStart w:id="50" w:name="_Tocvt3v79ldbpxe"/>
      <w:bookmarkEnd w:id="50"/>
    </w:p>
    <w:p>
      <w:pPr>
        <w:pStyle w:val="Normal"/>
        <w:bidi w:val="false"/>
        <w:spacing w:line="192"/>
        <w:ind w:hanging="0" w:left="720"/>
        <w:rPr>
          <w:rFonts w:ascii="Liberation Serif Bold" w:eastAsia="Liberation Serif Bold" w:hAnsi="Liberation Serif Bold" w:cs="Liberation Serif Bold"/>
          <w:b w:val="true"/>
          <w:i w:val="true"/>
          <w:strike w:val="false"/>
          <w:color w:val="000000"/>
          <w:spacing w:val="0"/>
          <w:sz w:val="24"/>
          <w:u w:val="none"/>
          <w:shd w:fill="auto" w:val="clear" w:color="auto"/>
        </w:rPr>
      </w:pPr>
      <w:r/>
      <w:bookmarkStart w:id="51" w:name="_Tocj9xue2jrmd15"/>
      <w:r>
        <w:rPr>
          <w:rFonts w:ascii="Liberation Serif Bold" w:eastAsia="Liberation Serif Bold" w:hAnsi="Liberation Serif Bold" w:cs="Liberation Serif Bold"/>
          <w:b w:val="true"/>
          <w:i w:val="true"/>
          <w:strike w:val="false"/>
          <w:color w:val="000000"/>
          <w:spacing w:val="0"/>
          <w:sz w:val="24"/>
          <w:u w:val="none"/>
          <w:shd w:fill="auto" w:val="clear" w:color="auto"/>
        </w:rPr>
        <w:t>5.2 Data Analysis</w:t>
      </w:r>
      <w:r/>
      <w:bookmarkStart w:id="52" w:name="_Toc6na6xnxvj7k9"/>
      <w:bookmarkEnd w:id="52"/>
      <w:bookmarkEnd w:id="51"/>
    </w:p>
    <w:p>
      <w:pPr>
        <w:pStyle w:val="Heading4"/>
        <w:spacing w:line="192"/>
        <w:outlineLvl w:val="3"/>
      </w:pPr>
      <w:r>
        <w:rPr>
          <w:color w:val="000000"/>
          <w:sz w:val="30"/>
        </w:rPr>
        <w:t>6. Pricing and Payment</w:t>
      </w:r>
      <w:r/>
      <w:bookmarkStart w:id="53" w:name="_Tocqa7itw7o760t"/>
      <w:bookmarkEnd w:id="53"/>
    </w:p>
    <w:p>
      <w:pPr>
        <w:pStyle w:val="Heading4"/>
        <w:spacing w:line="192"/>
        <w:ind w:firstLine="720"/>
        <w:outlineLvl w:val="3"/>
      </w:pPr>
      <w:r/>
      <w:bookmarkStart w:id="54" w:name="_Toc7314pbgefvrh"/>
      <w:r>
        <w:rPr>
          <w:rFonts w:ascii="Liberation Serif Regular" w:eastAsia="Liberation Serif Regular" w:hAnsi="Liberation Serif Regular" w:cs="Liberation Serif Regular"/>
          <w:color w:val="000000"/>
          <w:sz w:val="24"/>
        </w:rPr>
        <w:t>6.1 Pricing Models</w:t>
      </w:r>
      <w:r/>
      <w:bookmarkStart w:id="55" w:name="_Toc3zh56ab8p3rn"/>
      <w:bookmarkEnd w:id="55"/>
      <w:bookmarkEnd w:id="54"/>
      <w:r/>
      <w:bookmarkStart w:id="56" w:name="_Tocfq8apmjycgck"/>
      <w:bookmarkEnd w:id="56"/>
    </w:p>
    <w:p>
      <w:pPr>
        <w:pStyle w:val="Normal"/>
        <w:bidi w:val="false"/>
        <w:spacing w:line="192"/>
        <w:ind w:firstLine="720" w:left="0"/>
        <w:rPr>
          <w:rFonts w:ascii="Liberation Serif Bold" w:eastAsia="Liberation Serif Bold" w:hAnsi="Liberation Serif Bold" w:cs="Liberation Serif Bold"/>
          <w:b w:val="true"/>
          <w:i w:val="true"/>
          <w:strike w:val="false"/>
          <w:color w:val="000000"/>
          <w:spacing w:val="0"/>
          <w:sz w:val="24"/>
          <w:u w:val="none"/>
          <w:shd w:fill="auto" w:val="clear" w:color="auto"/>
        </w:rPr>
      </w:pPr>
      <w:r/>
      <w:bookmarkStart w:id="57" w:name="_Toc44oikice3k34"/>
      <w:r>
        <w:rPr>
          <w:rFonts w:ascii="Liberation Serif Bold" w:eastAsia="Liberation Serif Bold" w:hAnsi="Liberation Serif Bold" w:cs="Liberation Serif Bold"/>
          <w:b w:val="true"/>
          <w:i w:val="true"/>
          <w:strike w:val="false"/>
          <w:color w:val="000000"/>
          <w:spacing w:val="0"/>
          <w:sz w:val="24"/>
          <w:u w:val="none"/>
          <w:shd w:fill="auto" w:val="clear" w:color="auto"/>
        </w:rPr>
        <w:t>6.2 Payment Processing</w:t>
      </w:r>
      <w:r/>
      <w:bookmarkStart w:id="58" w:name="_Tocgtll9ao2v3ai"/>
      <w:bookmarkEnd w:id="58"/>
      <w:bookmarkEnd w:id="57"/>
    </w:p>
    <w:p>
      <w:pPr>
        <w:pStyle w:val="Heading4"/>
        <w:spacing w:line="192"/>
        <w:outlineLvl w:val="3"/>
      </w:pPr>
      <w:r/>
      <w:bookmarkStart w:id="59" w:name="_Toc3rtoz6kv1h1a"/>
      <w:r>
        <w:rPr>
          <w:sz w:val="30"/>
        </w:rPr>
        <w:t>7. Price Comparison</w:t>
      </w:r>
      <w:r/>
      <w:bookmarkStart w:id="60" w:name="_Tochhpv3026ixly"/>
      <w:bookmarkEnd w:id="60"/>
      <w:bookmarkEnd w:id="59"/>
      <w:r>
        <w:rPr>
          <w:sz w:val="30"/>
        </w:rPr>
        <w:t>:</w:t>
      </w:r>
    </w:p>
    <w:p>
      <w:pPr>
        <w:pStyle w:val="Heading4"/>
        <w:spacing w:line="192"/>
        <w:ind w:left="720"/>
        <w:outlineLvl w:val="3"/>
        <w:rPr>
          <w:sz w:val="24"/>
        </w:rPr>
      </w:pPr>
      <w:r/>
      <w:bookmarkStart w:id="61" w:name="_Toc88eqkzgxk649"/>
      <w:r>
        <w:rPr>
          <w:sz w:val="24"/>
        </w:rPr>
        <w:t>7.1 Compare Parking prices</w:t>
      </w:r>
      <w:bookmarkEnd w:id="61"/>
    </w:p>
    <w:p>
      <w:pPr>
        <w:pStyle w:val="Heading4"/>
        <w:spacing w:line="192"/>
        <w:ind w:left="720"/>
        <w:outlineLvl w:val="3"/>
      </w:pPr>
      <w:r/>
      <w:bookmarkStart w:id="62" w:name="_Tocv0ueve4dde31"/>
      <w:r>
        <w:rPr>
          <w:sz w:val="24"/>
        </w:rPr>
        <w:t>7.2 Making Informed Parking Choices</w:t>
      </w:r>
      <w:bookmarkEnd w:id="62"/>
    </w:p>
    <w:p>
      <w:pPr>
        <w:pStyle w:val="Heading4"/>
        <w:spacing w:line="192"/>
        <w:outlineLvl w:val="3"/>
      </w:pPr>
      <w:r>
        <w:rPr>
          <w:color w:val="000000"/>
          <w:sz w:val="30"/>
        </w:rPr>
        <w:t>8. Conclusion</w:t>
      </w:r>
      <w:r/>
      <w:bookmarkStart w:id="63" w:name="_Tocv91n33hxipdt"/>
      <w:bookmarkEnd w:id="63"/>
    </w:p>
    <w:p>
      <w:pPr>
        <w:pStyle w:val="Heading4"/>
        <w:spacing w:line="192"/>
        <w:ind w:left="720"/>
        <w:outlineLvl w:val="3"/>
        <w:rPr>
          <w:rFonts w:asciiTheme="minorHAnsi" w:eastAsiaTheme="minorHAnsi" w:hAnsiTheme="minorHAnsi" w:cstheme="minorHAnsi"/>
        </w:rPr>
      </w:pPr>
      <w:r/>
      <w:bookmarkStart w:id="64" w:name="_Toc8tfrz64c7uha"/>
      <w:r>
        <w:rPr>
          <w:rFonts w:asciiTheme="minorHAnsi" w:eastAsiaTheme="minorHAnsi" w:hAnsiTheme="minorHAnsi" w:cstheme="minorHAnsi"/>
          <w:color w:val="000000"/>
          <w:sz w:val="24"/>
        </w:rPr>
        <w:t xml:space="preserve">8.1 </w:t>
      </w:r>
      <w:bookmarkEnd w:id="64"/>
      <w:r>
        <w:rPr>
          <w:rFonts w:asciiTheme="minorHAnsi" w:eastAsiaTheme="minorHAnsi" w:hAnsiTheme="minorHAnsi" w:cstheme="minorHAnsi"/>
          <w:color w:val="000000"/>
          <w:sz w:val="24"/>
        </w:rPr>
        <w:t>Transforming Parking For A Smarter Tomorrow</w:t>
      </w:r>
    </w:p>
    <w:p>
      <w:pPr>
        <w:pStyle w:val="Heading4"/>
        <w:spacing w:line="192"/>
        <w:ind w:firstLine="720"/>
        <w:outlineLvl w:val="3"/>
      </w:pPr>
      <w:r/>
      <w:bookmarkStart w:id="65" w:name="_Tocueb8gaarirwk"/>
      <w:r>
        <w:rPr>
          <w:rFonts w:asciiTheme="minorHAnsi" w:eastAsiaTheme="minorHAnsi" w:hAnsiTheme="minorHAnsi" w:cstheme="minorHAnsi"/>
          <w:color w:val="000000"/>
          <w:sz w:val="24"/>
        </w:rPr>
        <w:t xml:space="preserve">8.2 </w:t>
      </w:r>
      <w:r/>
      <w:bookmarkStart w:id="66" w:name="_Tocr83dxrp9rjnf"/>
      <w:bookmarkEnd w:id="66"/>
      <w:bookmarkEnd w:id="65"/>
      <w:r/>
      <w:bookmarkStart w:id="67" w:name="_Tocm162ne078yvn"/>
      <w:bookmarkEnd w:id="67"/>
      <w:r>
        <w:rPr>
          <w:rFonts w:asciiTheme="minorHAnsi" w:eastAsiaTheme="minorHAnsi" w:hAnsiTheme="minorHAnsi" w:cstheme="minorHAnsi"/>
          <w:color w:val="000000"/>
          <w:sz w:val="24"/>
        </w:rPr>
        <w:t>Future Enhancements</w:t>
      </w:r>
    </w:p>
    <w:p>
      <w:pPr>
        <w:pStyle w:val="Heading4"/>
        <w:pBdr/>
        <w:spacing w:line="168"/>
        <w:jc w:val="center"/>
        <w:outlineLvl w:val="3"/>
      </w:pPr>
      <w:r/>
      <w:bookmarkStart w:id="68" w:name="_Tocd8w4obi2zgex"/>
      <w:bookmarkEnd w:id="68"/>
    </w:p>
    <w:p>
      <w:pPr>
        <w:pStyle w:val="Heading4"/>
        <w:pBdr/>
        <w:spacing w:line="168"/>
        <w:jc w:val="center"/>
        <w:outlineLvl w:val="3"/>
        <w:rPr>
          <w:rFonts w:ascii="Roboto Bold" w:eastAsia="Roboto Bold" w:hAnsi="Roboto Bold" w:cs="Roboto Bold"/>
          <w:b w:val="true"/>
          <w:i w:val="true"/>
          <w:strike w:val="false"/>
          <w:color w:val="000000"/>
          <w:spacing w:val="0"/>
          <w:sz w:val="56"/>
          <w:u w:val="none"/>
          <w:shd w:fill="auto" w:val="clear" w:color="auto"/>
        </w:rPr>
      </w:pPr>
    </w:p>
    <w:p>
      <w:pPr>
        <w:pStyle w:val="Heading4"/>
        <w:pBdr/>
        <w:spacing w:line="168"/>
        <w:jc w:val="center"/>
        <w:outlineLvl w:val="3"/>
      </w:pPr>
      <w:r>
        <w:rPr>
          <w:rFonts w:ascii="Roboto Bold" w:eastAsia="Roboto Bold" w:hAnsi="Roboto Bold" w:cs="Roboto Bold"/>
          <w:b w:val="true"/>
          <w:i w:val="true"/>
          <w:strike w:val="false"/>
          <w:color w:val="000000"/>
          <w:spacing w:val="0"/>
          <w:sz w:val="56"/>
          <w:u w:val="none"/>
          <w:shd w:fill="auto" w:val="clear" w:color="auto"/>
        </w:rPr>
        <w:t xml:space="preserve">1. </w:t>
      </w:r>
      <w:r/>
      <w:bookmarkStart w:id="69" w:name="_Tockamsndnwdt84"/>
      <w:bookmarkEnd w:id="69"/>
      <w:r>
        <w:rPr>
          <w:rFonts w:ascii="Roboto Bold" w:eastAsia="Roboto Bold" w:hAnsi="Roboto Bold" w:cs="Roboto Bold"/>
          <w:b w:val="true"/>
          <w:i w:val="true"/>
          <w:strike w:val="false"/>
          <w:color w:val="000000"/>
          <w:spacing w:val="0"/>
          <w:sz w:val="56"/>
          <w:u w:val="none"/>
          <w:shd w:fill="auto" w:val="clear" w:color="auto"/>
        </w:rPr>
        <w:t>Introduction</w:t>
      </w:r>
      <w:r/>
      <w:bookmarkStart w:id="70" w:name="_Toctqzggs5on6tc"/>
      <w:bookmarkEnd w:id="70"/>
    </w:p>
    <w:p>
      <w:pPr>
        <w:pStyle w:val="Normal"/>
        <w:rPr/>
      </w:pPr>
    </w:p>
    <w:p>
      <w:pPr>
        <w:pStyle w:val="Normal"/>
        <w:spacing w:line="240" w:lineRule="auto"/>
        <w:ind w:right="0" w:left="-360"/>
        <w:rPr>
          <w:rFonts w:ascii="Liberation Serif Regular" w:eastAsia="Liberation Serif Regular" w:hAnsi="Liberation Serif Regular" w:cs="Liberation Serif Regular"/>
        </w:rPr>
      </w:pPr>
      <w:r>
        <w:rPr>
          <w:rFonts w:ascii="Liberation Serif Bold" w:eastAsia="Liberation Serif Bold" w:hAnsi="Liberation Serif Bold" w:cs="Liberation Serif Bold"/>
          <w:b w:val="true"/>
        </w:rPr>
        <w:t>Welcome to the project documentation for the Smart Parking system. In an era where urbanization is on the rise and available parking spaces are becoming scarcer, the need for an intelligent and efficient parking solution has never been greater. This documentation provides a comprehensive overview of our Smart Parking system, designed to revolutionize the way parking is managed, logged, and assessed.</w:t>
      </w:r>
    </w:p>
    <w:p>
      <w:pPr>
        <w:pStyle w:val="Heading4"/>
        <w:ind w:right="0" w:left="-360"/>
        <w:outlineLvl w:val="3"/>
        <w:rPr/>
      </w:pPr>
      <w:r/>
      <w:bookmarkStart w:id="71" w:name="_Tocsscfu6crvb07"/>
    </w:p>
    <w:p>
      <w:pPr>
        <w:pStyle w:val="Heading4"/>
        <w:ind w:right="0" w:left="-360"/>
        <w:outlineLvl w:val="3"/>
      </w:pPr>
      <w:r>
        <w:rPr/>
        <w:t>1.1 Project Overview</w:t>
      </w:r>
      <w:r/>
      <w:bookmarkStart w:id="72" w:name="_Toctl3s576226go"/>
      <w:bookmarkEnd w:id="72"/>
      <w:bookmarkEnd w:id="71"/>
    </w:p>
    <w:p>
      <w:pPr>
        <w:spacing w:line="240" w:lineRule="auto"/>
        <w:ind w:right="0" w:left="-360"/>
      </w:pPr>
      <w:r>
        <w:rPr>
          <w:rFonts w:ascii="Liberation Serif Regular" w:eastAsia="Liberation Serif Regular" w:hAnsi="Liberation Serif Regular" w:cs="Liberation Serif Regular"/>
        </w:rPr>
        <w:t>Smart Parking system is a cutting-edge solution aimed at addressing the challenges associated with traditional parking management. It leverages advanced technologies to offer a range of features that enhance the parking experience for both operators and users.</w:t>
      </w:r>
    </w:p>
    <w:p>
      <w:pPr>
        <w:spacing w:line="240" w:lineRule="auto"/>
        <w:ind w:right="0" w:left="-360"/>
        <w:rPr>
          <w:rFonts w:ascii="Liberation Serif Regular" w:eastAsia="Liberation Serif Regular" w:hAnsi="Liberation Serif Regular" w:cs="Liberation Serif Regular"/>
        </w:rPr>
      </w:pPr>
    </w:p>
    <w:p>
      <w:pPr>
        <w:pStyle w:val="Heading4"/>
        <w:spacing w:line="240" w:lineRule="auto"/>
        <w:ind w:right="0" w:left="-360"/>
        <w:outlineLvl w:val="3"/>
      </w:pPr>
      <w:r>
        <w:rPr/>
        <w:t xml:space="preserve">1.2 </w:t>
      </w:r>
      <w:r/>
      <w:bookmarkStart w:id="73" w:name="_Tocuiwnc7i82ryj"/>
      <w:r>
        <w:rPr/>
        <w:t>Objectives</w:t>
      </w:r>
      <w:r/>
      <w:bookmarkStart w:id="74" w:name="_Tocfi5dgxzsrxqb"/>
      <w:bookmarkEnd w:id="74"/>
      <w:bookmarkEnd w:id="73"/>
    </w:p>
    <w:p>
      <w:pPr>
        <w:pStyle w:val="Normal"/>
        <w:spacing w:line="240" w:lineRule="auto"/>
        <w:ind w:right="0" w:left="-360"/>
      </w:pPr>
      <w:r>
        <w:rPr>
          <w:rFonts w:ascii="Liberation Serif Regular" w:eastAsia="Liberation Serif Regular" w:hAnsi="Liberation Serif Regular" w:cs="Liberation Serif Regular"/>
        </w:rPr>
        <w:t>Our primary objectives in developing this system are:</w:t>
      </w:r>
    </w:p>
    <w:p>
      <w:pPr>
        <w:pStyle w:val="Normal"/>
        <w:spacing w:line="240" w:lineRule="auto"/>
        <w:ind w:firstLine="360" w:right="0" w:left="-360"/>
      </w:pPr>
      <w:r>
        <w:rPr>
          <w:rStyle w:val="Heading4Char"/>
          <w:rFonts w:ascii="Roboto Bold" w:eastAsia="Roboto Bold" w:hAnsi="Roboto Bold" w:cs="Roboto Bold"/>
          <w:b w:val="true"/>
          <w:i w:val="true"/>
          <w:color w:val="000000"/>
          <w:sz w:val="28"/>
        </w:rPr>
        <w:t xml:space="preserve">1.2.1 </w:t>
      </w:r>
      <w:r/>
      <w:bookmarkStart w:id="75" w:name="_Toctygsapnn8y2y"/>
      <w:r>
        <w:rPr>
          <w:rStyle w:val="Heading4Char"/>
        </w:rPr>
        <w:t>Efficient Parking Slot Management:</w:t>
      </w:r>
      <w:bookmarkEnd w:id="75"/>
      <w:r>
        <w:rPr/>
        <w:t xml:space="preserve"> </w:t>
      </w:r>
      <w:r>
        <w:rPr>
          <w:rFonts w:ascii="Liberation Serif Regular" w:eastAsia="Liberation Serif Regular" w:hAnsi="Liberation Serif Regular" w:cs="Liberation Serif Regular"/>
        </w:rPr>
        <w:t>We aim to optimize parking slot allocation and reservation, reducing congestion and wait times.</w:t>
      </w:r>
    </w:p>
    <w:p>
      <w:pPr>
        <w:pStyle w:val="Normal"/>
        <w:spacing w:line="240" w:lineRule="auto"/>
        <w:ind w:firstLine="360" w:right="0" w:left="-360"/>
      </w:pPr>
      <w:r/>
      <w:bookmarkStart w:id="76" w:name="_Tocn6h0ui9be3j6"/>
      <w:r>
        <w:rPr>
          <w:rStyle w:val="Heading4Char"/>
          <w:rFonts w:ascii="Roboto Bold" w:eastAsia="Roboto Bold" w:hAnsi="Roboto Bold" w:cs="Roboto Bold"/>
          <w:b w:val="true"/>
          <w:i w:val="true"/>
          <w:color w:val="000000"/>
          <w:sz w:val="28"/>
        </w:rPr>
        <w:t xml:space="preserve">1.2.2 </w:t>
      </w:r>
      <w:r>
        <w:rPr>
          <w:rStyle w:val="Heading4Char"/>
        </w:rPr>
        <w:t>Seamless Fast Tag Integration:</w:t>
      </w:r>
      <w:bookmarkEnd w:id="76"/>
      <w:r>
        <w:rPr/>
        <w:t xml:space="preserve"> </w:t>
      </w:r>
      <w:r>
        <w:rPr>
          <w:rFonts w:ascii="Liberation Serif Regular" w:eastAsia="Liberation Serif Regular" w:hAnsi="Liberation Serif Regular" w:cs="Liberation Serif Regular"/>
        </w:rPr>
        <w:t>Integration with Fast Tag technology ensures swift and contact less entry and exit for users</w:t>
      </w:r>
      <w:r>
        <w:rPr/>
        <w:t>.</w:t>
      </w:r>
    </w:p>
    <w:p>
      <w:pPr>
        <w:pStyle w:val="Normal"/>
        <w:spacing w:line="240" w:lineRule="auto"/>
        <w:ind w:firstLine="360" w:right="0" w:left="-360"/>
      </w:pPr>
      <w:r/>
      <w:bookmarkStart w:id="77" w:name="_Toc93hgq0ajl3fa"/>
      <w:r>
        <w:rPr>
          <w:rStyle w:val="Heading4Char"/>
          <w:rFonts w:ascii="Roboto Bold" w:eastAsia="Roboto Bold" w:hAnsi="Roboto Bold" w:cs="Roboto Bold"/>
          <w:b w:val="true"/>
          <w:i w:val="true"/>
          <w:color w:val="000000"/>
          <w:sz w:val="28"/>
        </w:rPr>
        <w:t xml:space="preserve">1.2.3 </w:t>
      </w:r>
      <w:r>
        <w:rPr>
          <w:rStyle w:val="Heading4Char"/>
        </w:rPr>
        <w:t>Accurate Parking Price Assessment:</w:t>
      </w:r>
      <w:bookmarkEnd w:id="77"/>
      <w:r>
        <w:rPr/>
        <w:t xml:space="preserve"> </w:t>
      </w:r>
      <w:r>
        <w:rPr>
          <w:rFonts w:ascii="Liberation Serif Regular" w:eastAsia="Liberation Serif Regular" w:hAnsi="Liberation Serif Regular" w:cs="Liberation Serif Regular"/>
        </w:rPr>
        <w:t xml:space="preserve">The system assesses parking fees based </w:t>
      </w:r>
      <w:r>
        <w:rPr>
          <w:rFonts w:ascii="Liberation Serif Regular" w:eastAsia="Liberation Serif Regular" w:hAnsi="Liberation Serif Regular" w:cs="Liberation Serif Regular"/>
        </w:rPr>
        <w:t>on various factors, providing fair and transparent pricing.</w:t>
      </w:r>
    </w:p>
    <w:p>
      <w:pPr>
        <w:spacing w:line="240" w:lineRule="auto"/>
        <w:ind w:firstLine="360" w:right="0" w:left="-360"/>
      </w:pPr>
      <w:r/>
      <w:bookmarkStart w:id="78" w:name="_Tocm8nb0fh2uhfr"/>
      <w:r>
        <w:rPr>
          <w:rStyle w:val="Heading4Char"/>
          <w:rFonts w:ascii="Roboto Bold" w:eastAsia="Roboto Bold" w:hAnsi="Roboto Bold" w:cs="Roboto Bold"/>
          <w:b w:val="true"/>
          <w:i w:val="true"/>
          <w:color w:val="000000"/>
          <w:sz w:val="28"/>
        </w:rPr>
        <w:t xml:space="preserve">1.2.4 </w:t>
      </w:r>
      <w:r>
        <w:rPr>
          <w:rStyle w:val="Heading4Char"/>
        </w:rPr>
        <w:t>User-Friendly Reservation System:</w:t>
      </w:r>
      <w:bookmarkEnd w:id="78"/>
      <w:r>
        <w:rPr>
          <w:rFonts w:ascii="Liberation Serif Regular" w:eastAsia="Liberation Serif Regular" w:hAnsi="Liberation Serif Regular" w:cs="Liberation Serif Regular"/>
        </w:rPr>
        <w:t xml:space="preserve"> Users can easily book parking slots in </w:t>
      </w:r>
      <w:r>
        <w:rPr>
          <w:rFonts w:ascii="Liberation Serif Regular" w:eastAsia="Liberation Serif Regular" w:hAnsi="Liberation Serif Regular" w:cs="Liberation Serif Regular"/>
        </w:rPr>
        <w:t>advance through an intuitive reservation system.</w:t>
      </w:r>
    </w:p>
    <w:p>
      <w:pPr>
        <w:pStyle w:val="Heading4"/>
        <w:ind w:right="0" w:left="-360"/>
        <w:outlineLvl w:val="3"/>
        <w:rPr/>
      </w:pPr>
      <w:r/>
      <w:bookmarkStart w:id="79" w:name="_Tocxy7iniswd8c7"/>
    </w:p>
    <w:p>
      <w:pPr>
        <w:pStyle w:val="Heading4"/>
        <w:ind w:right="0" w:left="-360"/>
        <w:outlineLvl w:val="3"/>
      </w:pPr>
      <w:r>
        <w:rPr/>
        <w:t xml:space="preserve">1.3 </w:t>
      </w:r>
      <w:r>
        <w:rPr/>
        <w:t>Scope</w:t>
      </w:r>
      <w:r/>
      <w:bookmarkStart w:id="80" w:name="_Tocicj5anxyhyc4"/>
      <w:bookmarkEnd w:id="80"/>
      <w:bookmarkEnd w:id="79"/>
    </w:p>
    <w:p>
      <w:pPr>
        <w:pStyle w:val="Normal"/>
        <w:spacing w:line="240" w:lineRule="auto"/>
        <w:ind w:right="0" w:left="-360"/>
      </w:pPr>
      <w:r>
        <w:rPr/>
        <w:t>The Smart Parking system initially focuses on [Specify Geographical Area], covering a wide range of parking facilities, including [Specify Types of Parking Facilities]. The scope of the project is designed to accommodate future expansion and adaptability.</w:t>
      </w:r>
    </w:p>
    <w:p>
      <w:pPr>
        <w:pStyle w:val="Normal"/>
        <w:spacing w:line="240" w:lineRule="auto"/>
        <w:ind w:right="0" w:left="-360"/>
      </w:pPr>
      <w:r>
        <w:rPr/>
        <w:t xml:space="preserve">Now, let's delve deeper into the Smart Parking system, exploring its architecture, </w:t>
      </w:r>
      <w:r>
        <w:rPr/>
        <w:t>features, user guide, data management, pricing strategies, and future prospects.</w:t>
      </w:r>
    </w:p>
    <w:p>
      <w:pPr>
        <w:pStyle w:val="Heading2"/>
        <w:pBdr/>
        <w:ind w:right="180" w:left="-360"/>
        <w:jc w:val="center"/>
        <w:outlineLvl w:val="1"/>
      </w:pPr>
      <w:r/>
      <w:bookmarkStart w:id="81" w:name="_Toc3zplzhfbfpbq"/>
      <w:r>
        <w:rPr>
          <w:i w:val="true"/>
          <w:sz w:val="56"/>
        </w:rPr>
        <w:t>2. System Architecture</w:t>
      </w:r>
      <w:r/>
      <w:bookmarkStart w:id="82" w:name="_Tocfmaxii74talv"/>
      <w:bookmarkEnd w:id="82"/>
      <w:bookmarkEnd w:id="81"/>
    </w:p>
    <w:p>
      <w:pPr>
        <w:pStyle w:val="Normal"/>
        <w:spacing w:line="240" w:lineRule="auto"/>
        <w:ind w:right="180" w:firstLine="540" w:left="0"/>
      </w:pPr>
      <w:r>
        <w:rPr>
          <w:rFonts w:ascii="Liberation Serif Regular" w:eastAsia="Liberation Serif Regular" w:hAnsi="Liberation Serif Regular" w:cs="Liberation Serif Regular"/>
        </w:rPr>
        <w:t>The architecture of the Smart Parking system is a crucial aspect that underpins its functionality and performance. This section provides an overview of the system's components and technology stack, offering insights into how the various elements work together seamlessly to provide an efficient parking management solution.</w:t>
      </w:r>
    </w:p>
    <w:p>
      <w:pPr>
        <w:pStyle w:val="Normal"/>
        <w:spacing w:line="240" w:lineRule="auto"/>
        <w:ind w:right="180" w:firstLine="540" w:left="0"/>
        <w:rPr>
          <w:rFonts w:ascii="Liberation Serif Regular" w:eastAsia="Liberation Serif Regular" w:hAnsi="Liberation Serif Regular" w:cs="Liberation Serif Regular"/>
        </w:rPr>
      </w:pPr>
    </w:p>
    <w:p>
      <w:pPr>
        <w:pStyle w:val="Heading3"/>
        <w:ind w:right="180" w:firstLine="540" w:left="0"/>
        <w:outlineLvl w:val="2"/>
      </w:pPr>
      <w:r/>
      <w:bookmarkStart w:id="83" w:name="_Tocppg1zbua3cnw"/>
      <w:r>
        <w:rPr/>
        <w:t>2.1 System Components</w:t>
      </w:r>
      <w:r/>
      <w:bookmarkStart w:id="84" w:name="_Tocbens44ve6hi7"/>
      <w:bookmarkEnd w:id="84"/>
      <w:bookmarkEnd w:id="83"/>
    </w:p>
    <w:p>
      <w:pPr>
        <w:pStyle w:val="Heading4"/>
        <w:ind w:right="180" w:firstLine="540" w:left="0"/>
        <w:outlineLvl w:val="3"/>
      </w:pPr>
      <w:r>
        <w:rPr/>
        <w:t xml:space="preserve">2.1.1 </w:t>
      </w:r>
      <w:r/>
      <w:bookmarkStart w:id="85" w:name="_Toc9nvvo8lwjdcy"/>
      <w:r>
        <w:rPr/>
        <w:t>User Interface (UI)</w:t>
      </w:r>
      <w:r/>
      <w:bookmarkStart w:id="86" w:name="_Tocb762a53p7091"/>
      <w:bookmarkEnd w:id="86"/>
      <w:bookmarkEnd w:id="85"/>
    </w:p>
    <w:p>
      <w:pPr>
        <w:pStyle w:val="Normal"/>
        <w:numPr>
          <w:ilvl w:val="0"/>
          <w:numId w:val="62"/>
        </w:numPr>
        <w:spacing w:line="240" w:lineRule="auto" w:after="0"/>
        <w:ind w:firstLine="540" w:right="180" w:left="0"/>
      </w:pPr>
      <w:r>
        <w:rPr>
          <w:rFonts w:ascii="Liberation Serif Regular" w:eastAsia="Liberation Serif Regular" w:hAnsi="Liberation Serif Regular" w:cs="Liberation Serif Regular"/>
        </w:rPr>
        <w:t>The User Interface is the front-end component that users interact with. It includes web and mobile applications that allow users to find parking, make reservations, and access payment options.</w:t>
      </w:r>
    </w:p>
    <w:p>
      <w:pPr>
        <w:pStyle w:val="Normal"/>
        <w:spacing w:line="240" w:lineRule="auto"/>
        <w:ind w:firstLine="540" w:right="180" w:left="0"/>
      </w:pPr>
    </w:p>
    <w:p>
      <w:pPr>
        <w:pStyle w:val="Heading4"/>
        <w:ind w:right="180" w:firstLine="540" w:left="0"/>
        <w:outlineLvl w:val="3"/>
      </w:pPr>
      <w:r>
        <w:rPr/>
        <w:t xml:space="preserve">2.1.2 </w:t>
      </w:r>
      <w:r/>
      <w:bookmarkStart w:id="87" w:name="_Tocmh8oxs3fs8ww"/>
      <w:r>
        <w:rPr/>
        <w:t>Application Server</w:t>
      </w:r>
      <w:r/>
      <w:bookmarkStart w:id="88" w:name="_Toccvd9qwu4k1wl"/>
      <w:bookmarkEnd w:id="88"/>
      <w:bookmarkEnd w:id="87"/>
    </w:p>
    <w:p>
      <w:pPr>
        <w:pStyle w:val="Normal"/>
        <w:numPr>
          <w:ilvl w:val="0"/>
          <w:numId w:val="48"/>
        </w:numPr>
        <w:spacing w:line="240" w:lineRule="auto" w:after="0"/>
        <w:ind w:firstLine="540" w:right="180" w:left="0"/>
      </w:pPr>
      <w:r>
        <w:rPr>
          <w:rFonts w:ascii="Liberation Serif Regular" w:eastAsia="Liberation Serif Regular" w:hAnsi="Liberation Serif Regular" w:cs="Liberation Serif Regular"/>
        </w:rPr>
        <w:t>The Application Server acts as an intermediary between the user interface and the database. It handles user requests, processes reservations, and communicates with external services such as Fast Tag systems.</w:t>
      </w:r>
    </w:p>
    <w:p>
      <w:pPr>
        <w:pStyle w:val="Normal"/>
        <w:spacing w:line="240" w:lineRule="auto"/>
        <w:ind w:firstLine="540" w:right="180" w:left="0"/>
      </w:pPr>
    </w:p>
    <w:p>
      <w:pPr>
        <w:pStyle w:val="Heading4"/>
        <w:ind w:right="180" w:firstLine="540" w:left="0"/>
        <w:outlineLvl w:val="3"/>
      </w:pPr>
      <w:r>
        <w:rPr/>
        <w:t xml:space="preserve">2.1.3 </w:t>
      </w:r>
      <w:r/>
      <w:bookmarkStart w:id="89" w:name="_Tocbauuc9sfgtwm"/>
      <w:r>
        <w:rPr/>
        <w:t>Database</w:t>
      </w:r>
      <w:r/>
      <w:bookmarkStart w:id="90" w:name="_Tocnrn76mvqex9r"/>
      <w:bookmarkEnd w:id="90"/>
      <w:bookmarkEnd w:id="89"/>
    </w:p>
    <w:p>
      <w:pPr>
        <w:pStyle w:val="Normal"/>
        <w:numPr>
          <w:ilvl w:val="0"/>
          <w:numId w:val="80"/>
        </w:numPr>
        <w:spacing w:line="240" w:lineRule="auto" w:after="0"/>
        <w:ind w:firstLine="540" w:right="180" w:left="0"/>
      </w:pPr>
      <w:r>
        <w:rPr>
          <w:rFonts w:ascii="Liberation Serif Regular" w:eastAsia="Liberation Serif Regular" w:hAnsi="Liberation Serif Regular" w:cs="Liberation Serif Regular"/>
        </w:rPr>
        <w:t>The Database stores critical information related to parking slots, user accounts, reservations, and transaction records. MongoDB is used as the primary database system due to its scalability and flexibility.</w:t>
      </w:r>
    </w:p>
    <w:p>
      <w:pPr>
        <w:pStyle w:val="Normal"/>
        <w:spacing w:line="240" w:lineRule="auto"/>
        <w:ind w:firstLine="540" w:right="180" w:left="0"/>
      </w:pPr>
    </w:p>
    <w:p>
      <w:pPr>
        <w:pStyle w:val="Heading4"/>
        <w:ind w:right="180" w:firstLine="540" w:left="0"/>
        <w:outlineLvl w:val="3"/>
      </w:pPr>
      <w:r>
        <w:rPr/>
        <w:t xml:space="preserve">2.1.4 </w:t>
      </w:r>
      <w:r/>
      <w:bookmarkStart w:id="91" w:name="_Toc57k5gstw9r47"/>
      <w:r>
        <w:rPr/>
        <w:t>Fast Tag Integration</w:t>
      </w:r>
      <w:r/>
      <w:bookmarkStart w:id="92" w:name="_Toc8xireg59q5t3"/>
      <w:bookmarkEnd w:id="92"/>
      <w:bookmarkEnd w:id="91"/>
    </w:p>
    <w:p>
      <w:pPr>
        <w:pStyle w:val="Normal"/>
        <w:numPr>
          <w:ilvl w:val="0"/>
          <w:numId w:val="137"/>
        </w:numPr>
        <w:spacing w:line="240" w:lineRule="auto" w:after="0"/>
        <w:ind w:firstLine="540" w:right="180" w:left="0"/>
      </w:pPr>
      <w:r>
        <w:rPr>
          <w:rFonts w:ascii="Liberation Serif Regular" w:eastAsia="Liberation Serif Regular" w:hAnsi="Liberation Serif Regular" w:cs="Liberation Serif Regular"/>
        </w:rPr>
        <w:t>Fast Tag readers and sensors are strategically placed at entry and exit points of parking facilities. They interact with the Application Server to provide seamless access control and billing based on Fast Tag data.</w:t>
      </w:r>
    </w:p>
    <w:p>
      <w:pPr>
        <w:pStyle w:val="Normal"/>
        <w:spacing w:line="240" w:lineRule="auto"/>
        <w:ind w:firstLine="540" w:right="180" w:left="0"/>
      </w:pPr>
    </w:p>
    <w:p>
      <w:pPr>
        <w:pStyle w:val="Heading4"/>
        <w:ind w:right="180" w:firstLine="540" w:left="0"/>
        <w:outlineLvl w:val="3"/>
      </w:pPr>
      <w:r>
        <w:rPr/>
        <w:t xml:space="preserve">2.1.5 </w:t>
      </w:r>
      <w:r/>
      <w:bookmarkStart w:id="93" w:name="_Tocfaamcux5evf8"/>
      <w:r>
        <w:rPr/>
        <w:t>Payment Gateway</w:t>
      </w:r>
      <w:r/>
      <w:bookmarkStart w:id="94" w:name="_Tocdvxtci0ljq0y"/>
      <w:bookmarkEnd w:id="94"/>
      <w:bookmarkEnd w:id="93"/>
    </w:p>
    <w:p>
      <w:pPr>
        <w:pStyle w:val="Normal"/>
        <w:numPr>
          <w:ilvl w:val="0"/>
          <w:numId w:val="85"/>
        </w:numPr>
        <w:spacing w:line="240" w:lineRule="auto" w:after="0"/>
        <w:ind w:firstLine="540" w:right="180" w:left="0"/>
      </w:pPr>
      <w:r>
        <w:rPr>
          <w:rFonts w:ascii="Liberation Serif Regular" w:eastAsia="Liberation Serif Regular" w:hAnsi="Liberation Serif Regular" w:cs="Liberation Serif Regular"/>
        </w:rPr>
        <w:t>The Payment Gateway handles secure and efficient payment processing, including credit card transactions, mobile wallet payments, and Fast Tag billing.</w:t>
      </w:r>
    </w:p>
    <w:p>
      <w:pPr>
        <w:pStyle w:val="Normal"/>
        <w:spacing w:line="240" w:lineRule="auto"/>
        <w:ind w:hanging="0" w:left="0"/>
      </w:pPr>
    </w:p>
    <w:p>
      <w:pPr>
        <w:pStyle w:val="Heading3"/>
        <w:outlineLvl w:val="2"/>
        <w:rPr/>
      </w:pPr>
      <w:r/>
      <w:bookmarkStart w:id="95" w:name="_Tocu8d8egi46iwj"/>
    </w:p>
    <w:p>
      <w:pPr>
        <w:pStyle w:val="Heading3"/>
        <w:outlineLvl w:val="2"/>
        <w:rPr/>
      </w:pPr>
    </w:p>
    <w:p>
      <w:pPr>
        <w:pStyle w:val="Heading3"/>
        <w:outlineLvl w:val="2"/>
      </w:pPr>
      <w:r>
        <w:rPr/>
        <w:t>2.2 Technology Stack</w:t>
      </w:r>
      <w:r/>
      <w:bookmarkStart w:id="96" w:name="_Toc8taua51aym10"/>
      <w:bookmarkEnd w:id="96"/>
      <w:bookmarkEnd w:id="95"/>
    </w:p>
    <w:p>
      <w:pPr>
        <w:pStyle w:val="Normal"/>
        <w:spacing w:line="240" w:lineRule="auto"/>
      </w:pPr>
      <w:r>
        <w:rPr>
          <w:rFonts w:ascii="Liberation Serif Regular" w:eastAsia="Liberation Serif Regular" w:hAnsi="Liberation Serif Regular" w:cs="Liberation Serif Regular"/>
        </w:rPr>
        <w:t>The Smart Parking system is built using a robust technology stack that ensures reliability, scalability, and security.</w:t>
      </w:r>
    </w:p>
    <w:p>
      <w:pPr>
        <w:pStyle w:val="Normal"/>
        <w:bidi w:val="false"/>
        <w:spacing w:line="240" w:lineRule="auto"/>
        <w:ind w:firstLine="720" w:left="0"/>
        <w:rPr>
          <w:rStyle w:val="Heading4Char"/>
          <w:rFonts w:ascii="Roboto Bold" w:eastAsia="Roboto Bold" w:hAnsi="Roboto Bold" w:cs="Roboto Bold"/>
          <w:b w:val="true"/>
          <w:i w:val="true"/>
          <w:color w:val="000000"/>
          <w:sz w:val="28"/>
        </w:rPr>
      </w:pPr>
    </w:p>
    <w:p>
      <w:pPr>
        <w:pStyle w:val="Normal"/>
        <w:bidi w:val="false"/>
        <w:spacing w:line="240" w:lineRule="auto"/>
        <w:ind w:hanging="0" w:left="720"/>
        <w:rPr>
          <w:color w:val="D1D5DB"/>
          <w:sz w:val="24"/>
        </w:rPr>
      </w:pPr>
      <w:r>
        <w:rPr>
          <w:rStyle w:val="Heading4Char"/>
          <w:rFonts w:ascii="Roboto Bold" w:eastAsia="Roboto Bold" w:hAnsi="Roboto Bold" w:cs="Roboto Bold"/>
          <w:b w:val="true"/>
          <w:i w:val="true"/>
          <w:color w:val="000000"/>
          <w:sz w:val="28"/>
        </w:rPr>
        <w:t>2.2.1</w:t>
      </w:r>
      <w:r/>
      <w:bookmarkStart w:id="97" w:name="_Tocvlqk9n7uwved"/>
      <w:r>
        <w:rPr/>
        <w:t xml:space="preserve"> </w:t>
      </w:r>
      <w:r>
        <w:rPr>
          <w:rStyle w:val="Heading4Char"/>
        </w:rPr>
        <w:t>Programming Languages:</w:t>
      </w:r>
      <w:bookmarkEnd w:id="97"/>
      <w:r>
        <w:rPr>
          <w:rFonts w:ascii="Liberation Serif Regular" w:eastAsia="Liberation Serif Regular" w:hAnsi="Liberation Serif Regular" w:cs="Liberation Serif Regular"/>
        </w:rPr>
        <w:t xml:space="preserve"> Node.js is used for server-side scripting, while React and React Native are employed for building web and mobile user interfaces.</w:t>
      </w:r>
    </w:p>
    <w:p>
      <w:pPr>
        <w:pStyle w:val="Normal"/>
        <w:spacing w:line="240" w:lineRule="auto"/>
        <w:ind w:hanging="0" w:left="720"/>
      </w:pPr>
      <w:r>
        <w:rPr>
          <w:rStyle w:val="Heading4Char"/>
          <w:rFonts w:ascii="Roboto Bold" w:eastAsia="Roboto Bold" w:hAnsi="Roboto Bold" w:cs="Roboto Bold"/>
          <w:b w:val="true"/>
          <w:i w:val="true"/>
          <w:color w:val="000000"/>
          <w:sz w:val="28"/>
        </w:rPr>
        <w:t xml:space="preserve">2.2.2 </w:t>
      </w:r>
      <w:r/>
      <w:bookmarkStart w:id="98" w:name="_Tocvy1pyyo4s31c"/>
      <w:r>
        <w:rPr>
          <w:rStyle w:val="Heading4Char"/>
        </w:rPr>
        <w:t>Web Framework:</w:t>
      </w:r>
      <w:bookmarkEnd w:id="98"/>
      <w:r>
        <w:rPr>
          <w:rFonts w:ascii="Liberation Serif Regular" w:eastAsia="Liberation Serif Regular" w:hAnsi="Liberation Serif Regular" w:cs="Liberation Serif Regular"/>
        </w:rPr>
        <w:t xml:space="preserve"> Express.js, a minimal and flexible Node.js web application framework, is used for building the application server.</w:t>
      </w:r>
    </w:p>
    <w:p>
      <w:pPr>
        <w:pStyle w:val="Normal"/>
        <w:spacing w:line="240" w:lineRule="auto"/>
        <w:ind w:hanging="0" w:left="720"/>
      </w:pPr>
      <w:r>
        <w:rPr>
          <w:rStyle w:val="Heading4Char"/>
          <w:rFonts w:ascii="Roboto Bold" w:eastAsia="Roboto Bold" w:hAnsi="Roboto Bold" w:cs="Roboto Bold"/>
          <w:b w:val="true"/>
          <w:i w:val="true"/>
          <w:color w:val="000000"/>
          <w:sz w:val="28"/>
        </w:rPr>
        <w:t xml:space="preserve">2.2.3 </w:t>
      </w:r>
      <w:r/>
      <w:bookmarkStart w:id="99" w:name="_Toc19emkp55zqh2"/>
      <w:r>
        <w:rPr>
          <w:rStyle w:val="Heading4Char"/>
        </w:rPr>
        <w:t>Database:</w:t>
      </w:r>
      <w:r>
        <w:rPr>
          <w:rStyle w:val="Heading4Char"/>
        </w:rPr>
        <w:t xml:space="preserve"> </w:t>
      </w:r>
      <w:bookmarkEnd w:id="99"/>
      <w:r>
        <w:rPr>
          <w:rFonts w:ascii="Liberation Serif Regular" w:eastAsia="Liberation Serif Regular" w:hAnsi="Liberation Serif Regular" w:cs="Liberation Serif Regular"/>
        </w:rPr>
        <w:t>MongoDB, a NoSQL database, is chosen for its ability to handle large volumes of unstructured data efficiently.</w:t>
      </w:r>
    </w:p>
    <w:p>
      <w:pPr>
        <w:pStyle w:val="Normal"/>
        <w:bidi w:val="false"/>
        <w:spacing w:line="240" w:lineRule="auto"/>
        <w:ind w:hanging="0" w:left="720"/>
        <w:rPr>
          <w:color w:val="D1D5DB"/>
          <w:sz w:val="24"/>
        </w:rPr>
      </w:pPr>
      <w:r>
        <w:rPr>
          <w:rStyle w:val="Heading4Char"/>
          <w:rFonts w:ascii="Roboto Bold" w:eastAsia="Roboto Bold" w:hAnsi="Roboto Bold" w:cs="Roboto Bold"/>
          <w:b w:val="true"/>
          <w:i w:val="true"/>
          <w:color w:val="000000"/>
          <w:sz w:val="28"/>
        </w:rPr>
        <w:t xml:space="preserve">2.2.4 </w:t>
      </w:r>
      <w:r/>
      <w:bookmarkStart w:id="100" w:name="_Toc2yq9hgdunj4f"/>
      <w:r>
        <w:rPr>
          <w:rStyle w:val="Heading4Char"/>
        </w:rPr>
        <w:t>Fast Tag Technology:</w:t>
      </w:r>
      <w:bookmarkEnd w:id="100"/>
      <w:r>
        <w:rPr>
          <w:rFonts w:ascii="Liberation Serif Regular" w:eastAsia="Liberation Serif Regular" w:hAnsi="Liberation Serif Regular" w:cs="Liberation Serif Regular"/>
        </w:rPr>
        <w:t xml:space="preserve"> RFID (Radio-Frequency Identification) technology is implemented for Fast Tag integration, allowing for quick and contact less access control.</w:t>
      </w:r>
    </w:p>
    <w:p>
      <w:pPr>
        <w:pStyle w:val="Normal"/>
        <w:bidi w:val="false"/>
        <w:spacing w:line="240" w:lineRule="auto"/>
        <w:ind w:hanging="0" w:left="720"/>
        <w:rPr>
          <w:color w:val="D1D5DB"/>
          <w:sz w:val="24"/>
        </w:rPr>
      </w:pPr>
      <w:r>
        <w:rPr>
          <w:rStyle w:val="Heading4Char"/>
          <w:rFonts w:ascii="Roboto Bold" w:eastAsia="Roboto Bold" w:hAnsi="Roboto Bold" w:cs="Roboto Bold"/>
          <w:b w:val="true"/>
          <w:i w:val="true"/>
          <w:color w:val="000000"/>
          <w:sz w:val="28"/>
        </w:rPr>
        <w:t xml:space="preserve">2.2.5 </w:t>
      </w:r>
      <w:r/>
      <w:bookmarkStart w:id="101" w:name="_Tocldnrp4o90yls"/>
      <w:r>
        <w:rPr>
          <w:rStyle w:val="Heading4Char"/>
        </w:rPr>
        <w:t>Payment Processing:</w:t>
      </w:r>
      <w:bookmarkEnd w:id="101"/>
      <w:r>
        <w:rPr/>
        <w:t xml:space="preserve"> </w:t>
      </w:r>
      <w:r>
        <w:rPr>
          <w:rFonts w:ascii="Liberation Serif Regular" w:eastAsia="Liberation Serif Regular" w:hAnsi="Liberation Serif Regular" w:cs="Liberation Serif Regular"/>
        </w:rPr>
        <w:t>Secure and reliable payment gateways are integrated to facilitate various payment methods, ensuring user convenience and data security</w:t>
      </w:r>
      <w:r>
        <w:rPr>
          <w:rFonts w:ascii="Liberation Serif Regular" w:eastAsia="Liberation Serif Regular" w:hAnsi="Liberation Serif Regular" w:cs="Liberation Serif Regular"/>
        </w:rPr>
        <w:t>.</w:t>
      </w:r>
    </w:p>
    <w:p>
      <w:pPr>
        <w:pStyle w:val="Normal"/>
        <w:bidi w:val="false"/>
        <w:spacing w:line="240" w:lineRule="auto"/>
        <w:ind w:hanging="0" w:left="720"/>
        <w:rPr>
          <w:rFonts w:ascii="Liberation Serif Regular" w:eastAsia="Liberation Serif Regular" w:hAnsi="Liberation Serif Regular" w:cs="Liberation Serif Regular"/>
          <w:color w:val="D1D5DB"/>
          <w:sz w:val="24"/>
        </w:rPr>
      </w:pPr>
    </w:p>
    <w:p>
      <w:pPr>
        <w:pStyle w:val="Heading4"/>
        <w:outlineLvl w:val="3"/>
      </w:pPr>
      <w:r/>
      <w:bookmarkStart w:id="102" w:name="_Toc892nzs89alty"/>
      <w:r>
        <w:rPr/>
        <w:t>Front-End Framework:</w:t>
      </w:r>
      <w:bookmarkEnd w:id="102"/>
    </w:p>
    <w:p>
      <w:pPr>
        <w:pStyle w:val="Normal"/>
        <w:numPr>
          <w:ilvl w:val="0"/>
          <w:numId w:val="179"/>
        </w:numPr>
        <w:spacing w:line="240" w:lineRule="auto" w:after="0"/>
        <w:ind w:hanging="720" w:left="720"/>
      </w:pPr>
      <w:r>
        <w:rPr>
          <w:rFonts w:ascii="Liberation Serif Regular" w:eastAsia="Liberation Serif Regular" w:hAnsi="Liberation Serif Regular" w:cs="Liberation Serif Regular"/>
        </w:rPr>
        <w:t>Depending on the project's complexity, using a front-end framework or library to streamline development and maintainability to ensure efficiency is detrimental.</w:t>
      </w:r>
    </w:p>
    <w:p>
      <w:pPr>
        <w:spacing w:line="240" w:lineRule="auto"/>
        <w:ind w:hanging="0" w:left="1440"/>
        <w:rPr>
          <w:rFonts w:ascii="Liberation Serif Regular" w:eastAsia="Liberation Serif Regular" w:hAnsi="Liberation Serif Regular" w:cs="Liberation Serif Regular"/>
        </w:rPr>
      </w:pPr>
      <w:r/>
      <w:bookmarkStart w:id="103" w:name="_Toctgv1ol3n0v5x"/>
      <w:r>
        <w:rPr>
          <w:rStyle w:val="Heading4Char"/>
        </w:rPr>
        <w:t xml:space="preserve">React: </w:t>
      </w:r>
      <w:bookmarkEnd w:id="103"/>
      <w:r>
        <w:rPr>
          <w:rFonts w:ascii="Liberation Serif Regular" w:eastAsia="Liberation Serif Regular" w:hAnsi="Liberation Serif Regular" w:cs="Liberation Serif Regular"/>
        </w:rPr>
        <w:t>A JavaScript library for building user interfaces. It's component-based and widely used for single-page applications.</w:t>
      </w:r>
    </w:p>
    <w:p>
      <w:pPr>
        <w:pStyle w:val="Normal"/>
        <w:spacing w:line="240" w:lineRule="auto"/>
        <w:ind w:left="1440"/>
        <w:rPr>
          <w:sz w:val="24"/>
        </w:rPr>
      </w:pPr>
      <w:r>
        <w:rPr>
          <w:rStyle w:val="Heading4Char"/>
        </w:rPr>
        <w:t>Node.js:</w:t>
      </w:r>
      <w:r>
        <w:rPr>
          <w:rStyle w:val="Heading4Char"/>
          <w:sz w:val="24"/>
        </w:rPr>
        <w:t xml:space="preserve"> </w:t>
      </w:r>
      <w:r/>
      <w:bookmarkStart w:id="104" w:name="_Tochp5nq6c0g0g6"/>
      <w:bookmarkEnd w:id="104"/>
      <w:r>
        <w:rPr>
          <w:rFonts w:ascii="Liberation Serif Regular" w:eastAsia="Liberation Serif Regular" w:hAnsi="Liberation Serif Regular" w:cs="Liberation Serif Regular"/>
          <w:sz w:val="24"/>
        </w:rPr>
        <w:t>Node.js is a JavaScript runtime that allows you to run JavaScript on the server-side.It's commonly used for building server-side applications, RESTful APIs, and real-time applications.</w:t>
      </w:r>
    </w:p>
    <w:p>
      <w:pPr>
        <w:spacing w:line="240" w:lineRule="auto"/>
        <w:rPr>
          <w:rFonts w:asciiTheme="minorHAnsi" w:eastAsiaTheme="minorHAnsi" w:hAnsiTheme="minorHAnsi" w:cstheme="minorHAnsi"/>
          <w:sz w:val="30"/>
        </w:rPr>
      </w:pPr>
      <w:r>
        <w:rPr>
          <w:rFonts w:asciiTheme="minorHAnsi" w:eastAsiaTheme="minorHAnsi" w:hAnsiTheme="minorHAnsi" w:cstheme="minorHAnsi"/>
          <w:sz w:val="24"/>
        </w:rPr>
        <w:t>This architecture ensures the Smart Parking system's reliability, scalability, and responsiveness, providing users with a seamless parking experience while enabling efficient management and data analysis.</w:t>
      </w:r>
    </w:p>
    <w:p>
      <w:pPr>
        <w:pStyle w:val="Normal"/>
        <w:spacing w:line="240" w:lineRule="auto"/>
        <w:rPr>
          <w:sz w:val="24"/>
        </w:rPr>
      </w:pPr>
      <w:r>
        <w:rPr>
          <w:sz w:val="24"/>
        </w:rPr>
        <w:t>This section provides an overview of the system's components and technology stack, giving readers a clear understanding of how the Smart Parking system functions at a technical level.</w:t>
      </w:r>
    </w:p>
    <w:p>
      <w:pPr>
        <w:pStyle w:val="Heading2"/>
        <w:pBdr/>
        <w:ind w:left="-360"/>
        <w:jc w:val="center"/>
        <w:outlineLvl w:val="1"/>
      </w:pPr>
      <w:r/>
      <w:bookmarkStart w:id="105" w:name="_Tocsfy7ogxk3q6v"/>
      <w:bookmarkEnd w:id="105"/>
      <w:r>
        <w:rPr>
          <w:i w:val="true"/>
          <w:sz w:val="56"/>
        </w:rPr>
        <w:t>3. Features</w:t>
      </w:r>
    </w:p>
    <w:p>
      <w:pPr>
        <w:pStyle w:val="Heading3"/>
        <w:outlineLvl w:val="2"/>
        <w:rPr>
          <w:sz w:val="32"/>
        </w:rPr>
      </w:pPr>
      <w:r/>
      <w:bookmarkStart w:id="106" w:name="_Tocljn937qlojpo"/>
      <w:r>
        <w:rPr>
          <w:sz w:val="32"/>
        </w:rPr>
        <w:t>3.1 Parking Slot Management</w:t>
      </w:r>
      <w:r/>
      <w:bookmarkStart w:id="107" w:name="_Tocz4nv3roc3xxd"/>
      <w:bookmarkEnd w:id="107"/>
      <w:bookmarkEnd w:id="106"/>
    </w:p>
    <w:p>
      <w:pPr>
        <w:pStyle w:val="Heading4"/>
        <w:outlineLvl w:val="3"/>
      </w:pPr>
      <w:r/>
      <w:bookmarkStart w:id="108" w:name="_Toc9cc7ygx1mep1"/>
      <w:r>
        <w:rPr/>
        <w:t>Overview:</w:t>
      </w:r>
      <w:bookmarkEnd w:id="108"/>
    </w:p>
    <w:p>
      <w:pPr>
        <w:pStyle w:val="Normal"/>
      </w:pPr>
      <w:r>
        <w:rPr>
          <w:rFonts w:ascii="Liberation Serif Regular" w:eastAsia="Liberation Serif Regular" w:hAnsi="Liberation Serif Regular" w:cs="Liberation Serif Regular"/>
        </w:rPr>
        <w:t>Efficiently manage and allocate parking slots to optimize space and reduce congestion.</w:t>
      </w:r>
    </w:p>
    <w:p>
      <w:pPr>
        <w:pStyle w:val="Heading4"/>
        <w:ind w:hanging="720" w:left="540"/>
        <w:outlineLvl w:val="3"/>
      </w:pPr>
      <w:r/>
      <w:bookmarkStart w:id="109" w:name="_Toczqdrl3vwuxvk"/>
      <w:r>
        <w:rPr/>
        <w:t>Key Features:</w:t>
      </w:r>
      <w:bookmarkEnd w:id="109"/>
    </w:p>
    <w:p>
      <w:pPr>
        <w:pStyle w:val="Normal"/>
        <w:numPr>
          <w:ilvl w:val="0"/>
          <w:numId w:val="166"/>
        </w:numPr>
        <w:bidi w:val="false"/>
        <w:spacing w:line="240" w:lineRule="auto" w:after="0"/>
        <w:ind w:hanging="360" w:left="900"/>
        <w:rPr>
          <w:color w:val="D1D5DB"/>
          <w:sz w:val="24"/>
        </w:rPr>
      </w:pPr>
      <w:r/>
      <w:bookmarkStart w:id="110" w:name="_Tocmcj0qu2c498f"/>
      <w:r>
        <w:rPr>
          <w:rStyle w:val="Heading4Char"/>
          <w:u w:val="single"/>
        </w:rPr>
        <w:t>Real-time Slot Availability:</w:t>
      </w:r>
      <w:bookmarkEnd w:id="110"/>
      <w:r>
        <w:rPr>
          <w:rStyle w:val="Heading4Char"/>
        </w:rPr>
        <w:t xml:space="preserve"> </w:t>
      </w:r>
      <w:r>
        <w:rPr>
          <w:rFonts w:ascii="Liberation Serif Regular" w:eastAsia="Liberation Serif Regular" w:hAnsi="Liberation Serif Regular" w:cs="Liberation Serif Regular"/>
        </w:rPr>
        <w:t>Display real-time information about available parking slots, making it easy for users to find parking.</w:t>
      </w:r>
    </w:p>
    <w:p>
      <w:pPr>
        <w:pStyle w:val="Normal"/>
        <w:numPr>
          <w:ilvl w:val="0"/>
          <w:numId w:val="166"/>
        </w:numPr>
        <w:bidi w:val="false"/>
        <w:spacing w:after="0"/>
        <w:ind w:hanging="360" w:left="900"/>
        <w:rPr>
          <w:color w:val="D1D5DB"/>
          <w:sz w:val="24"/>
        </w:rPr>
      </w:pPr>
      <w:r/>
      <w:bookmarkStart w:id="111" w:name="_Tocpmupmbxgbz40"/>
      <w:r>
        <w:rPr>
          <w:rStyle w:val="Heading4Char"/>
          <w:u w:val="single"/>
        </w:rPr>
        <w:t>Automated Slot Allocation:</w:t>
      </w:r>
      <w:r>
        <w:rPr>
          <w:rStyle w:val="Heading4Char"/>
        </w:rPr>
        <w:t xml:space="preserve"> </w:t>
      </w:r>
      <w:bookmarkEnd w:id="111"/>
      <w:r>
        <w:rPr>
          <w:rFonts w:ascii="Liberation Serif Regular" w:eastAsia="Liberation Serif Regular" w:hAnsi="Liberation Serif Regular" w:cs="Liberation Serif Regular"/>
        </w:rPr>
        <w:t xml:space="preserve">Utilize algorithms to allocate parking slots based on user preferences and availability. </w:t>
      </w:r>
    </w:p>
    <w:p>
      <w:pPr>
        <w:pStyle w:val="Normal"/>
        <w:numPr>
          <w:ilvl w:val="0"/>
          <w:numId w:val="166"/>
        </w:numPr>
        <w:bidi w:val="false"/>
        <w:spacing w:after="0"/>
        <w:ind w:hanging="360" w:left="900"/>
        <w:rPr>
          <w:color w:val="D1D5DB"/>
          <w:sz w:val="24"/>
        </w:rPr>
      </w:pPr>
      <w:r/>
      <w:bookmarkStart w:id="112" w:name="_Tocw7reka73x5a6"/>
      <w:r>
        <w:rPr>
          <w:rStyle w:val="Heading4Char"/>
          <w:u w:val="single"/>
        </w:rPr>
        <w:t>Reservation Management:</w:t>
      </w:r>
      <w:r>
        <w:rPr>
          <w:rStyle w:val="Heading4Char"/>
        </w:rPr>
        <w:t xml:space="preserve"> </w:t>
      </w:r>
      <w:bookmarkEnd w:id="112"/>
      <w:r>
        <w:rPr/>
        <w:t>Allow users to reserve parking slots in advance, ensuring a spot is available when they arrive.</w:t>
      </w:r>
    </w:p>
    <w:p>
      <w:pPr>
        <w:pStyle w:val="Normal"/>
        <w:numPr>
          <w:ilvl w:val="0"/>
          <w:numId w:val="166"/>
        </w:numPr>
        <w:bidi w:val="false"/>
        <w:spacing w:after="0"/>
        <w:ind w:hanging="360" w:left="900"/>
        <w:rPr>
          <w:color w:val="D1D5DB"/>
          <w:sz w:val="24"/>
        </w:rPr>
      </w:pPr>
      <w:r/>
      <w:bookmarkStart w:id="113" w:name="_Tocq6i2hmcm2l9w"/>
      <w:r>
        <w:rPr>
          <w:rStyle w:val="Heading4Char"/>
          <w:u w:val="single"/>
        </w:rPr>
        <w:t>Occupancy Monitoring:</w:t>
      </w:r>
      <w:r>
        <w:rPr>
          <w:rStyle w:val="Heading4Char"/>
        </w:rPr>
        <w:t xml:space="preserve"> </w:t>
      </w:r>
      <w:bookmarkEnd w:id="113"/>
      <w:r>
        <w:rPr>
          <w:rFonts w:ascii="Liberation Serif Regular" w:eastAsia="Liberation Serif Regular" w:hAnsi="Liberation Serif Regular" w:cs="Liberation Serif Regular"/>
        </w:rPr>
        <w:t>Monitor parking slot occupancy to prevent overbooking and maximize space utilization.</w:t>
      </w:r>
    </w:p>
    <w:p>
      <w:pPr>
        <w:pStyle w:val="Normal"/>
        <w:numPr>
          <w:ilvl w:val="0"/>
          <w:numId w:val="166"/>
        </w:numPr>
        <w:bidi w:val="false"/>
        <w:spacing w:after="0"/>
        <w:ind w:hanging="360" w:left="900"/>
        <w:rPr>
          <w:color w:val="D1D5DB"/>
          <w:sz w:val="24"/>
        </w:rPr>
      </w:pPr>
      <w:r/>
      <w:bookmarkStart w:id="114" w:name="_Tocz48rt807qu42"/>
      <w:r>
        <w:rPr>
          <w:rStyle w:val="Heading4Char"/>
          <w:u w:val="single"/>
        </w:rPr>
        <w:t>Accessible Parking:</w:t>
      </w:r>
      <w:r>
        <w:rPr>
          <w:rStyle w:val="Heading4Char"/>
        </w:rPr>
        <w:t xml:space="preserve"> </w:t>
      </w:r>
      <w:bookmarkEnd w:id="114"/>
      <w:r>
        <w:rPr>
          <w:rFonts w:ascii="Liberation Serif Regular" w:eastAsia="Liberation Serif Regular" w:hAnsi="Liberation Serif Regular" w:cs="Liberation Serif Regular"/>
        </w:rPr>
        <w:t>Designate and manage accessible parking slots for users with disabilities.</w:t>
      </w:r>
    </w:p>
    <w:p>
      <w:pPr>
        <w:pStyle w:val="Normal"/>
        <w:numPr>
          <w:ilvl w:val="0"/>
          <w:numId w:val="166"/>
        </w:numPr>
        <w:bidi w:val="false"/>
        <w:spacing w:after="0"/>
        <w:ind w:hanging="360" w:left="900"/>
        <w:rPr>
          <w:color w:val="D1D5DB"/>
          <w:sz w:val="24"/>
        </w:rPr>
      </w:pPr>
      <w:r/>
      <w:bookmarkStart w:id="115" w:name="_Tocb8ioff6on83k"/>
      <w:r>
        <w:rPr>
          <w:rStyle w:val="Heading4Char"/>
          <w:u w:val="single"/>
        </w:rPr>
        <w:t>Parking Guidance:</w:t>
      </w:r>
      <w:r>
        <w:rPr>
          <w:rStyle w:val="Heading4Char"/>
        </w:rPr>
        <w:t xml:space="preserve"> </w:t>
      </w:r>
      <w:bookmarkEnd w:id="115"/>
      <w:r>
        <w:rPr/>
        <w:t>Provide users with directions to available parking slots through the mobile app.</w:t>
      </w:r>
    </w:p>
    <w:p>
      <w:pPr>
        <w:pStyle w:val="Heading3"/>
        <w:outlineLvl w:val="2"/>
        <w:rPr/>
      </w:pPr>
    </w:p>
    <w:p>
      <w:pPr>
        <w:pStyle w:val="Heading3"/>
        <w:ind w:left="-360"/>
        <w:outlineLvl w:val="2"/>
      </w:pPr>
      <w:r/>
      <w:bookmarkStart w:id="116" w:name="_Tocc5cyjtnlejf8"/>
      <w:r>
        <w:rPr/>
        <w:t>3.2 Fast Tag Integration</w:t>
      </w:r>
      <w:r/>
      <w:bookmarkStart w:id="117" w:name="_Toc0nuo0gogp4cq"/>
      <w:bookmarkEnd w:id="117"/>
      <w:bookmarkEnd w:id="116"/>
    </w:p>
    <w:p>
      <w:pPr>
        <w:pStyle w:val="Heading4"/>
        <w:outlineLvl w:val="3"/>
      </w:pPr>
      <w:r/>
      <w:bookmarkStart w:id="118" w:name="_Toc1zhndf3n6f0x"/>
      <w:r>
        <w:rPr/>
        <w:t>Overview:</w:t>
      </w:r>
      <w:bookmarkEnd w:id="118"/>
    </w:p>
    <w:p>
      <w:pPr>
        <w:pStyle w:val="Normal"/>
      </w:pPr>
      <w:r>
        <w:rPr>
          <w:rFonts w:ascii="Liberation Serif Regular" w:eastAsia="Liberation Serif Regular" w:hAnsi="Liberation Serif Regular" w:cs="Liberation Serif Regular"/>
        </w:rPr>
        <w:t>Streamline entry and exit processes through integration with Fast Tag technology.</w:t>
      </w:r>
    </w:p>
    <w:p>
      <w:pPr>
        <w:pStyle w:val="Heading4"/>
        <w:outlineLvl w:val="3"/>
      </w:pPr>
      <w:r/>
      <w:bookmarkStart w:id="119" w:name="_Tockb7ttdeba0kt"/>
      <w:r>
        <w:rPr/>
        <w:t>Key Features:</w:t>
      </w:r>
      <w:bookmarkEnd w:id="119"/>
    </w:p>
    <w:p>
      <w:pPr>
        <w:pStyle w:val="Normal"/>
        <w:numPr>
          <w:ilvl w:val="0"/>
          <w:numId w:val="69"/>
        </w:numPr>
        <w:bidi w:val="false"/>
        <w:spacing w:after="0"/>
        <w:ind w:hanging="360" w:left="900"/>
        <w:rPr>
          <w:color w:val="D1D5DB"/>
          <w:sz w:val="24"/>
        </w:rPr>
      </w:pPr>
      <w:r/>
      <w:bookmarkStart w:id="120" w:name="_Tocn869qz8xycxj"/>
      <w:r>
        <w:rPr>
          <w:rStyle w:val="Heading4Char"/>
          <w:sz w:val="24"/>
          <w:u w:val="single"/>
        </w:rPr>
        <w:t>Fast Tag Reader Integration:</w:t>
      </w:r>
      <w:bookmarkEnd w:id="120"/>
      <w:r>
        <w:rPr>
          <w:rFonts w:ascii="Liberation Serif Regular" w:eastAsia="Liberation Serif Regular" w:hAnsi="Liberation Serif Regular" w:cs="Liberation Serif Regular"/>
        </w:rPr>
        <w:t xml:space="preserve"> Install Fast Tag readers at entry and exit points of the parking facility for automated access control.</w:t>
      </w:r>
    </w:p>
    <w:p>
      <w:pPr>
        <w:pStyle w:val="Normal"/>
        <w:numPr>
          <w:ilvl w:val="0"/>
          <w:numId w:val="69"/>
        </w:numPr>
        <w:bidi w:val="false"/>
        <w:spacing w:after="0"/>
        <w:ind w:hanging="360" w:left="900"/>
        <w:rPr>
          <w:color w:val="D1D5DB"/>
          <w:sz w:val="24"/>
        </w:rPr>
      </w:pPr>
      <w:r/>
      <w:bookmarkStart w:id="121" w:name="_Toczdvj3exhmfcp"/>
      <w:r>
        <w:rPr>
          <w:rStyle w:val="Heading4Char"/>
          <w:sz w:val="24"/>
          <w:u w:val="single"/>
        </w:rPr>
        <w:t>Contact-less Entry and Exit:</w:t>
      </w:r>
      <w:r>
        <w:rPr>
          <w:rStyle w:val="Heading4Char"/>
          <w:sz w:val="24"/>
        </w:rPr>
        <w:t xml:space="preserve"> </w:t>
      </w:r>
      <w:bookmarkEnd w:id="121"/>
      <w:r>
        <w:rPr>
          <w:rFonts w:ascii="Liberation Serif Regular" w:eastAsia="Liberation Serif Regular" w:hAnsi="Liberation Serif Regular" w:cs="Liberation Serif Regular"/>
        </w:rPr>
        <w:t>Enable users to enter and exit the parking facility without manual ticket issuance or payment.</w:t>
      </w:r>
    </w:p>
    <w:p>
      <w:pPr>
        <w:pStyle w:val="Normal"/>
        <w:numPr>
          <w:ilvl w:val="0"/>
          <w:numId w:val="69"/>
        </w:numPr>
        <w:bidi w:val="false"/>
        <w:spacing w:after="0"/>
        <w:ind w:hanging="360" w:left="900"/>
        <w:rPr>
          <w:color w:val="D1D5DB"/>
          <w:sz w:val="24"/>
        </w:rPr>
      </w:pPr>
      <w:r/>
      <w:bookmarkStart w:id="122" w:name="_Tochvs4ntij4ns6"/>
      <w:r>
        <w:rPr>
          <w:rStyle w:val="Heading4Char"/>
          <w:sz w:val="24"/>
          <w:u w:val="single"/>
        </w:rPr>
        <w:t>Billing via Fast Tag:</w:t>
      </w:r>
      <w:bookmarkEnd w:id="122"/>
      <w:r>
        <w:rPr>
          <w:rFonts w:ascii="Liberation Serif Regular" w:eastAsia="Liberation Serif Regular" w:hAnsi="Liberation Serif Regular" w:cs="Liberation Serif Regular"/>
        </w:rPr>
        <w:t xml:space="preserve"> Automatically deduct parking fees from the user's Fast Tag account, ensuring a seamless payment experience.</w:t>
      </w:r>
    </w:p>
    <w:p>
      <w:pPr>
        <w:pStyle w:val="Heading3"/>
        <w:outlineLvl w:val="2"/>
      </w:pPr>
      <w:r/>
      <w:bookmarkStart w:id="123" w:name="_Toc8bpxzsdo2jx3"/>
      <w:r>
        <w:rPr/>
        <w:t>3.3 Parking Price Assessment</w:t>
      </w:r>
      <w:r/>
      <w:bookmarkStart w:id="124" w:name="_Tocp85hwhyz6cwt"/>
      <w:bookmarkEnd w:id="124"/>
      <w:bookmarkEnd w:id="123"/>
    </w:p>
    <w:p>
      <w:pPr>
        <w:pStyle w:val="Heading4"/>
        <w:outlineLvl w:val="3"/>
      </w:pPr>
      <w:r/>
      <w:bookmarkStart w:id="125" w:name="_Toci6fejch6jt11"/>
      <w:r>
        <w:rPr/>
        <w:t>Overview:</w:t>
      </w:r>
      <w:bookmarkEnd w:id="125"/>
    </w:p>
    <w:p>
      <w:pPr>
        <w:pStyle w:val="Normal"/>
      </w:pPr>
      <w:r>
        <w:rPr>
          <w:rFonts w:ascii="Liberation Serif Regular" w:eastAsia="Liberation Serif Regular" w:hAnsi="Liberation Serif Regular" w:cs="Liberation Serif Regular"/>
        </w:rPr>
        <w:t>Assess parking fees accurately and transparently based on various factors.</w:t>
      </w:r>
    </w:p>
    <w:p>
      <w:pPr>
        <w:pStyle w:val="Heading4"/>
        <w:outlineLvl w:val="3"/>
      </w:pPr>
      <w:r/>
      <w:bookmarkStart w:id="126" w:name="_Tocv1namhrkomg3"/>
      <w:r>
        <w:rPr/>
        <w:t>Key Features:</w:t>
      </w:r>
      <w:bookmarkEnd w:id="126"/>
    </w:p>
    <w:p>
      <w:pPr>
        <w:pStyle w:val="Normal"/>
        <w:numPr>
          <w:ilvl w:val="0"/>
          <w:numId w:val="81"/>
        </w:numPr>
        <w:bidi w:val="false"/>
        <w:spacing w:after="0"/>
        <w:ind w:hanging="360" w:left="900"/>
        <w:rPr>
          <w:color w:val="D1D5DB"/>
          <w:sz w:val="24"/>
        </w:rPr>
      </w:pPr>
      <w:r/>
      <w:bookmarkStart w:id="127" w:name="_Tocwo130nm5wxv6"/>
      <w:r>
        <w:rPr>
          <w:rStyle w:val="Heading4Char"/>
          <w:sz w:val="24"/>
          <w:u w:val="single"/>
        </w:rPr>
        <w:t>Dynamic Pricing:</w:t>
      </w:r>
      <w:r>
        <w:rPr>
          <w:rStyle w:val="Heading4Char"/>
          <w:sz w:val="24"/>
        </w:rPr>
        <w:t xml:space="preserve"> </w:t>
      </w:r>
      <w:bookmarkEnd w:id="127"/>
      <w:r>
        <w:rPr>
          <w:rFonts w:ascii="Liberation Serif Regular" w:eastAsia="Liberation Serif Regular" w:hAnsi="Liberation Serif Regular" w:cs="Liberation Serif Regular"/>
        </w:rPr>
        <w:t>Implement dynamic pricing models that consider factors like demand, location, and time of day.</w:t>
      </w:r>
    </w:p>
    <w:p>
      <w:pPr>
        <w:pStyle w:val="Normal"/>
        <w:numPr>
          <w:ilvl w:val="0"/>
          <w:numId w:val="81"/>
        </w:numPr>
        <w:bidi w:val="false"/>
        <w:spacing w:after="0"/>
        <w:ind w:hanging="360" w:left="900"/>
        <w:rPr>
          <w:color w:val="D1D5DB"/>
          <w:sz w:val="24"/>
        </w:rPr>
      </w:pPr>
      <w:r/>
      <w:bookmarkStart w:id="128" w:name="_Tocg63neoadiofd"/>
      <w:r>
        <w:rPr>
          <w:rStyle w:val="Heading4Char"/>
          <w:sz w:val="24"/>
          <w:u w:val="single"/>
        </w:rPr>
        <w:t>Hourly and Daily Rates:</w:t>
      </w:r>
      <w:r>
        <w:rPr>
          <w:rStyle w:val="Heading4Char"/>
          <w:sz w:val="24"/>
        </w:rPr>
        <w:t xml:space="preserve"> </w:t>
      </w:r>
      <w:bookmarkEnd w:id="128"/>
      <w:r>
        <w:rPr>
          <w:rFonts w:ascii="Liberation Serif Regular" w:eastAsia="Liberation Serif Regular" w:hAnsi="Liberation Serif Regular" w:cs="Liberation Serif Regular"/>
        </w:rPr>
        <w:t>Offer flexible pricing options, including hourly rates for short-term parking and daily rates for long-term parking.</w:t>
      </w:r>
    </w:p>
    <w:p>
      <w:pPr>
        <w:pStyle w:val="Normal"/>
        <w:numPr>
          <w:ilvl w:val="0"/>
          <w:numId w:val="81"/>
        </w:numPr>
        <w:bidi w:val="false"/>
        <w:spacing w:after="0"/>
        <w:ind w:hanging="360" w:left="900"/>
        <w:rPr>
          <w:color w:val="D1D5DB"/>
          <w:sz w:val="24"/>
        </w:rPr>
      </w:pPr>
      <w:r/>
      <w:bookmarkStart w:id="129" w:name="_Tocofweip438dxn"/>
      <w:r>
        <w:rPr>
          <w:rStyle w:val="Heading4Char"/>
          <w:sz w:val="24"/>
          <w:u w:val="single"/>
        </w:rPr>
        <w:t>Discounts and Promotions:</w:t>
      </w:r>
      <w:r>
        <w:rPr>
          <w:rStyle w:val="Heading4Char"/>
          <w:sz w:val="24"/>
        </w:rPr>
        <w:t xml:space="preserve"> </w:t>
      </w:r>
      <w:bookmarkEnd w:id="129"/>
      <w:r>
        <w:rPr/>
        <w:t>Provide discounts, promotions, and loyalty rewards to encourage frequent use.</w:t>
      </w:r>
    </w:p>
    <w:p>
      <w:pPr>
        <w:pStyle w:val="Normal"/>
        <w:numPr>
          <w:ilvl w:val="0"/>
          <w:numId w:val="81"/>
        </w:numPr>
        <w:bidi w:val="false"/>
        <w:spacing w:after="0"/>
        <w:ind w:hanging="360" w:left="900"/>
        <w:rPr>
          <w:color w:val="D1D5DB"/>
          <w:sz w:val="24"/>
        </w:rPr>
      </w:pPr>
      <w:r/>
      <w:bookmarkStart w:id="130" w:name="_Tocq1wbr2us3whz"/>
      <w:r>
        <w:rPr>
          <w:rStyle w:val="Heading4Char"/>
          <w:sz w:val="24"/>
          <w:u w:val="single"/>
        </w:rPr>
        <w:t>Transparent Pricing:</w:t>
      </w:r>
      <w:r>
        <w:rPr>
          <w:rStyle w:val="Heading4Char"/>
          <w:sz w:val="24"/>
        </w:rPr>
        <w:t xml:space="preserve"> </w:t>
      </w:r>
      <w:bookmarkEnd w:id="130"/>
      <w:r>
        <w:rPr>
          <w:rFonts w:ascii="Liberation Serif Regular" w:eastAsia="Liberation Serif Regular" w:hAnsi="Liberation Serif Regular" w:cs="Liberation Serif Regular"/>
          <w:sz w:val="24"/>
        </w:rPr>
        <w:t>Display parking fees clearly to users before they park, promoting transparency.</w:t>
      </w:r>
    </w:p>
    <w:p>
      <w:pPr>
        <w:pStyle w:val="Normal"/>
        <w:numPr>
          <w:ilvl w:val="0"/>
          <w:numId w:val="81"/>
        </w:numPr>
        <w:bidi w:val="false"/>
        <w:spacing w:after="0"/>
        <w:ind w:hanging="360" w:left="900"/>
        <w:rPr>
          <w:color w:val="D1D5DB"/>
          <w:sz w:val="24"/>
        </w:rPr>
      </w:pPr>
      <w:r/>
      <w:bookmarkStart w:id="131" w:name="_Tocaa82fwcpuz3w"/>
      <w:r>
        <w:rPr>
          <w:rStyle w:val="Heading4Char"/>
          <w:sz w:val="24"/>
          <w:u w:val="single"/>
        </w:rPr>
        <w:t>Payment Options:</w:t>
      </w:r>
      <w:r>
        <w:rPr>
          <w:rStyle w:val="Heading4Char"/>
          <w:sz w:val="24"/>
        </w:rPr>
        <w:t xml:space="preserve"> </w:t>
      </w:r>
      <w:bookmarkEnd w:id="131"/>
      <w:r>
        <w:rPr>
          <w:rFonts w:ascii="Liberation Serif Regular" w:eastAsia="Liberation Serif Regular" w:hAnsi="Liberation Serif Regular" w:cs="Liberation Serif Regular"/>
        </w:rPr>
        <w:t>Support various payment methods, including credit cards, mobile wallets, and Fast Tag billing.</w:t>
      </w:r>
    </w:p>
    <w:p>
      <w:pPr>
        <w:pStyle w:val="Normal"/>
        <w:numPr>
          <w:ilvl w:val="0"/>
          <w:numId w:val="81"/>
        </w:numPr>
        <w:bidi w:val="false"/>
        <w:spacing w:after="0"/>
        <w:ind w:hanging="360" w:right="180" w:left="900"/>
        <w:rPr>
          <w:color w:val="D1D5DB"/>
          <w:sz w:val="24"/>
        </w:rPr>
      </w:pPr>
      <w:r/>
      <w:bookmarkStart w:id="132" w:name="_Tocsv08aizbn1f4"/>
      <w:r>
        <w:rPr>
          <w:rStyle w:val="Heading4Char"/>
          <w:sz w:val="24"/>
          <w:u w:val="single"/>
        </w:rPr>
        <w:t>Invoices and Receipts:</w:t>
      </w:r>
      <w:r>
        <w:rPr>
          <w:rStyle w:val="Heading4Char"/>
          <w:sz w:val="24"/>
        </w:rPr>
        <w:t xml:space="preserve"> </w:t>
      </w:r>
      <w:bookmarkEnd w:id="132"/>
      <w:r>
        <w:rPr/>
        <w:t>Generate digital invoices and receipts for parking transactions.</w:t>
      </w:r>
    </w:p>
    <w:p>
      <w:pPr>
        <w:pStyle w:val="Heading3"/>
        <w:ind w:hanging="360" w:left="1260"/>
        <w:outlineLvl w:val="2"/>
        <w:rPr/>
      </w:pPr>
      <w:r/>
      <w:bookmarkStart w:id="133" w:name="_Tock1k710yp1zsw"/>
    </w:p>
    <w:p>
      <w:pPr>
        <w:pStyle w:val="Heading3"/>
        <w:outlineLvl w:val="2"/>
      </w:pPr>
      <w:r>
        <w:rPr/>
        <w:t>3.4 Reservation System</w:t>
      </w:r>
      <w:r/>
      <w:bookmarkStart w:id="134" w:name="_Tocffyt0665jnzo"/>
      <w:bookmarkEnd w:id="134"/>
      <w:bookmarkEnd w:id="133"/>
    </w:p>
    <w:p>
      <w:pPr>
        <w:pStyle w:val="Heading4"/>
        <w:outlineLvl w:val="3"/>
      </w:pPr>
      <w:r/>
      <w:bookmarkStart w:id="135" w:name="_Tocv3ulzx97kflu"/>
      <w:r>
        <w:rPr/>
        <w:t>Overview:</w:t>
      </w:r>
      <w:bookmarkEnd w:id="135"/>
    </w:p>
    <w:p>
      <w:pPr>
        <w:pStyle w:val="Normal"/>
        <w:ind w:firstLine="720"/>
      </w:pPr>
      <w:r>
        <w:rPr/>
        <w:t>Allow users to reserve parking slots in advance for convenience and peace of mind.</w:t>
      </w:r>
    </w:p>
    <w:p>
      <w:pPr>
        <w:pStyle w:val="Heading4"/>
        <w:outlineLvl w:val="3"/>
      </w:pPr>
      <w:r/>
      <w:bookmarkStart w:id="136" w:name="_Toc1trf3csoay0c"/>
      <w:r>
        <w:rPr/>
        <w:t>Key Features:</w:t>
      </w:r>
      <w:bookmarkEnd w:id="136"/>
    </w:p>
    <w:p>
      <w:pPr>
        <w:pStyle w:val="Normal"/>
        <w:numPr>
          <w:ilvl w:val="0"/>
          <w:numId w:val="190"/>
        </w:numPr>
        <w:bidi w:val="false"/>
        <w:spacing w:after="0"/>
        <w:ind w:hanging="360" w:left="900"/>
        <w:rPr>
          <w:color w:val="D1D5DB"/>
          <w:sz w:val="24"/>
        </w:rPr>
      </w:pPr>
      <w:r/>
      <w:bookmarkStart w:id="137" w:name="_Tocrwop2vvq81oe"/>
      <w:r>
        <w:rPr>
          <w:rStyle w:val="Heading4Char"/>
          <w:sz w:val="24"/>
          <w:u w:val="single"/>
        </w:rPr>
        <w:t>User-Friendly Reservation Interface:</w:t>
      </w:r>
      <w:r>
        <w:rPr>
          <w:rStyle w:val="Heading4Char"/>
          <w:sz w:val="24"/>
        </w:rPr>
        <w:t xml:space="preserve"> </w:t>
      </w:r>
      <w:bookmarkEnd w:id="137"/>
      <w:r>
        <w:rPr>
          <w:rFonts w:ascii="Liberation Serif Regular" w:eastAsia="Liberation Serif Regular" w:hAnsi="Liberation Serif Regular" w:cs="Liberation Serif Regular"/>
        </w:rPr>
        <w:t>Design an intuitive reservation system accessible via the web or mobile app.</w:t>
      </w:r>
    </w:p>
    <w:p>
      <w:pPr>
        <w:pStyle w:val="Normal"/>
        <w:numPr>
          <w:ilvl w:val="0"/>
          <w:numId w:val="190"/>
        </w:numPr>
        <w:bidi w:val="false"/>
        <w:spacing w:after="0"/>
        <w:ind w:hanging="360" w:left="900"/>
        <w:rPr>
          <w:color w:val="D1D5DB"/>
          <w:sz w:val="24"/>
        </w:rPr>
      </w:pPr>
      <w:r/>
      <w:bookmarkStart w:id="138" w:name="_Toctrfnzv576xl8"/>
      <w:r>
        <w:rPr>
          <w:rStyle w:val="Heading4Char"/>
          <w:sz w:val="24"/>
          <w:u w:val="single"/>
        </w:rPr>
        <w:t>Slot Availability:</w:t>
      </w:r>
      <w:r>
        <w:rPr>
          <w:rStyle w:val="Heading4Char"/>
          <w:sz w:val="24"/>
        </w:rPr>
        <w:t xml:space="preserve"> </w:t>
      </w:r>
      <w:bookmarkEnd w:id="138"/>
      <w:r>
        <w:rPr/>
        <w:t>Display real-time slot availability for users to choose from during the reservation process.</w:t>
      </w:r>
    </w:p>
    <w:p>
      <w:pPr>
        <w:pStyle w:val="Normal"/>
        <w:numPr>
          <w:ilvl w:val="0"/>
          <w:numId w:val="190"/>
        </w:numPr>
        <w:bidi w:val="false"/>
        <w:spacing w:after="0"/>
        <w:ind w:hanging="360" w:left="900"/>
        <w:rPr>
          <w:color w:val="D1D5DB"/>
          <w:sz w:val="24"/>
        </w:rPr>
      </w:pPr>
      <w:r/>
      <w:bookmarkStart w:id="139" w:name="_Tocs1e9rcd1h756"/>
      <w:r>
        <w:rPr>
          <w:rStyle w:val="Heading4Char"/>
          <w:sz w:val="24"/>
          <w:u w:val="single"/>
        </w:rPr>
        <w:t>Booking Confirmation:</w:t>
      </w:r>
      <w:r>
        <w:rPr>
          <w:rStyle w:val="Heading4Char"/>
          <w:sz w:val="24"/>
        </w:rPr>
        <w:t xml:space="preserve"> </w:t>
      </w:r>
      <w:bookmarkEnd w:id="139"/>
      <w:r>
        <w:rPr>
          <w:rFonts w:ascii="Liberation Serif Regular" w:eastAsia="Liberation Serif Regular" w:hAnsi="Liberation Serif Regular" w:cs="Liberation Serif Regular"/>
        </w:rPr>
        <w:t>Send instant booking confirmations to users via email or SMS.</w:t>
      </w:r>
    </w:p>
    <w:p>
      <w:pPr>
        <w:pStyle w:val="Normal"/>
        <w:numPr>
          <w:ilvl w:val="0"/>
          <w:numId w:val="190"/>
        </w:numPr>
        <w:bidi w:val="false"/>
        <w:spacing w:after="0"/>
        <w:ind w:hanging="360" w:left="900"/>
        <w:rPr>
          <w:color w:val="D1D5DB"/>
          <w:sz w:val="24"/>
        </w:rPr>
      </w:pPr>
      <w:r/>
      <w:bookmarkStart w:id="140" w:name="_Tocjiyvvka1qwhr"/>
      <w:r>
        <w:rPr>
          <w:rStyle w:val="Heading4Char"/>
          <w:sz w:val="24"/>
          <w:u w:val="single"/>
        </w:rPr>
        <w:t>Reservation Modifications:</w:t>
      </w:r>
      <w:r>
        <w:rPr>
          <w:rStyle w:val="Heading4Char"/>
          <w:sz w:val="24"/>
        </w:rPr>
        <w:t xml:space="preserve"> </w:t>
      </w:r>
      <w:bookmarkEnd w:id="140"/>
      <w:r>
        <w:rPr>
          <w:rFonts w:ascii="Liberation Serif Regular" w:eastAsia="Liberation Serif Regular" w:hAnsi="Liberation Serif Regular" w:cs="Liberation Serif Regular"/>
        </w:rPr>
        <w:t>Allow users to modify or cancel reservations, providing flexibility.</w:t>
      </w:r>
    </w:p>
    <w:p>
      <w:pPr>
        <w:pStyle w:val="Normal"/>
        <w:numPr>
          <w:ilvl w:val="0"/>
          <w:numId w:val="190"/>
        </w:numPr>
        <w:bidi w:val="false"/>
        <w:spacing w:after="0"/>
        <w:ind w:hanging="360" w:left="900"/>
        <w:rPr>
          <w:color w:val="D1D5DB"/>
          <w:sz w:val="24"/>
        </w:rPr>
      </w:pPr>
      <w:r/>
      <w:bookmarkStart w:id="141" w:name="_Tocwyndjn9ggy0s"/>
      <w:r>
        <w:rPr>
          <w:rStyle w:val="Heading4Char"/>
          <w:sz w:val="24"/>
          <w:u w:val="single"/>
        </w:rPr>
        <w:t>Prepayment Option:</w:t>
      </w:r>
      <w:r>
        <w:rPr>
          <w:rStyle w:val="Heading4Char"/>
          <w:sz w:val="24"/>
        </w:rPr>
        <w:t xml:space="preserve"> </w:t>
      </w:r>
      <w:bookmarkEnd w:id="141"/>
      <w:r>
        <w:rPr/>
        <w:t>Offer the option to prepay for reservations to secure a slot.</w:t>
      </w:r>
    </w:p>
    <w:p>
      <w:pPr>
        <w:pStyle w:val="Normal"/>
        <w:numPr>
          <w:ilvl w:val="0"/>
          <w:numId w:val="190"/>
        </w:numPr>
        <w:bidi w:val="false"/>
        <w:spacing w:after="0"/>
        <w:ind w:hanging="360" w:left="900"/>
        <w:rPr>
          <w:color w:val="D1D5DB"/>
          <w:sz w:val="24"/>
        </w:rPr>
      </w:pPr>
      <w:r/>
      <w:bookmarkStart w:id="142" w:name="_Tocedm733o2mpcw"/>
      <w:r>
        <w:rPr>
          <w:rStyle w:val="Heading4Char"/>
          <w:sz w:val="24"/>
          <w:u w:val="single"/>
        </w:rPr>
        <w:t>Reminder Notifications:</w:t>
      </w:r>
      <w:r>
        <w:rPr>
          <w:rFonts w:ascii="Liberation Serif Regular" w:eastAsia="Liberation Serif Regular" w:hAnsi="Liberation Serif Regular" w:cs="Liberation Serif Regular"/>
        </w:rPr>
        <w:t xml:space="preserve"> </w:t>
      </w:r>
      <w:bookmarkEnd w:id="142"/>
      <w:r>
        <w:rPr>
          <w:rFonts w:ascii="Liberation Serif Regular" w:eastAsia="Liberation Serif Regular" w:hAnsi="Liberation Serif Regular" w:cs="Liberation Serif Regular"/>
        </w:rPr>
        <w:t>Send reminders to users before their reservation time to ensure they don't forget.</w:t>
      </w:r>
    </w:p>
    <w:p>
      <w:pPr>
        <w:pStyle w:val="Normal"/>
        <w:ind w:right="-720"/>
      </w:pPr>
    </w:p>
    <w:p>
      <w:pPr>
        <w:pStyle w:val="Heading2"/>
        <w:pBdr/>
        <w:jc w:val="center"/>
        <w:outlineLvl w:val="1"/>
      </w:pPr>
      <w:r/>
      <w:bookmarkStart w:id="143" w:name="_Toc002t6xcc90p6"/>
      <w:r>
        <w:rPr>
          <w:sz w:val="56"/>
        </w:rPr>
        <w:t>4. User Guide</w:t>
      </w:r>
      <w:r/>
      <w:bookmarkStart w:id="144" w:name="_Tocvv18la19kk6v"/>
      <w:bookmarkEnd w:id="144"/>
      <w:bookmarkEnd w:id="143"/>
    </w:p>
    <w:p>
      <w:pPr>
        <w:pStyle w:val="Heading4"/>
        <w:outlineLvl w:val="3"/>
      </w:pPr>
      <w:r/>
      <w:bookmarkStart w:id="145" w:name="_Tocsk275dd8rfo1"/>
      <w:r>
        <w:rPr/>
        <w:t>4.1 Registration and Login</w:t>
      </w:r>
      <w:r/>
      <w:bookmarkStart w:id="146" w:name="_Tocenqs1oyw85l3"/>
      <w:bookmarkEnd w:id="146"/>
      <w:bookmarkEnd w:id="145"/>
      <w:r/>
      <w:bookmarkStart w:id="147" w:name="_Toc2bia29pqocti"/>
      <w:bookmarkEnd w:id="147"/>
    </w:p>
    <w:p>
      <w:pPr>
        <w:pStyle w:val="Heading4"/>
        <w:outlineLvl w:val="3"/>
      </w:pPr>
      <w:r/>
      <w:bookmarkStart w:id="148" w:name="_Toco0iydw409gqv"/>
      <w:r>
        <w:rPr>
          <w:sz w:val="24"/>
        </w:rPr>
        <w:t>Creating an Account:</w:t>
      </w:r>
      <w:bookmarkEnd w:id="148"/>
    </w:p>
    <w:p>
      <w:pPr>
        <w:pStyle w:val="Normal"/>
        <w:numPr>
          <w:ilvl w:val="0"/>
          <w:numId w:val="194"/>
        </w:numPr>
        <w:spacing w:after="0"/>
        <w:ind w:hanging="360" w:left="1440"/>
        <w:rPr/>
      </w:pPr>
      <w:r>
        <w:rPr/>
        <w:t>To use our Smart Parking system, you need to register an account. Click on the "Register" or "Sign Up" button on the home page.</w:t>
      </w:r>
    </w:p>
    <w:p>
      <w:pPr>
        <w:pStyle w:val="Normal"/>
        <w:numPr>
          <w:ilvl w:val="0"/>
          <w:numId w:val="194"/>
        </w:numPr>
        <w:spacing w:after="0"/>
        <w:ind w:hanging="360" w:left="1440"/>
        <w:rPr/>
      </w:pPr>
      <w:r>
        <w:rPr/>
        <w:t>Fill in the required information, including your name, email address, and a secure password.</w:t>
      </w:r>
    </w:p>
    <w:p>
      <w:pPr>
        <w:pStyle w:val="Normal"/>
        <w:numPr>
          <w:ilvl w:val="0"/>
          <w:numId w:val="194"/>
        </w:numPr>
        <w:spacing w:after="0"/>
        <w:ind w:hanging="360" w:left="1440"/>
        <w:rPr/>
      </w:pPr>
      <w:r>
        <w:rPr/>
        <w:t>Click "Register" to create your account.</w:t>
      </w:r>
    </w:p>
    <w:p>
      <w:pPr>
        <w:pStyle w:val="Heading4"/>
        <w:outlineLvl w:val="3"/>
      </w:pPr>
      <w:r/>
      <w:bookmarkStart w:id="149" w:name="_Tocjc2b062mt4w9"/>
      <w:r>
        <w:rPr/>
        <w:t xml:space="preserve">     </w:t>
      </w:r>
      <w:r>
        <w:rPr>
          <w:sz w:val="24"/>
        </w:rPr>
        <w:t xml:space="preserve">1. </w:t>
      </w:r>
      <w:r/>
      <w:bookmarkStart w:id="150" w:name="_Toci29hafxubcwr"/>
      <w:r>
        <w:rPr>
          <w:sz w:val="24"/>
        </w:rPr>
        <w:t>Email Verification:</w:t>
      </w:r>
      <w:bookmarkEnd w:id="150"/>
      <w:bookmarkEnd w:id="149"/>
    </w:p>
    <w:p>
      <w:pPr>
        <w:pStyle w:val="Normal"/>
        <w:numPr>
          <w:ilvl w:val="0"/>
          <w:numId w:val="88"/>
        </w:numPr>
        <w:tabs>
          <w:tab w:pos="540" w:val="left" w:leader="none"/>
        </w:tabs>
        <w:spacing w:after="0"/>
        <w:ind w:firstLine="360" w:left="720"/>
      </w:pPr>
      <w:r>
        <w:rPr/>
        <w:t>You'll receive a verification email at the provided email address.</w:t>
      </w:r>
    </w:p>
    <w:p>
      <w:pPr>
        <w:pStyle w:val="Normal"/>
        <w:numPr>
          <w:ilvl w:val="0"/>
          <w:numId w:val="88"/>
        </w:numPr>
        <w:tabs>
          <w:tab w:pos="540" w:val="left" w:leader="none"/>
        </w:tabs>
        <w:spacing w:after="0"/>
        <w:ind w:firstLine="360" w:left="720"/>
      </w:pPr>
      <w:r>
        <w:rPr/>
        <w:t>Click the verification link within the email to activate your account.</w:t>
      </w:r>
    </w:p>
    <w:p>
      <w:pPr>
        <w:pStyle w:val="Normal"/>
        <w:numPr>
          <w:ilvl w:val="0"/>
          <w:numId w:val="11"/>
        </w:numPr>
        <w:spacing w:after="0"/>
        <w:ind w:firstLine="360" w:left="720"/>
      </w:pPr>
      <w:r>
        <w:rPr/>
        <w:t>Logging In</w:t>
      </w:r>
      <w:r/>
      <w:bookmarkStart w:id="151" w:name="_Toc5qiihy9y5044"/>
      <w:bookmarkEnd w:id="151"/>
    </w:p>
    <w:p>
      <w:pPr>
        <w:pStyle w:val="Heading4"/>
        <w:ind w:hanging="0"/>
        <w:outlineLvl w:val="3"/>
      </w:pPr>
      <w:r>
        <w:rPr/>
        <w:t xml:space="preserve">    </w:t>
      </w:r>
      <w:r>
        <w:rPr>
          <w:sz w:val="24"/>
        </w:rPr>
        <w:t xml:space="preserve"> 2.  Logging In:</w:t>
      </w:r>
      <w:r/>
      <w:bookmarkStart w:id="152" w:name="_Tocozjilvpv87v9"/>
      <w:bookmarkEnd w:id="152"/>
    </w:p>
    <w:p>
      <w:pPr>
        <w:pStyle w:val="Normal"/>
        <w:numPr>
          <w:ilvl w:val="0"/>
          <w:numId w:val="181"/>
        </w:numPr>
        <w:spacing w:after="0"/>
        <w:ind w:firstLine="360" w:left="720"/>
      </w:pPr>
      <w:r>
        <w:rPr/>
        <w:t>After registration, click the "Log In" button on the home page.</w:t>
      </w:r>
    </w:p>
    <w:p>
      <w:pPr>
        <w:pStyle w:val="Normal"/>
        <w:numPr>
          <w:ilvl w:val="0"/>
          <w:numId w:val="181"/>
        </w:numPr>
        <w:spacing w:after="0"/>
        <w:ind w:firstLine="360" w:left="720"/>
      </w:pPr>
      <w:r>
        <w:rPr/>
        <w:t>Enter your email and password.</w:t>
      </w:r>
    </w:p>
    <w:p>
      <w:pPr>
        <w:pStyle w:val="Normal"/>
        <w:numPr>
          <w:ilvl w:val="0"/>
          <w:numId w:val="181"/>
        </w:numPr>
        <w:spacing w:after="0"/>
        <w:ind w:firstLine="360" w:left="720"/>
      </w:pPr>
      <w:r>
        <w:rPr/>
        <w:t>Click "Log In" to access your account.</w:t>
      </w:r>
    </w:p>
    <w:p>
      <w:pPr>
        <w:pStyle w:val="Heading4"/>
        <w:ind w:hanging="0"/>
        <w:outlineLvl w:val="3"/>
      </w:pPr>
      <w:r>
        <w:rPr>
          <w:sz w:val="24"/>
        </w:rPr>
        <w:t xml:space="preserve">      3. </w:t>
      </w:r>
      <w:r/>
      <w:bookmarkStart w:id="153" w:name="_Tocahy5xj418yxl"/>
      <w:r>
        <w:rPr>
          <w:sz w:val="24"/>
        </w:rPr>
        <w:t>Forgot Password:</w:t>
      </w:r>
      <w:bookmarkEnd w:id="153"/>
    </w:p>
    <w:p>
      <w:pPr>
        <w:pStyle w:val="Normal"/>
        <w:numPr>
          <w:ilvl w:val="0"/>
          <w:numId w:val="16"/>
        </w:numPr>
        <w:spacing w:after="0"/>
        <w:ind w:firstLine="360" w:left="720"/>
      </w:pPr>
      <w:r>
        <w:rPr/>
        <w:t>If you forget your password, click "Forgot Password" on the login page.</w:t>
      </w:r>
    </w:p>
    <w:p>
      <w:pPr>
        <w:pStyle w:val="Normal"/>
        <w:numPr>
          <w:ilvl w:val="0"/>
          <w:numId w:val="16"/>
        </w:numPr>
        <w:spacing w:after="0"/>
        <w:ind w:firstLine="360" w:left="720"/>
      </w:pPr>
      <w:r>
        <w:rPr/>
        <w:t>Follow the instructions to reset your password via email.</w:t>
      </w:r>
    </w:p>
    <w:p>
      <w:pPr>
        <w:pStyle w:val="Heading4"/>
        <w:outlineLvl w:val="3"/>
      </w:pPr>
      <w:r/>
      <w:bookmarkStart w:id="154" w:name="_Toccqculzxd1thn"/>
      <w:r>
        <w:rPr/>
        <w:t>4.2 Finding and Reserving Parking</w:t>
      </w:r>
      <w:r/>
      <w:bookmarkStart w:id="155" w:name="_Toc4wmc52lmp2w7"/>
      <w:bookmarkEnd w:id="155"/>
      <w:bookmarkEnd w:id="154"/>
    </w:p>
    <w:p>
      <w:pPr>
        <w:pStyle w:val="Heading4"/>
        <w:outlineLvl w:val="3"/>
      </w:pPr>
      <w:r/>
      <w:bookmarkStart w:id="156" w:name="_Tocvzoqr0f62c16"/>
      <w:r>
        <w:rPr/>
        <w:t>Finding Parking</w:t>
      </w:r>
      <w:r/>
      <w:bookmarkStart w:id="157" w:name="_Tocr1w51n551w9k"/>
      <w:bookmarkEnd w:id="157"/>
      <w:bookmarkEnd w:id="156"/>
      <w:r>
        <w:rPr/>
        <w:t>:</w:t>
      </w:r>
    </w:p>
    <w:p>
      <w:pPr>
        <w:pStyle w:val="Heading4"/>
        <w:ind w:hanging="0" w:left="360"/>
        <w:outlineLvl w:val="3"/>
      </w:pPr>
      <w:r>
        <w:rPr>
          <w:sz w:val="24"/>
        </w:rPr>
        <w:t xml:space="preserve">1. </w:t>
      </w:r>
      <w:r/>
      <w:bookmarkStart w:id="158" w:name="_Tocavz0gnh1v9ft"/>
      <w:r>
        <w:rPr>
          <w:sz w:val="24"/>
        </w:rPr>
        <w:t>Search for Parking:</w:t>
      </w:r>
      <w:bookmarkEnd w:id="158"/>
    </w:p>
    <w:p>
      <w:pPr>
        <w:pStyle w:val="Normal"/>
        <w:numPr>
          <w:ilvl w:val="0"/>
          <w:numId w:val="7"/>
        </w:numPr>
        <w:spacing w:after="0"/>
        <w:ind w:firstLine="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Upon logging in, you'll see the parking search interface.</w:t>
      </w:r>
    </w:p>
    <w:p>
      <w:pPr>
        <w:pStyle w:val="Normal"/>
        <w:numPr>
          <w:ilvl w:val="0"/>
          <w:numId w:val="7"/>
        </w:numPr>
        <w:spacing w:after="0"/>
        <w:ind w:firstLine="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Enter your destination or browse available parking locations on the map.</w:t>
      </w:r>
    </w:p>
    <w:p>
      <w:pPr>
        <w:pStyle w:val="Normal"/>
        <w:numPr>
          <w:ilvl w:val="0"/>
          <w:numId w:val="7"/>
        </w:numPr>
        <w:spacing w:after="0"/>
        <w:ind w:firstLine="360" w:left="720"/>
      </w:pPr>
      <w:r>
        <w:rPr>
          <w:rFonts w:ascii="Liberation Serif Regular" w:eastAsia="Liberation Serif Regular" w:hAnsi="Liberation Serif Regular" w:cs="Liberation Serif Regular"/>
        </w:rPr>
        <w:t>Filter and refine your search based on criteria such as location, date, and time.</w:t>
      </w:r>
    </w:p>
    <w:p>
      <w:pPr>
        <w:pStyle w:val="Normal"/>
        <w:ind w:hanging="0" w:left="0"/>
      </w:pPr>
    </w:p>
    <w:p>
      <w:pPr>
        <w:pStyle w:val="Heading4"/>
        <w:ind w:hanging="0" w:left="360"/>
        <w:outlineLvl w:val="3"/>
      </w:pPr>
      <w:r/>
      <w:bookmarkStart w:id="159" w:name="_Toc3tk4h7k7btnz"/>
      <w:r>
        <w:rPr>
          <w:sz w:val="24"/>
        </w:rPr>
        <w:t xml:space="preserve">2. </w:t>
      </w:r>
      <w:r>
        <w:rPr>
          <w:sz w:val="24"/>
        </w:rPr>
        <w:t>Viewing Parking Details:</w:t>
      </w:r>
      <w:bookmarkEnd w:id="159"/>
    </w:p>
    <w:p>
      <w:pPr>
        <w:pStyle w:val="Normal"/>
        <w:numPr>
          <w:ilvl w:val="0"/>
          <w:numId w:val="191"/>
        </w:numPr>
        <w:spacing w:after="0"/>
        <w:ind w:firstLine="360" w:left="720"/>
      </w:pPr>
      <w:r>
        <w:rPr>
          <w:rFonts w:ascii="Liberation Serif Regular" w:eastAsia="Liberation Serif Regular" w:hAnsi="Liberation Serif Regular" w:cs="Liberation Serif Regular"/>
        </w:rPr>
        <w:t>Click on a parking location to view details, including pricing, availability, and amenities.</w:t>
      </w:r>
    </w:p>
    <w:p>
      <w:pPr>
        <w:pStyle w:val="Heading4"/>
        <w:ind w:left="360"/>
        <w:outlineLvl w:val="3"/>
        <w:rPr>
          <w:sz w:val="24"/>
        </w:rPr>
      </w:pPr>
    </w:p>
    <w:p>
      <w:pPr>
        <w:pStyle w:val="Heading4"/>
        <w:ind w:left="360"/>
        <w:outlineLvl w:val="3"/>
        <w:rPr>
          <w:sz w:val="24"/>
        </w:rPr>
      </w:pPr>
    </w:p>
    <w:p>
      <w:pPr>
        <w:pStyle w:val="Heading4"/>
        <w:ind w:left="360"/>
        <w:outlineLvl w:val="3"/>
      </w:pPr>
      <w:r>
        <w:rPr>
          <w:sz w:val="28"/>
        </w:rPr>
        <w:t>Reserving Parking</w:t>
      </w:r>
      <w:r/>
      <w:bookmarkStart w:id="160" w:name="_Tocimyvimeuw2n2"/>
      <w:bookmarkEnd w:id="160"/>
      <w:r/>
      <w:bookmarkStart w:id="161" w:name="_Tocme26v5p69ya5"/>
      <w:bookmarkEnd w:id="161"/>
    </w:p>
    <w:p>
      <w:pPr>
        <w:pStyle w:val="Heading4"/>
        <w:ind w:left="360"/>
        <w:outlineLvl w:val="3"/>
      </w:pPr>
      <w:r/>
      <w:bookmarkStart w:id="162" w:name="_Tocvg0v0yaus64i"/>
      <w:r>
        <w:rPr>
          <w:sz w:val="24"/>
        </w:rPr>
        <w:t>1. Making a Reservation:</w:t>
      </w:r>
      <w:bookmarkEnd w:id="162"/>
    </w:p>
    <w:p>
      <w:pPr>
        <w:pStyle w:val="Normal"/>
        <w:numPr>
          <w:ilvl w:val="0"/>
          <w:numId w:val="55"/>
        </w:numPr>
        <w:spacing w:after="0"/>
        <w:ind w:firstLine="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Once you've found a suitable parking spot, click "Reserve" or "Book."</w:t>
      </w:r>
    </w:p>
    <w:p>
      <w:pPr>
        <w:pStyle w:val="Normal"/>
        <w:numPr>
          <w:ilvl w:val="0"/>
          <w:numId w:val="55"/>
        </w:numPr>
        <w:spacing w:after="0"/>
        <w:ind w:firstLine="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Review your reservation details, including date, time, and location.</w:t>
      </w:r>
    </w:p>
    <w:p>
      <w:pPr>
        <w:pStyle w:val="Normal"/>
        <w:numPr>
          <w:ilvl w:val="0"/>
          <w:numId w:val="55"/>
        </w:numPr>
        <w:spacing w:after="0"/>
        <w:ind w:firstLine="360" w:left="720"/>
      </w:pPr>
      <w:r>
        <w:rPr>
          <w:rFonts w:ascii="Liberation Serif Regular" w:eastAsia="Liberation Serif Regular" w:hAnsi="Liberation Serif Regular" w:cs="Liberation Serif Regular"/>
        </w:rPr>
        <w:t>Click "Confirm Reservation" to secure your parking slot.</w:t>
      </w:r>
    </w:p>
    <w:p>
      <w:pPr>
        <w:pStyle w:val="Heading4"/>
        <w:ind w:firstLine="360"/>
        <w:outlineLvl w:val="3"/>
      </w:pPr>
      <w:r/>
      <w:bookmarkStart w:id="163" w:name="_Toc1qned3rsx6a8"/>
      <w:r>
        <w:rPr>
          <w:sz w:val="24"/>
        </w:rPr>
        <w:t>2. Reservation Confirmation:</w:t>
      </w:r>
      <w:bookmarkEnd w:id="163"/>
    </w:p>
    <w:p>
      <w:pPr>
        <w:pStyle w:val="Normal"/>
        <w:numPr>
          <w:ilvl w:val="0"/>
          <w:numId w:val="79"/>
        </w:numPr>
        <w:spacing w:after="0"/>
        <w:ind w:firstLine="360" w:left="720"/>
      </w:pPr>
      <w:r>
        <w:rPr>
          <w:rFonts w:ascii="Liberation Serif Regular" w:eastAsia="Liberation Serif Regular" w:hAnsi="Liberation Serif Regular" w:cs="Liberation Serif Regular"/>
        </w:rPr>
        <w:t>You'll receive a confirmation email or in-app notification with your reservation details.</w:t>
      </w:r>
    </w:p>
    <w:p>
      <w:pPr>
        <w:pStyle w:val="Normal"/>
        <w:ind w:hanging="0" w:left="0"/>
      </w:pPr>
    </w:p>
    <w:p>
      <w:pPr>
        <w:pStyle w:val="Heading4"/>
        <w:outlineLvl w:val="3"/>
      </w:pPr>
      <w:r/>
      <w:bookmarkStart w:id="164" w:name="_Toccashsmhpw2lp"/>
      <w:r>
        <w:rPr/>
        <w:t>4.3 Payment and Fast Tag Usage</w:t>
      </w:r>
      <w:r/>
      <w:bookmarkStart w:id="165" w:name="_Tocx5w8o4h703tc"/>
      <w:bookmarkEnd w:id="165"/>
      <w:bookmarkEnd w:id="164"/>
    </w:p>
    <w:p>
      <w:pPr>
        <w:pStyle w:val="Heading4"/>
        <w:outlineLvl w:val="3"/>
      </w:pPr>
      <w:r/>
      <w:bookmarkStart w:id="166" w:name="_Tocpwk3b40n4mm3"/>
      <w:r>
        <w:rPr/>
        <w:t>Payment Options</w:t>
      </w:r>
      <w:r/>
      <w:bookmarkStart w:id="167" w:name="_Tocen3ukavkz6eq"/>
      <w:bookmarkEnd w:id="167"/>
      <w:bookmarkEnd w:id="166"/>
      <w:r>
        <w:rPr/>
        <w:t>:</w:t>
      </w:r>
    </w:p>
    <w:p>
      <w:pPr>
        <w:pStyle w:val="Heading4"/>
        <w:ind w:left="360"/>
        <w:outlineLvl w:val="3"/>
      </w:pPr>
      <w:r/>
      <w:bookmarkStart w:id="168" w:name="_Toc90ahn0aqfqak"/>
      <w:r>
        <w:rPr>
          <w:sz w:val="24"/>
        </w:rPr>
        <w:t>1. Paying for Parking:</w:t>
      </w:r>
      <w:bookmarkEnd w:id="168"/>
    </w:p>
    <w:p>
      <w:pPr>
        <w:pStyle w:val="Normal"/>
        <w:numPr>
          <w:ilvl w:val="0"/>
          <w:numId w:val="68"/>
        </w:numPr>
        <w:spacing w:after="0"/>
        <w:ind w:hanging="360" w:left="1440"/>
      </w:pPr>
      <w:r>
        <w:rPr/>
        <w:t>To pay for parking, go to the "My Reservations" or "Checkout" section of your account.</w:t>
      </w:r>
    </w:p>
    <w:p>
      <w:pPr>
        <w:pStyle w:val="Normal"/>
        <w:numPr>
          <w:ilvl w:val="0"/>
          <w:numId w:val="68"/>
        </w:numPr>
        <w:spacing w:after="0"/>
        <w:ind w:hanging="360" w:left="1440"/>
      </w:pPr>
      <w:r>
        <w:rPr/>
        <w:t>Select the reservation you'd like to pay for.</w:t>
      </w:r>
    </w:p>
    <w:p>
      <w:pPr>
        <w:pStyle w:val="Normal"/>
        <w:numPr>
          <w:ilvl w:val="0"/>
          <w:numId w:val="68"/>
        </w:numPr>
        <w:spacing w:after="0"/>
        <w:ind w:hanging="360" w:left="1440"/>
      </w:pPr>
      <w:r>
        <w:rPr/>
        <w:t>Choose your payment method (credit card, mobile wallet, or Fast Tag).</w:t>
      </w:r>
    </w:p>
    <w:p>
      <w:pPr>
        <w:pStyle w:val="Heading4"/>
        <w:ind w:left="360"/>
        <w:outlineLvl w:val="3"/>
      </w:pPr>
      <w:r/>
      <w:bookmarkStart w:id="169" w:name="_Tocjcmyr8faltda"/>
      <w:r>
        <w:rPr>
          <w:sz w:val="24"/>
        </w:rPr>
        <w:t>2. Fast Tag Integration:</w:t>
      </w:r>
      <w:bookmarkEnd w:id="169"/>
    </w:p>
    <w:p>
      <w:pPr>
        <w:pStyle w:val="Normal"/>
        <w:numPr>
          <w:ilvl w:val="0"/>
          <w:numId w:val="130"/>
        </w:numPr>
        <w:spacing w:after="0"/>
        <w:ind w:hanging="360" w:left="144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If you have a Fast Tag account linked to your profile, you can select it for payment.</w:t>
      </w:r>
    </w:p>
    <w:p>
      <w:pPr>
        <w:pStyle w:val="Normal"/>
        <w:numPr>
          <w:ilvl w:val="0"/>
          <w:numId w:val="130"/>
        </w:numPr>
        <w:spacing w:after="0"/>
        <w:ind w:hanging="360" w:left="1440"/>
      </w:pPr>
      <w:r>
        <w:rPr>
          <w:rFonts w:ascii="Liberation Serif Regular" w:eastAsia="Liberation Serif Regular" w:hAnsi="Liberation Serif Regular" w:cs="Liberation Serif Regular"/>
        </w:rPr>
        <w:t>Parking fees will be deducted automatically from your Fast Tag account balance.</w:t>
      </w:r>
    </w:p>
    <w:p>
      <w:pPr>
        <w:pStyle w:val="Heading4"/>
        <w:ind w:left="360"/>
        <w:outlineLvl w:val="3"/>
      </w:pPr>
      <w:r/>
      <w:bookmarkStart w:id="170" w:name="_Toc5k7nlph1kuqv"/>
      <w:r>
        <w:rPr>
          <w:sz w:val="24"/>
        </w:rPr>
        <w:t>3. Invoices and Receipts:</w:t>
      </w:r>
      <w:bookmarkEnd w:id="170"/>
    </w:p>
    <w:p>
      <w:pPr>
        <w:pStyle w:val="Normal"/>
        <w:numPr>
          <w:ilvl w:val="0"/>
          <w:numId w:val="107"/>
        </w:numPr>
        <w:spacing w:after="0"/>
        <w:ind w:hanging="360" w:left="1440"/>
      </w:pPr>
      <w:r>
        <w:rPr/>
        <w:t>You'll receive a digital invoice and receipt for each parking transaction via email.</w:t>
      </w:r>
    </w:p>
    <w:p>
      <w:pPr>
        <w:pStyle w:val="Normal"/>
        <w:ind w:hanging="0" w:left="0"/>
      </w:pPr>
    </w:p>
    <w:p>
      <w:pPr>
        <w:pStyle w:val="Heading4"/>
        <w:outlineLvl w:val="3"/>
      </w:pPr>
      <w:r/>
      <w:bookmarkStart w:id="171" w:name="_Toc24x1plyze6mz"/>
      <w:r>
        <w:rPr/>
        <w:t>Fast Tag Usage</w:t>
      </w:r>
      <w:r/>
      <w:bookmarkStart w:id="172" w:name="_Tocsxk2soch40u5"/>
      <w:bookmarkEnd w:id="172"/>
      <w:bookmarkEnd w:id="171"/>
    </w:p>
    <w:p>
      <w:pPr>
        <w:pStyle w:val="Heading4"/>
        <w:ind w:left="360"/>
        <w:outlineLvl w:val="3"/>
      </w:pPr>
      <w:r/>
      <w:bookmarkStart w:id="173" w:name="_Toca9zvlwqxhq59"/>
      <w:r>
        <w:rPr>
          <w:sz w:val="24"/>
        </w:rPr>
        <w:t>1. Fast Tag Entry:</w:t>
      </w:r>
      <w:bookmarkEnd w:id="173"/>
    </w:p>
    <w:p>
      <w:pPr>
        <w:pStyle w:val="Normal"/>
        <w:numPr>
          <w:ilvl w:val="0"/>
          <w:numId w:val="170"/>
        </w:numPr>
        <w:spacing w:after="0"/>
        <w:ind w:hanging="360" w:left="1440"/>
      </w:pPr>
      <w:r>
        <w:rPr/>
        <w:t>When arriving at the parking facility, approach the entry gate.</w:t>
      </w:r>
    </w:p>
    <w:p>
      <w:pPr>
        <w:pStyle w:val="Normal"/>
        <w:numPr>
          <w:ilvl w:val="0"/>
          <w:numId w:val="170"/>
        </w:numPr>
        <w:spacing w:after="0"/>
        <w:ind w:hanging="360" w:left="1440"/>
      </w:pPr>
      <w:r>
        <w:rPr/>
        <w:t>The Fast Tag reader will automatically recognize your Fast Tag, and the gate will open.</w:t>
      </w:r>
    </w:p>
    <w:p>
      <w:pPr>
        <w:pStyle w:val="Heading4"/>
        <w:ind w:left="360"/>
        <w:outlineLvl w:val="3"/>
        <w:rPr>
          <w:sz w:val="24"/>
        </w:rPr>
      </w:pPr>
      <w:r/>
      <w:bookmarkStart w:id="174" w:name="_Tocysfeydxga7a9"/>
    </w:p>
    <w:p>
      <w:pPr>
        <w:pStyle w:val="Heading4"/>
        <w:ind w:left="360"/>
        <w:outlineLvl w:val="3"/>
      </w:pPr>
      <w:r>
        <w:rPr>
          <w:sz w:val="24"/>
        </w:rPr>
        <w:t>2. Fast Tag Exit:</w:t>
      </w:r>
      <w:bookmarkEnd w:id="174"/>
    </w:p>
    <w:p>
      <w:pPr>
        <w:pStyle w:val="Normal"/>
        <w:numPr>
          <w:ilvl w:val="0"/>
          <w:numId w:val="90"/>
        </w:numPr>
        <w:spacing w:after="0"/>
        <w:ind w:hanging="360" w:left="1440"/>
      </w:pPr>
      <w:r>
        <w:rPr/>
        <w:t>When leaving the facility, approach the exit gate.</w:t>
      </w:r>
    </w:p>
    <w:p>
      <w:pPr>
        <w:pStyle w:val="Normal"/>
        <w:numPr>
          <w:ilvl w:val="0"/>
          <w:numId w:val="90"/>
        </w:numPr>
        <w:spacing w:after="0"/>
        <w:ind w:hanging="360" w:left="1440"/>
      </w:pPr>
      <w:r>
        <w:rPr/>
        <w:t>The Fast Tag reader will again recognize your Fast Tag, and the gate will open.</w:t>
      </w:r>
    </w:p>
    <w:p>
      <w:pPr>
        <w:pStyle w:val="Heading4"/>
        <w:ind w:left="360"/>
        <w:outlineLvl w:val="3"/>
        <w:rPr>
          <w:sz w:val="24"/>
        </w:rPr>
      </w:pPr>
    </w:p>
    <w:p>
      <w:pPr>
        <w:pStyle w:val="Heading4"/>
        <w:ind w:left="360"/>
        <w:outlineLvl w:val="3"/>
      </w:pPr>
      <w:r/>
      <w:bookmarkStart w:id="175" w:name="_Tocwgxl4locbrym"/>
      <w:r>
        <w:rPr>
          <w:sz w:val="24"/>
        </w:rPr>
        <w:t>3. Monitoring Fast Tag Balance:</w:t>
      </w:r>
      <w:bookmarkEnd w:id="175"/>
    </w:p>
    <w:p>
      <w:pPr>
        <w:pStyle w:val="Normal"/>
        <w:numPr>
          <w:ilvl w:val="0"/>
          <w:numId w:val="24"/>
        </w:numPr>
        <w:spacing w:after="0"/>
        <w:ind w:hanging="360" w:left="1440"/>
      </w:pPr>
      <w:r>
        <w:rPr/>
        <w:t>You can monitor your Fast Tag balance and transactions via the "Fast Tag Account" section in your profile.</w:t>
      </w:r>
    </w:p>
    <w:p>
      <w:pPr>
        <w:pStyle w:val="Heading4"/>
        <w:ind w:left="360"/>
        <w:outlineLvl w:val="3"/>
      </w:pPr>
      <w:r/>
      <w:bookmarkStart w:id="176" w:name="_Tochjxnw9mo519f"/>
      <w:r>
        <w:rPr>
          <w:sz w:val="24"/>
        </w:rPr>
        <w:t>4. Replenishing Fast Tag Balance:</w:t>
      </w:r>
      <w:bookmarkEnd w:id="176"/>
    </w:p>
    <w:p>
      <w:pPr>
        <w:pStyle w:val="Normal"/>
        <w:numPr>
          <w:ilvl w:val="0"/>
          <w:numId w:val="125"/>
        </w:numPr>
        <w:spacing w:after="0"/>
        <w:ind w:hanging="360" w:left="1440"/>
      </w:pPr>
      <w:r>
        <w:rPr/>
        <w:t>If your Fast Tag balance is low, you can add funds to your account via the "Replenish Balance" option.</w:t>
      </w:r>
    </w:p>
    <w:p>
      <w:pPr>
        <w:rPr>
          <w:rFonts w:ascii="Liberation Serif Bold" w:eastAsia="Liberation Serif Bold" w:hAnsi="Liberation Serif Bold" w:cs="Liberation Serif Bold"/>
          <w:b w:val="true"/>
        </w:rPr>
      </w:pPr>
    </w:p>
    <w:p>
      <w:pPr>
        <w:rPr>
          <w:rFonts w:ascii="Liberation Serif Bold" w:eastAsia="Liberation Serif Bold" w:hAnsi="Liberation Serif Bold" w:cs="Liberation Serif Bold"/>
          <w:b w:val="true"/>
        </w:rPr>
      </w:pPr>
      <w:r>
        <w:rPr>
          <w:rFonts w:ascii="Liberation Serif Bold" w:eastAsia="Liberation Serif Bold" w:hAnsi="Liberation Serif Bold" w:cs="Liberation Serif Bold"/>
          <w:b w:val="true"/>
        </w:rPr>
        <w:t>This user guide assists the users in navigating the Smart Parking system, from registration and finding parking to making reservations, payments, and utilizing Fast Tag technology for a seamless parking experience.</w:t>
      </w:r>
    </w:p>
    <w:p>
      <w:pPr>
        <w:rPr>
          <w:rFonts w:ascii="Liberation Serif Bold" w:eastAsia="Liberation Serif Bold" w:hAnsi="Liberation Serif Bold" w:cs="Liberation Serif Bold"/>
          <w:b w:val="true"/>
        </w:rPr>
      </w:pPr>
    </w:p>
    <w:p>
      <w:pPr>
        <w:pStyle w:val="Heading2"/>
        <w:pBdr/>
        <w:jc w:val="center"/>
        <w:outlineLvl w:val="1"/>
        <w:rPr>
          <w:sz w:val="56"/>
        </w:rPr>
      </w:pPr>
      <w:r/>
      <w:bookmarkStart w:id="177" w:name="_Tocm6tgjxbaf9h8"/>
    </w:p>
    <w:p>
      <w:pPr>
        <w:pStyle w:val="Heading2"/>
        <w:pBdr/>
        <w:jc w:val="center"/>
        <w:outlineLvl w:val="1"/>
      </w:pPr>
      <w:r>
        <w:rPr>
          <w:sz w:val="56"/>
        </w:rPr>
        <w:t>5. Data Logging and Analysis</w:t>
      </w:r>
      <w:r/>
      <w:bookmarkStart w:id="178" w:name="_Toc29q9omo30t7c"/>
      <w:bookmarkEnd w:id="178"/>
      <w:bookmarkEnd w:id="177"/>
    </w:p>
    <w:p>
      <w:pPr>
        <w:pStyle w:val="Heading3"/>
        <w:outlineLvl w:val="2"/>
      </w:pPr>
      <w:r/>
      <w:bookmarkStart w:id="179" w:name="_Toca9ffxtxvp467"/>
      <w:r>
        <w:rPr/>
        <w:t>5.1 Data Collection</w:t>
      </w:r>
      <w:r/>
      <w:bookmarkStart w:id="180" w:name="_Toczejrs87fjwfz"/>
      <w:bookmarkEnd w:id="180"/>
      <w:bookmarkEnd w:id="179"/>
    </w:p>
    <w:p>
      <w:pPr>
        <w:pStyle w:val="Heading4"/>
        <w:outlineLvl w:val="3"/>
      </w:pPr>
      <w:r/>
      <w:bookmarkStart w:id="181" w:name="_Tocei2at7f6ukj7"/>
      <w:r>
        <w:rPr/>
        <w:t>Parking Activity Tracking</w:t>
      </w:r>
      <w:r/>
      <w:bookmarkStart w:id="182" w:name="_Tockzphztpblvno"/>
      <w:bookmarkEnd w:id="182"/>
      <w:bookmarkEnd w:id="181"/>
      <w:r>
        <w:rPr/>
        <w:t>:</w:t>
      </w:r>
    </w:p>
    <w:p>
      <w:pPr>
        <w:pStyle w:val="Normal"/>
        <w:numPr>
          <w:ilvl w:val="0"/>
          <w:numId w:val="56"/>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Our Smart Parking system continuously collects data related to parking activities, including entry and exit times, slot occupancy, and user reservations.</w:t>
      </w:r>
    </w:p>
    <w:p>
      <w:pPr>
        <w:pStyle w:val="Normal"/>
        <w:numPr>
          <w:ilvl w:val="0"/>
          <w:numId w:val="56"/>
        </w:numPr>
        <w:spacing w:after="0"/>
        <w:ind w:hanging="360" w:left="720"/>
      </w:pPr>
      <w:r>
        <w:rPr>
          <w:rFonts w:ascii="Liberation Serif Regular" w:eastAsia="Liberation Serif Regular" w:hAnsi="Liberation Serif Regular" w:cs="Liberation Serif Regular"/>
        </w:rPr>
        <w:t>Each entry and exit event is timestamped and associated with a unique identifier for tracking.</w:t>
      </w:r>
    </w:p>
    <w:p>
      <w:pPr>
        <w:pStyle w:val="Heading4"/>
        <w:outlineLvl w:val="3"/>
      </w:pPr>
      <w:r/>
      <w:bookmarkStart w:id="183" w:name="_Tocyv9pqa9uf2g0"/>
      <w:r>
        <w:rPr/>
        <w:t>User Interactions</w:t>
      </w:r>
      <w:r/>
      <w:bookmarkStart w:id="184" w:name="_Tocnnfc1m6lpbe7"/>
      <w:bookmarkEnd w:id="184"/>
      <w:bookmarkEnd w:id="183"/>
      <w:r>
        <w:rPr/>
        <w:t>:</w:t>
      </w:r>
    </w:p>
    <w:p>
      <w:pPr>
        <w:pStyle w:val="Normal"/>
        <w:numPr>
          <w:ilvl w:val="0"/>
          <w:numId w:val="120"/>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We record user interactions within the application, such as reservations, payments, and user preferences.</w:t>
      </w:r>
    </w:p>
    <w:p>
      <w:pPr>
        <w:pStyle w:val="Normal"/>
        <w:numPr>
          <w:ilvl w:val="0"/>
          <w:numId w:val="120"/>
        </w:numPr>
        <w:spacing w:after="0"/>
        <w:ind w:hanging="360" w:left="720"/>
      </w:pPr>
      <w:r>
        <w:rPr>
          <w:rFonts w:ascii="Liberation Serif Regular" w:eastAsia="Liberation Serif Regular" w:hAnsi="Liberation Serif Regular" w:cs="Liberation Serif Regular"/>
        </w:rPr>
        <w:t>This data helps us understand user behavior and preferences.</w:t>
      </w:r>
    </w:p>
    <w:p>
      <w:pPr>
        <w:pStyle w:val="Heading4"/>
        <w:outlineLvl w:val="3"/>
        <w:rPr/>
      </w:pPr>
    </w:p>
    <w:p>
      <w:pPr>
        <w:pStyle w:val="Heading4"/>
        <w:outlineLvl w:val="3"/>
      </w:pPr>
      <w:r/>
      <w:bookmarkStart w:id="185" w:name="_Tocdfvftcwfeg6c"/>
      <w:r>
        <w:rPr/>
        <w:t>Fast Tag Usage</w:t>
      </w:r>
      <w:r/>
      <w:bookmarkStart w:id="186" w:name="_Tocm6la5acqa8d4"/>
      <w:bookmarkEnd w:id="186"/>
      <w:bookmarkEnd w:id="185"/>
      <w:r>
        <w:rPr/>
        <w:t>:</w:t>
      </w:r>
    </w:p>
    <w:p>
      <w:pPr>
        <w:pStyle w:val="Normal"/>
        <w:numPr>
          <w:ilvl w:val="0"/>
          <w:numId w:val="67"/>
        </w:numPr>
        <w:spacing w:after="0"/>
        <w:ind w:hanging="360" w:left="720"/>
      </w:pPr>
      <w:r>
        <w:rPr/>
        <w:t>Data regarding Fast Tag usage, including tag identification, entry/exit times, and associated transactions, is logged.</w:t>
      </w:r>
    </w:p>
    <w:p>
      <w:pPr>
        <w:pStyle w:val="Normal"/>
      </w:pPr>
      <w:r>
        <w:rPr/>
        <w:t>Fast Tag data aids in automated access control and billing.</w:t>
      </w:r>
    </w:p>
    <w:p>
      <w:pPr>
        <w:pStyle w:val="Heading4"/>
        <w:outlineLvl w:val="3"/>
      </w:pPr>
      <w:r/>
      <w:bookmarkStart w:id="187" w:name="_Toc7qahhvx45vm0"/>
      <w:r>
        <w:rPr/>
        <w:t>Geolocation Information</w:t>
      </w:r>
      <w:r/>
      <w:bookmarkStart w:id="188" w:name="_Toc54okdgr6wgka"/>
      <w:bookmarkEnd w:id="188"/>
      <w:bookmarkEnd w:id="187"/>
    </w:p>
    <w:p>
      <w:pPr>
        <w:pStyle w:val="Normal"/>
        <w:numPr>
          <w:ilvl w:val="0"/>
          <w:numId w:val="128"/>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If users grant permission, we collect geolocation data to provide location-based services and parking guidance.</w:t>
      </w:r>
    </w:p>
    <w:p>
      <w:pPr>
        <w:pStyle w:val="Normal"/>
        <w:numPr>
          <w:ilvl w:val="0"/>
          <w:numId w:val="128"/>
        </w:numPr>
        <w:spacing w:after="0"/>
        <w:ind w:hanging="360" w:left="720"/>
      </w:pPr>
      <w:r>
        <w:rPr>
          <w:rFonts w:ascii="Liberation Serif Regular" w:eastAsia="Liberation Serif Regular" w:hAnsi="Liberation Serif Regular" w:cs="Liberation Serif Regular"/>
        </w:rPr>
        <w:t>User location data is anonymized and used solely for service improvement.</w:t>
      </w:r>
    </w:p>
    <w:p>
      <w:pPr>
        <w:pStyle w:val="Heading3"/>
        <w:outlineLvl w:val="2"/>
        <w:rPr/>
      </w:pPr>
    </w:p>
    <w:p>
      <w:pPr>
        <w:pStyle w:val="Heading3"/>
        <w:outlineLvl w:val="2"/>
      </w:pPr>
      <w:r/>
      <w:bookmarkStart w:id="189" w:name="_Tocknxtonyuqyz1"/>
      <w:r>
        <w:rPr/>
        <w:t>5.2 Data Analysis</w:t>
      </w:r>
      <w:r/>
      <w:bookmarkStart w:id="190" w:name="_Tocul3e1qdzknfl"/>
      <w:bookmarkEnd w:id="190"/>
      <w:bookmarkEnd w:id="189"/>
    </w:p>
    <w:p>
      <w:pPr>
        <w:pStyle w:val="Heading4"/>
        <w:outlineLvl w:val="3"/>
      </w:pPr>
      <w:r/>
      <w:bookmarkStart w:id="191" w:name="_Tocmvpax4goxbta"/>
      <w:r>
        <w:rPr/>
        <w:t>Parking Utilization Analysis</w:t>
      </w:r>
      <w:r/>
      <w:bookmarkStart w:id="192" w:name="_Tocp3hfjb5i3m7z"/>
      <w:bookmarkEnd w:id="192"/>
      <w:bookmarkEnd w:id="191"/>
      <w:r>
        <w:rPr/>
        <w:t>:</w:t>
      </w:r>
    </w:p>
    <w:p>
      <w:pPr>
        <w:pStyle w:val="Normal"/>
        <w:numPr>
          <w:ilvl w:val="0"/>
          <w:numId w:val="188"/>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We analyze parking occupancy data to assess the utilization of parking slots over time.</w:t>
      </w:r>
    </w:p>
    <w:p>
      <w:pPr>
        <w:pStyle w:val="Normal"/>
        <w:numPr>
          <w:ilvl w:val="0"/>
          <w:numId w:val="188"/>
        </w:numPr>
        <w:spacing w:after="0"/>
        <w:ind w:hanging="360" w:left="720"/>
      </w:pPr>
      <w:r>
        <w:rPr>
          <w:rFonts w:ascii="Liberation Serif Regular" w:eastAsia="Liberation Serif Regular" w:hAnsi="Liberation Serif Regular" w:cs="Liberation Serif Regular"/>
        </w:rPr>
        <w:t>Insights from this analysis help in optimizing slot allocation and predicting peak usage times.</w:t>
      </w:r>
    </w:p>
    <w:p>
      <w:pPr>
        <w:pStyle w:val="Heading4"/>
        <w:outlineLvl w:val="3"/>
      </w:pPr>
      <w:r/>
      <w:bookmarkStart w:id="193" w:name="_Toc93272v5thpyp"/>
      <w:r>
        <w:rPr/>
        <w:t>User Behavior Analysis</w:t>
      </w:r>
      <w:r/>
      <w:bookmarkStart w:id="194" w:name="_Tocbg6naxvffrjq"/>
      <w:bookmarkEnd w:id="194"/>
      <w:bookmarkEnd w:id="193"/>
      <w:r>
        <w:rPr/>
        <w:t>:</w:t>
      </w:r>
    </w:p>
    <w:p>
      <w:pPr>
        <w:pStyle w:val="Normal"/>
        <w:numPr>
          <w:ilvl w:val="0"/>
          <w:numId w:val="89"/>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By studying user interactions and preferences, we gain insights into user behavior.</w:t>
      </w:r>
    </w:p>
    <w:p>
      <w:pPr>
        <w:pStyle w:val="Normal"/>
        <w:numPr>
          <w:ilvl w:val="0"/>
          <w:numId w:val="89"/>
        </w:numPr>
        <w:spacing w:after="0"/>
        <w:ind w:hanging="360" w:left="720"/>
      </w:pPr>
      <w:r>
        <w:rPr>
          <w:rFonts w:ascii="Liberation Serif Regular" w:eastAsia="Liberation Serif Regular" w:hAnsi="Liberation Serif Regular" w:cs="Liberation Serif Regular"/>
        </w:rPr>
        <w:t>This analysis helps in personalizing the user experience and tailoring promotions.</w:t>
      </w:r>
    </w:p>
    <w:p>
      <w:pPr>
        <w:pStyle w:val="Heading4"/>
        <w:outlineLvl w:val="3"/>
      </w:pPr>
      <w:r/>
      <w:bookmarkStart w:id="195" w:name="_Toc6r80teujzn5m"/>
      <w:r>
        <w:rPr/>
        <w:t>Fast Tag Efficiency</w:t>
      </w:r>
      <w:r/>
      <w:bookmarkStart w:id="196" w:name="_Toceqcab39hpxn7"/>
      <w:bookmarkEnd w:id="196"/>
      <w:bookmarkEnd w:id="195"/>
      <w:r>
        <w:rPr/>
        <w:t>:</w:t>
      </w:r>
    </w:p>
    <w:p>
      <w:pPr>
        <w:pStyle w:val="Normal"/>
        <w:numPr>
          <w:ilvl w:val="0"/>
          <w:numId w:val="196"/>
        </w:numPr>
        <w:spacing w:after="0"/>
        <w:ind w:hanging="360" w:left="720"/>
      </w:pPr>
      <w:r>
        <w:rPr/>
        <w:t>We assess the efficiency of Fast Tag usage, analyzing entry and exit times, transaction accuracy, and billing.</w:t>
      </w:r>
    </w:p>
    <w:p>
      <w:pPr>
        <w:pStyle w:val="Normal"/>
        <w:numPr>
          <w:ilvl w:val="0"/>
          <w:numId w:val="196"/>
        </w:numPr>
        <w:spacing w:after="0"/>
        <w:ind w:hanging="360" w:left="720"/>
      </w:pPr>
      <w:r>
        <w:rPr/>
        <w:t>Fast Tag data aids in improving the speed and reliability of access control.</w:t>
      </w:r>
    </w:p>
    <w:p>
      <w:pPr>
        <w:pStyle w:val="Heading4"/>
        <w:outlineLvl w:val="3"/>
      </w:pPr>
      <w:r/>
      <w:bookmarkStart w:id="197" w:name="_Tocsk8rva10ln0k"/>
      <w:r>
        <w:rPr/>
        <w:t>Predictive Analysis</w:t>
      </w:r>
      <w:r/>
      <w:bookmarkStart w:id="198" w:name="_Tocasqpj3nxg2d2"/>
      <w:bookmarkEnd w:id="198"/>
      <w:bookmarkEnd w:id="197"/>
      <w:r>
        <w:rPr/>
        <w:t>:</w:t>
      </w:r>
    </w:p>
    <w:p>
      <w:pPr>
        <w:pStyle w:val="Normal"/>
        <w:numPr>
          <w:ilvl w:val="0"/>
          <w:numId w:val="51"/>
        </w:numPr>
        <w:spacing w:after="0"/>
        <w:ind w:hanging="360" w:left="720"/>
      </w:pPr>
      <w:r>
        <w:rPr/>
        <w:t>Using historical data, we employ predictive analytics to forecast future parking demand.</w:t>
      </w:r>
    </w:p>
    <w:p>
      <w:pPr>
        <w:pStyle w:val="Normal"/>
        <w:numPr>
          <w:ilvl w:val="0"/>
          <w:numId w:val="51"/>
        </w:numPr>
        <w:spacing w:after="0"/>
        <w:ind w:hanging="360" w:left="720"/>
      </w:pPr>
      <w:r>
        <w:rPr/>
        <w:t>This assists in making proactive decisions about slot allocation and pricing strategies.</w:t>
      </w:r>
    </w:p>
    <w:p>
      <w:pPr>
        <w:pStyle w:val="Heading4"/>
        <w:outlineLvl w:val="3"/>
      </w:pPr>
      <w:r/>
      <w:bookmarkStart w:id="199" w:name="_Tocplvllg8t7xx5"/>
      <w:r>
        <w:rPr/>
        <w:t>Geolocation Services</w:t>
      </w:r>
      <w:r/>
      <w:bookmarkStart w:id="200" w:name="_Toc03nd97iov843"/>
      <w:bookmarkEnd w:id="200"/>
      <w:bookmarkEnd w:id="199"/>
      <w:r>
        <w:rPr/>
        <w:t>:</w:t>
      </w:r>
    </w:p>
    <w:p>
      <w:pPr>
        <w:pStyle w:val="Normal"/>
        <w:numPr>
          <w:ilvl w:val="0"/>
          <w:numId w:val="117"/>
        </w:numPr>
        <w:spacing w:after="0"/>
        <w:ind w:hanging="360" w:left="720"/>
      </w:pPr>
      <w:r>
        <w:rPr/>
        <w:t>Geolocation data is used to provide real-time parking guidance and availability information to users.</w:t>
      </w:r>
    </w:p>
    <w:p>
      <w:pPr>
        <w:pStyle w:val="Normal"/>
        <w:numPr>
          <w:ilvl w:val="0"/>
          <w:numId w:val="117"/>
        </w:numPr>
        <w:spacing w:after="0"/>
        <w:ind w:hanging="360" w:left="720"/>
      </w:pPr>
      <w:r>
        <w:rPr/>
        <w:t>Analysis of geolocation data helps in improving the accuracy of location-based services.</w:t>
      </w:r>
    </w:p>
    <w:p>
      <w:pPr>
        <w:pStyle w:val="Heading4"/>
        <w:outlineLvl w:val="3"/>
      </w:pPr>
      <w:r/>
      <w:bookmarkStart w:id="201" w:name="_Tocucml8z5dz39c"/>
    </w:p>
    <w:p>
      <w:pPr>
        <w:pStyle w:val="Heading4"/>
        <w:outlineLvl w:val="3"/>
      </w:pPr>
      <w:r>
        <w:rPr/>
        <w:t>Security Monitoring</w:t>
      </w:r>
      <w:r/>
      <w:bookmarkStart w:id="202" w:name="_Tocpa5rbfj9w3xr"/>
      <w:bookmarkEnd w:id="202"/>
      <w:bookmarkEnd w:id="201"/>
      <w:r>
        <w:rPr/>
        <w:t>:</w:t>
      </w:r>
    </w:p>
    <w:p>
      <w:pPr>
        <w:pStyle w:val="Normal"/>
        <w:numPr>
          <w:ilvl w:val="0"/>
          <w:numId w:val="178"/>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Data logs are continually monitored for security purposes.</w:t>
      </w:r>
    </w:p>
    <w:p>
      <w:pPr>
        <w:pStyle w:val="Normal"/>
        <w:numPr>
          <w:ilvl w:val="0"/>
          <w:numId w:val="178"/>
        </w:numPr>
        <w:spacing w:after="0"/>
        <w:ind w:hanging="360" w:left="720"/>
      </w:pPr>
      <w:r>
        <w:rPr>
          <w:rFonts w:ascii="Liberation Serif Regular" w:eastAsia="Liberation Serif Regular" w:hAnsi="Liberation Serif Regular" w:cs="Liberation Serif Regular"/>
        </w:rPr>
        <w:t>Any suspicious activities or anomalies are flagged for further investigation.</w:t>
      </w:r>
    </w:p>
    <w:p>
      <w:pPr>
        <w:pStyle w:val="Heading4"/>
        <w:outlineLvl w:val="3"/>
      </w:pPr>
      <w:r/>
      <w:bookmarkStart w:id="203" w:name="_Toc4rrwvghkxbz7"/>
      <w:r>
        <w:rPr/>
        <w:t>Privacy Measures</w:t>
      </w:r>
      <w:r/>
      <w:bookmarkStart w:id="204" w:name="_Tocspc19z12m4e5"/>
      <w:bookmarkEnd w:id="204"/>
      <w:bookmarkEnd w:id="203"/>
      <w:r>
        <w:rPr/>
        <w:t>:</w:t>
      </w:r>
    </w:p>
    <w:p>
      <w:pPr>
        <w:pStyle w:val="Normal"/>
        <w:numPr>
          <w:ilvl w:val="0"/>
          <w:numId w:val="99"/>
        </w:numPr>
        <w:spacing w:after="0"/>
        <w:ind w:hanging="360" w:left="720"/>
      </w:pPr>
      <w:r>
        <w:rPr/>
        <w:t>We take user privacy seriously and adhere to data protection regulations.</w:t>
      </w:r>
    </w:p>
    <w:p>
      <w:pPr>
        <w:pStyle w:val="Normal"/>
        <w:numPr>
          <w:ilvl w:val="0"/>
          <w:numId w:val="99"/>
        </w:numPr>
        <w:spacing w:after="0"/>
        <w:ind w:hanging="360" w:left="720"/>
      </w:pPr>
      <w:r>
        <w:rPr/>
        <w:t>Personally identifiable information is anonymized and stored securely.</w:t>
      </w:r>
    </w:p>
    <w:p>
      <w:pPr>
        <w:spacing w:line="240" w:lineRule="auto"/>
        <w:rPr>
          <w:rFonts w:ascii="Liberation Serif Bold" w:eastAsia="Liberation Serif Bold" w:hAnsi="Liberation Serif Bold" w:cs="Liberation Serif Bold"/>
          <w:b w:val="true"/>
          <w:sz w:val="28"/>
        </w:rPr>
      </w:pPr>
    </w:p>
    <w:p>
      <w:pPr>
        <w:spacing w:line="240" w:lineRule="auto"/>
        <w:rPr>
          <w:rFonts w:ascii="Liberation Serif Bold" w:eastAsia="Liberation Serif Bold" w:hAnsi="Liberation Serif Bold" w:cs="Liberation Serif Bold"/>
          <w:b w:val="true"/>
          <w:sz w:val="28"/>
        </w:rPr>
      </w:pPr>
      <w:r>
        <w:rPr>
          <w:rFonts w:ascii="Liberation Serif Bold" w:eastAsia="Liberation Serif Bold" w:hAnsi="Liberation Serif Bold" w:cs="Liberation Serif Bold"/>
          <w:b w:val="true"/>
          <w:sz w:val="24"/>
        </w:rPr>
        <w:t>This comprehensive data logging and analysis process ensures that our Smart Parking system operates efficiently, offers a seamless user experience, and makes data-driven decisions to enhance parking management and user satisfaction.</w:t>
      </w:r>
      <w:r>
        <w:br/>
      </w:r>
    </w:p>
    <w:p>
      <w:pPr>
        <w:spacing w:line="240" w:lineRule="auto"/>
        <w:rPr>
          <w:rFonts w:ascii="Liberation Serif Bold" w:eastAsia="Liberation Serif Bold" w:hAnsi="Liberation Serif Bold" w:cs="Liberation Serif Bold"/>
          <w:b w:val="true"/>
          <w:sz w:val="24"/>
        </w:rPr>
      </w:pPr>
    </w:p>
    <w:p>
      <w:pPr>
        <w:pStyle w:val="Heading2"/>
        <w:pBdr/>
        <w:jc w:val="center"/>
        <w:outlineLvl w:val="1"/>
      </w:pPr>
      <w:r/>
      <w:bookmarkStart w:id="205" w:name="_Toc058qd3ae28jm"/>
      <w:r>
        <w:rPr>
          <w:sz w:val="56"/>
        </w:rPr>
        <w:t>6. Pricing and Payment</w:t>
      </w:r>
      <w:r/>
      <w:bookmarkStart w:id="206" w:name="_Tochdpvbnvv2uad"/>
      <w:bookmarkEnd w:id="206"/>
      <w:bookmarkEnd w:id="205"/>
    </w:p>
    <w:p>
      <w:pPr>
        <w:pStyle w:val="Normal"/>
        <w:rPr/>
      </w:pPr>
    </w:p>
    <w:p>
      <w:pPr>
        <w:pStyle w:val="Heading3"/>
        <w:outlineLvl w:val="2"/>
      </w:pPr>
      <w:r/>
      <w:bookmarkStart w:id="207" w:name="_Toc1g6gwxwrqj59"/>
      <w:r>
        <w:rPr/>
        <w:t>6.1 Pricing Models</w:t>
      </w:r>
      <w:r/>
      <w:bookmarkStart w:id="208" w:name="_Tocwwp72yes2209"/>
      <w:bookmarkEnd w:id="208"/>
      <w:bookmarkEnd w:id="207"/>
    </w:p>
    <w:p>
      <w:pPr>
        <w:pStyle w:val="Heading4"/>
        <w:outlineLvl w:val="3"/>
      </w:pPr>
      <w:r/>
      <w:bookmarkStart w:id="209" w:name="_Tocylmt1hspbvg0"/>
      <w:r>
        <w:rPr/>
        <w:t>Dynamic Pricing</w:t>
      </w:r>
      <w:r/>
      <w:bookmarkStart w:id="210" w:name="_Toc0n6slj6pz8dt"/>
      <w:bookmarkEnd w:id="210"/>
      <w:bookmarkEnd w:id="209"/>
      <w:r>
        <w:rPr/>
        <w:t>:</w:t>
      </w:r>
    </w:p>
    <w:p>
      <w:pPr>
        <w:pStyle w:val="Normal"/>
        <w:numPr>
          <w:ilvl w:val="0"/>
          <w:numId w:val="132"/>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Our Smart Parking system utilizes dynamic pricing models to ensure fair and efficient pricing.</w:t>
      </w:r>
    </w:p>
    <w:p>
      <w:pPr>
        <w:pStyle w:val="Normal"/>
        <w:numPr>
          <w:ilvl w:val="0"/>
          <w:numId w:val="132"/>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Factors such as demand, location, time of day, and special events influence pricing.</w:t>
      </w:r>
    </w:p>
    <w:p>
      <w:pPr>
        <w:pStyle w:val="Normal"/>
        <w:numPr>
          <w:ilvl w:val="0"/>
          <w:numId w:val="132"/>
        </w:numPr>
        <w:spacing w:after="0"/>
        <w:ind w:hanging="360" w:left="720"/>
      </w:pPr>
      <w:r>
        <w:rPr>
          <w:rFonts w:ascii="Liberation Serif Regular" w:eastAsia="Liberation Serif Regular" w:hAnsi="Liberation Serif Regular" w:cs="Liberation Serif Regular"/>
        </w:rPr>
        <w:t>Dynamic pricing allows us to offer competitive rates while optimizing space utilization.</w:t>
      </w:r>
    </w:p>
    <w:p>
      <w:pPr>
        <w:pStyle w:val="Heading4"/>
        <w:outlineLvl w:val="3"/>
      </w:pPr>
      <w:r/>
      <w:bookmarkStart w:id="211" w:name="_Tocldgqxxgpmtbo"/>
      <w:r>
        <w:rPr/>
        <w:t>Hourly and Daily Rates</w:t>
      </w:r>
      <w:r/>
      <w:bookmarkStart w:id="212" w:name="_Tocgbx956jo0rb9"/>
      <w:bookmarkEnd w:id="212"/>
      <w:bookmarkEnd w:id="211"/>
      <w:r>
        <w:rPr/>
        <w:t>:</w:t>
      </w:r>
    </w:p>
    <w:p>
      <w:pPr>
        <w:pStyle w:val="Normal"/>
        <w:numPr>
          <w:ilvl w:val="0"/>
          <w:numId w:val="151"/>
        </w:numPr>
        <w:spacing w:after="0"/>
        <w:ind w:hanging="360" w:left="720"/>
      </w:pPr>
      <w:r>
        <w:rPr/>
        <w:t>We offer flexible pricing options to accommodate various parking needs:</w:t>
      </w:r>
    </w:p>
    <w:p>
      <w:pPr>
        <w:pStyle w:val="Normal"/>
        <w:numPr>
          <w:ilvl w:val="0"/>
          <w:numId w:val="151"/>
        </w:numPr>
        <w:spacing w:after="0"/>
        <w:ind w:hanging="360" w:left="720"/>
      </w:pPr>
      <w:r>
        <w:rPr/>
        <w:t>Hourly Rates:</w:t>
      </w:r>
      <w:r>
        <w:rPr/>
        <w:t xml:space="preserve"> Ideal for short-term parking needs.</w:t>
      </w:r>
    </w:p>
    <w:p>
      <w:pPr>
        <w:pStyle w:val="Normal"/>
        <w:numPr>
          <w:ilvl w:val="0"/>
          <w:numId w:val="151"/>
        </w:numPr>
        <w:spacing w:after="0"/>
        <w:ind w:hanging="360" w:left="720"/>
      </w:pPr>
      <w:r>
        <w:rPr/>
        <w:t>Daily Rates:</w:t>
      </w:r>
      <w:r>
        <w:rPr/>
        <w:t xml:space="preserve"> Designed for users requiring longer-term parking.</w:t>
      </w:r>
    </w:p>
    <w:p>
      <w:pPr>
        <w:pStyle w:val="Heading4"/>
        <w:outlineLvl w:val="3"/>
      </w:pPr>
      <w:r/>
      <w:bookmarkStart w:id="213" w:name="_Tocb44061418de6"/>
      <w:r>
        <w:rPr/>
        <w:t>Discounts and Promotions</w:t>
      </w:r>
      <w:r/>
      <w:bookmarkStart w:id="214" w:name="_Tociz3ffpet3zpo"/>
      <w:bookmarkEnd w:id="214"/>
      <w:bookmarkEnd w:id="213"/>
      <w:r>
        <w:rPr/>
        <w:t>:</w:t>
      </w:r>
    </w:p>
    <w:p>
      <w:pPr>
        <w:pStyle w:val="Normal"/>
        <w:numPr>
          <w:ilvl w:val="0"/>
          <w:numId w:val="124"/>
        </w:numPr>
        <w:spacing w:after="0"/>
        <w:ind w:hanging="360" w:left="720"/>
      </w:pPr>
      <w:r>
        <w:rPr/>
        <w:t>Users can benefit from discounts and promotions:</w:t>
      </w:r>
    </w:p>
    <w:p>
      <w:pPr>
        <w:pStyle w:val="Normal"/>
        <w:numPr>
          <w:ilvl w:val="0"/>
          <w:numId w:val="124"/>
        </w:numPr>
        <w:spacing w:after="0"/>
        <w:ind w:hanging="360" w:left="720"/>
      </w:pPr>
      <w:r>
        <w:rPr/>
        <w:t>Early Bird Discounts:</w:t>
      </w:r>
      <w:r>
        <w:rPr/>
        <w:t xml:space="preserve"> Reduced rates for users arriving during specific hours.</w:t>
      </w:r>
    </w:p>
    <w:p>
      <w:pPr>
        <w:pStyle w:val="Normal"/>
        <w:numPr>
          <w:ilvl w:val="0"/>
          <w:numId w:val="124"/>
        </w:numPr>
        <w:spacing w:after="0"/>
        <w:ind w:hanging="360" w:left="720"/>
      </w:pPr>
      <w:r>
        <w:rPr/>
        <w:t>Frequent User Rewards:</w:t>
      </w:r>
      <w:r>
        <w:rPr/>
        <w:t xml:space="preserve"> Loyalty programs offering discounts or free parking after a certain number of visits.</w:t>
      </w:r>
    </w:p>
    <w:p>
      <w:pPr>
        <w:pStyle w:val="Normal"/>
        <w:numPr>
          <w:ilvl w:val="0"/>
          <w:numId w:val="124"/>
        </w:numPr>
        <w:spacing w:after="0"/>
        <w:ind w:hanging="360" w:left="720"/>
      </w:pPr>
      <w:r>
        <w:rPr/>
        <w:t>Special Event Pricing:</w:t>
      </w:r>
      <w:r>
        <w:rPr/>
        <w:t xml:space="preserve"> Tailored pricing for events and holidays.</w:t>
      </w:r>
    </w:p>
    <w:p>
      <w:pPr>
        <w:pStyle w:val="Heading4"/>
        <w:outlineLvl w:val="3"/>
        <w:rPr/>
      </w:pPr>
      <w:r/>
      <w:bookmarkStart w:id="215" w:name="_Tocxxf1jniy29bl"/>
      <w:r>
        <w:rPr/>
        <w:t>Transparent Pricing</w:t>
      </w:r>
      <w:r/>
      <w:bookmarkStart w:id="216" w:name="_Tocrtiz59fepfw5"/>
      <w:bookmarkEnd w:id="216"/>
      <w:bookmarkEnd w:id="215"/>
      <w:r>
        <w:rPr/>
        <w:t>:</w:t>
      </w:r>
    </w:p>
    <w:p>
      <w:pPr>
        <w:pStyle w:val="Normal"/>
        <w:numPr>
          <w:ilvl w:val="0"/>
          <w:numId w:val="10"/>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Transparency is essential. Users can view parking fees before confirming a reservation.</w:t>
      </w:r>
    </w:p>
    <w:p>
      <w:pPr>
        <w:pStyle w:val="Normal"/>
        <w:numPr>
          <w:ilvl w:val="0"/>
          <w:numId w:val="10"/>
        </w:numPr>
        <w:spacing w:after="0"/>
        <w:ind w:hanging="360" w:left="720"/>
      </w:pPr>
      <w:r>
        <w:rPr>
          <w:rFonts w:ascii="Liberation Serif Regular" w:eastAsia="Liberation Serif Regular" w:hAnsi="Liberation Serif Regular" w:cs="Liberation Serif Regular"/>
        </w:rPr>
        <w:t>The pricing structure is clearly displayed on the website and mobile app.</w:t>
      </w:r>
    </w:p>
    <w:p>
      <w:pPr>
        <w:pStyle w:val="Heading4"/>
        <w:outlineLvl w:val="3"/>
      </w:pPr>
      <w:r/>
      <w:bookmarkStart w:id="217" w:name="_Toc2ft4s7zpqbdy"/>
      <w:r>
        <w:rPr/>
        <w:t>Payment Options</w:t>
      </w:r>
      <w:r/>
      <w:bookmarkStart w:id="218" w:name="_Tocwte8pptqzjte"/>
      <w:bookmarkEnd w:id="218"/>
      <w:bookmarkEnd w:id="217"/>
      <w:r>
        <w:rPr/>
        <w:t>:</w:t>
      </w:r>
    </w:p>
    <w:p>
      <w:pPr>
        <w:pStyle w:val="Normal"/>
        <w:numPr>
          <w:ilvl w:val="0"/>
          <w:numId w:val="3"/>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We support multiple payment methods to enhance user convenience:</w:t>
      </w:r>
    </w:p>
    <w:p>
      <w:pPr>
        <w:pStyle w:val="Normal"/>
        <w:numPr>
          <w:ilvl w:val="0"/>
          <w:numId w:val="3"/>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Credit Cards: Securely process payments using major credit and debit cards.</w:t>
      </w:r>
    </w:p>
    <w:p>
      <w:pPr>
        <w:pStyle w:val="Normal"/>
        <w:numPr>
          <w:ilvl w:val="0"/>
          <w:numId w:val="3"/>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Mobile Wallets: Users can pay via mobile wallet applications.</w:t>
      </w:r>
    </w:p>
    <w:p>
      <w:pPr>
        <w:pStyle w:val="Normal"/>
        <w:numPr>
          <w:ilvl w:val="0"/>
          <w:numId w:val="3"/>
        </w:numPr>
        <w:spacing w:after="0"/>
        <w:ind w:hanging="360" w:left="720"/>
      </w:pPr>
      <w:r>
        <w:rPr>
          <w:rFonts w:ascii="Liberation Serif Regular" w:eastAsia="Liberation Serif Regular" w:hAnsi="Liberation Serif Regular" w:cs="Liberation Serif Regular"/>
        </w:rPr>
        <w:t>Fast Tag Billing: Automatically deduct parking fees from the user's Fast Tag account.</w:t>
      </w:r>
    </w:p>
    <w:p>
      <w:pPr>
        <w:pStyle w:val="Heading3"/>
        <w:outlineLvl w:val="2"/>
        <w:rPr/>
      </w:pPr>
      <w:r/>
      <w:bookmarkStart w:id="219" w:name="_Toco8gdi8yfefm7"/>
    </w:p>
    <w:p>
      <w:pPr>
        <w:pStyle w:val="Heading3"/>
        <w:outlineLvl w:val="2"/>
      </w:pPr>
      <w:r>
        <w:rPr/>
        <w:t>6.2 Payment Processing</w:t>
      </w:r>
      <w:r/>
      <w:bookmarkStart w:id="220" w:name="_Toc6leyvb79wuvc"/>
      <w:bookmarkEnd w:id="220"/>
      <w:bookmarkEnd w:id="219"/>
    </w:p>
    <w:p>
      <w:pPr>
        <w:pStyle w:val="Heading4"/>
        <w:outlineLvl w:val="3"/>
      </w:pPr>
      <w:r/>
      <w:bookmarkStart w:id="221" w:name="_Toc162r63j77am9"/>
      <w:r>
        <w:rPr/>
        <w:t>Secure Payment Gateway</w:t>
      </w:r>
      <w:r/>
      <w:bookmarkStart w:id="222" w:name="_Tocvngpcmq31e29"/>
      <w:bookmarkEnd w:id="222"/>
      <w:bookmarkEnd w:id="221"/>
      <w:r>
        <w:rPr/>
        <w:t>:</w:t>
      </w:r>
    </w:p>
    <w:p>
      <w:pPr>
        <w:pStyle w:val="Normal"/>
        <w:numPr>
          <w:ilvl w:val="0"/>
          <w:numId w:val="65"/>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Our payment gateway employs industry-standard security measures to protect user data during transactions.</w:t>
      </w:r>
    </w:p>
    <w:p>
      <w:pPr>
        <w:pStyle w:val="Normal"/>
        <w:numPr>
          <w:ilvl w:val="0"/>
          <w:numId w:val="65"/>
        </w:numPr>
        <w:spacing w:after="0"/>
        <w:ind w:hanging="360" w:left="720"/>
      </w:pPr>
      <w:r>
        <w:rPr>
          <w:rFonts w:ascii="Liberation Serif Regular" w:eastAsia="Liberation Serif Regular" w:hAnsi="Liberation Serif Regular" w:cs="Liberation Serif Regular"/>
        </w:rPr>
        <w:t>All transactions are encrypted to ensure data confidentiality.</w:t>
      </w:r>
    </w:p>
    <w:p>
      <w:pPr>
        <w:pStyle w:val="Heading4"/>
        <w:outlineLvl w:val="3"/>
      </w:pPr>
      <w:r/>
      <w:bookmarkStart w:id="223" w:name="_Toc0jyt35o7jwwo"/>
      <w:r>
        <w:rPr/>
        <w:t>Invoice and Receipt Generation</w:t>
      </w:r>
      <w:r/>
      <w:bookmarkStart w:id="224" w:name="_Tocb30ul8kgd32f"/>
      <w:bookmarkEnd w:id="224"/>
      <w:bookmarkEnd w:id="223"/>
      <w:r>
        <w:rPr/>
        <w:t>:</w:t>
      </w:r>
    </w:p>
    <w:p>
      <w:pPr>
        <w:pStyle w:val="Normal"/>
        <w:numPr>
          <w:ilvl w:val="0"/>
          <w:numId w:val="147"/>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Users receive digital invoices and receipts for each parking transaction.</w:t>
      </w:r>
    </w:p>
    <w:p>
      <w:pPr>
        <w:pStyle w:val="Normal"/>
        <w:numPr>
          <w:ilvl w:val="0"/>
          <w:numId w:val="147"/>
        </w:numPr>
        <w:spacing w:after="0"/>
        <w:ind w:hanging="360" w:left="720"/>
      </w:pPr>
      <w:r>
        <w:rPr>
          <w:rFonts w:ascii="Liberation Serif Regular" w:eastAsia="Liberation Serif Regular" w:hAnsi="Liberation Serif Regular" w:cs="Liberation Serif Regular"/>
        </w:rPr>
        <w:t>Invoices are emailed to users for their records.</w:t>
      </w:r>
    </w:p>
    <w:p>
      <w:pPr>
        <w:pStyle w:val="Heading4"/>
        <w:outlineLvl w:val="3"/>
      </w:pPr>
      <w:r/>
      <w:bookmarkStart w:id="225" w:name="_Tocdr367rj0rf7k"/>
      <w:r>
        <w:rPr/>
        <w:t>Fast Tag Integration</w:t>
      </w:r>
      <w:r/>
      <w:bookmarkStart w:id="226" w:name="_Tocafui9u1kc6fr"/>
      <w:bookmarkEnd w:id="226"/>
      <w:bookmarkEnd w:id="225"/>
      <w:r>
        <w:rPr/>
        <w:t>:</w:t>
      </w:r>
    </w:p>
    <w:p>
      <w:pPr>
        <w:pStyle w:val="Normal"/>
        <w:numPr>
          <w:ilvl w:val="0"/>
          <w:numId w:val="4"/>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For users with Fast Tag accounts, parking fees are seamlessly deducted from their Fast Tag balance.</w:t>
      </w:r>
    </w:p>
    <w:p>
      <w:pPr>
        <w:pStyle w:val="Normal"/>
        <w:numPr>
          <w:ilvl w:val="0"/>
          <w:numId w:val="4"/>
        </w:numPr>
        <w:spacing w:after="0"/>
        <w:ind w:hanging="360" w:left="720"/>
      </w:pPr>
      <w:r>
        <w:rPr>
          <w:rFonts w:ascii="Liberation Serif Regular" w:eastAsia="Liberation Serif Regular" w:hAnsi="Liberation Serif Regular" w:cs="Liberation Serif Regular"/>
        </w:rPr>
        <w:t>Fast Tag billing ensures a contact less and hassle-free payment experience.</w:t>
      </w:r>
    </w:p>
    <w:p>
      <w:pPr>
        <w:pStyle w:val="Heading4"/>
        <w:outlineLvl w:val="3"/>
      </w:pPr>
      <w:r/>
      <w:bookmarkStart w:id="227" w:name="_Tocxcbqy67ieb4a"/>
      <w:r>
        <w:rPr/>
        <w:t>Payment Confirmation</w:t>
      </w:r>
      <w:r/>
      <w:bookmarkStart w:id="228" w:name="_Toctr97ok85dvd2"/>
      <w:bookmarkEnd w:id="228"/>
      <w:bookmarkEnd w:id="227"/>
      <w:r>
        <w:rPr/>
        <w:t>:</w:t>
      </w:r>
    </w:p>
    <w:p>
      <w:pPr>
        <w:pStyle w:val="Normal"/>
        <w:numPr>
          <w:ilvl w:val="0"/>
          <w:numId w:val="53"/>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Users receive immediate payment confirmation upon successful transactions.</w:t>
      </w:r>
    </w:p>
    <w:p>
      <w:pPr>
        <w:pStyle w:val="Normal"/>
        <w:numPr>
          <w:ilvl w:val="0"/>
          <w:numId w:val="53"/>
        </w:numPr>
        <w:spacing w:after="0"/>
        <w:ind w:hanging="360" w:left="720"/>
      </w:pPr>
      <w:r>
        <w:rPr>
          <w:rFonts w:ascii="Liberation Serif Regular" w:eastAsia="Liberation Serif Regular" w:hAnsi="Liberation Serif Regular" w:cs="Liberation Serif Regular"/>
        </w:rPr>
        <w:t>Payment confirmations are displayed on the app and sent via email or SMS.</w:t>
      </w:r>
    </w:p>
    <w:p>
      <w:pPr>
        <w:pStyle w:val="Heading4"/>
        <w:outlineLvl w:val="3"/>
      </w:pPr>
      <w:r/>
      <w:bookmarkStart w:id="229" w:name="_Toc0d908w36wkv6"/>
      <w:r>
        <w:rPr/>
        <w:t>Billing History</w:t>
      </w:r>
      <w:r/>
      <w:bookmarkStart w:id="230" w:name="_Tocdyqd8dwgrpda"/>
      <w:bookmarkEnd w:id="230"/>
      <w:bookmarkEnd w:id="229"/>
      <w:r>
        <w:rPr/>
        <w:t>:</w:t>
      </w:r>
    </w:p>
    <w:p>
      <w:pPr>
        <w:pStyle w:val="Normal"/>
        <w:numPr>
          <w:ilvl w:val="0"/>
          <w:numId w:val="123"/>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Users can access their billing history and transaction details through their account.</w:t>
      </w:r>
    </w:p>
    <w:p>
      <w:pPr>
        <w:pStyle w:val="Normal"/>
        <w:numPr>
          <w:ilvl w:val="0"/>
          <w:numId w:val="123"/>
        </w:numPr>
        <w:spacing w:after="0"/>
        <w:ind w:hanging="360" w:left="720"/>
      </w:pPr>
      <w:r>
        <w:rPr>
          <w:rFonts w:ascii="Liberation Serif Regular" w:eastAsia="Liberation Serif Regular" w:hAnsi="Liberation Serif Regular" w:cs="Liberation Serif Regular"/>
        </w:rPr>
        <w:t>This feature allows users to track and manage their parking expenses.</w:t>
      </w:r>
    </w:p>
    <w:p>
      <w:pPr>
        <w:pStyle w:val="Heading4"/>
        <w:outlineLvl w:val="3"/>
      </w:pPr>
      <w:r/>
      <w:bookmarkStart w:id="231" w:name="_Tocuukm57ceo995"/>
      <w:r>
        <w:rPr/>
        <w:t>Refunds and Disputes</w:t>
      </w:r>
      <w:r/>
      <w:bookmarkStart w:id="232" w:name="_Tocat3fln9xvlp3"/>
      <w:bookmarkEnd w:id="232"/>
      <w:bookmarkEnd w:id="231"/>
      <w:r>
        <w:rPr/>
        <w:t>:</w:t>
      </w:r>
    </w:p>
    <w:p>
      <w:pPr>
        <w:pStyle w:val="Normal"/>
        <w:numPr>
          <w:ilvl w:val="0"/>
          <w:numId w:val="2"/>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Our customer support team is available to assist with refunds or address any billing disputes.</w:t>
      </w:r>
    </w:p>
    <w:p>
      <w:pPr>
        <w:pStyle w:val="Normal"/>
        <w:numPr>
          <w:ilvl w:val="0"/>
          <w:numId w:val="2"/>
        </w:numPr>
        <w:spacing w:after="0"/>
        <w:ind w:hanging="360" w:left="720"/>
      </w:pPr>
      <w:r>
        <w:rPr>
          <w:rFonts w:ascii="Liberation Serif Regular" w:eastAsia="Liberation Serif Regular" w:hAnsi="Liberation Serif Regular" w:cs="Liberation Serif Regular"/>
        </w:rPr>
        <w:t>Users can reach out to our support team through the app or website.</w:t>
      </w:r>
    </w:p>
    <w:p>
      <w:pPr>
        <w:pStyle w:val="Heading4"/>
        <w:outlineLvl w:val="3"/>
      </w:pPr>
      <w:r/>
      <w:bookmarkStart w:id="233" w:name="_Tocypbiqbl66tlb"/>
      <w:r>
        <w:rPr/>
        <w:t>Data Security</w:t>
      </w:r>
      <w:r/>
      <w:bookmarkStart w:id="234" w:name="_Tocg1zgelcpnp20"/>
      <w:bookmarkEnd w:id="234"/>
      <w:bookmarkEnd w:id="233"/>
      <w:r>
        <w:rPr/>
        <w:t>:</w:t>
      </w:r>
    </w:p>
    <w:p>
      <w:pPr>
        <w:pStyle w:val="Normal"/>
        <w:numPr>
          <w:ilvl w:val="0"/>
          <w:numId w:val="177"/>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Payment data is handled with the utmost care, and we comply with industry security standards.</w:t>
      </w:r>
    </w:p>
    <w:p>
      <w:pPr>
        <w:pStyle w:val="Normal"/>
        <w:numPr>
          <w:ilvl w:val="0"/>
          <w:numId w:val="177"/>
        </w:numPr>
        <w:spacing w:after="0"/>
        <w:ind w:hanging="360" w:left="720"/>
      </w:pPr>
      <w:r>
        <w:rPr>
          <w:rFonts w:ascii="Liberation Serif Regular" w:eastAsia="Liberation Serif Regular" w:hAnsi="Liberation Serif Regular" w:cs="Liberation Serif Regular"/>
        </w:rPr>
        <w:t>All sensitive payment information is encrypted and securely stored.</w:t>
      </w:r>
    </w:p>
    <w:p>
      <w:pPr>
        <w:rPr>
          <w:rFonts w:ascii="Liberation Serif Bold" w:eastAsia="Liberation Serif Bold" w:hAnsi="Liberation Serif Bold" w:cs="Liberation Serif Bold"/>
          <w:b w:val="true"/>
        </w:rPr>
      </w:pPr>
    </w:p>
    <w:p>
      <w:pPr>
        <w:pStyle w:val="Normal"/>
        <w:rPr>
          <w:rFonts w:ascii="Liberation Serif Bold" w:eastAsia="Liberation Serif Bold" w:hAnsi="Liberation Serif Bold" w:cs="Liberation Serif Bold"/>
          <w:b w:val="true"/>
        </w:rPr>
      </w:pPr>
      <w:r>
        <w:rPr>
          <w:rFonts w:ascii="Liberation Serif Bold" w:eastAsia="Liberation Serif Bold" w:hAnsi="Liberation Serif Bold" w:cs="Liberation Serif Bold"/>
          <w:b w:val="true"/>
        </w:rPr>
        <w:t>Our pricing and payment system are designed to provide flexibility, transparency, and security for users. Whether it's dynamic pricing to optimize costs or various payment options for convenience, we aim to make the parking experience as seamless as possible.</w:t>
      </w:r>
    </w:p>
    <w:p>
      <w:pPr>
        <w:spacing w:line="240" w:lineRule="auto"/>
        <w:rPr>
          <w:rFonts w:ascii="Liberation Serif Bold" w:eastAsia="Liberation Serif Bold" w:hAnsi="Liberation Serif Bold" w:cs="Liberation Serif Bold"/>
          <w:b w:val="true"/>
          <w:sz w:val="24"/>
        </w:rPr>
      </w:pPr>
    </w:p>
    <w:p>
      <w:pPr>
        <w:pStyle w:val="Normal"/>
        <w:spacing w:line="240" w:lineRule="auto"/>
        <w:rPr>
          <w:rFonts w:ascii="Liberation Serif Bold" w:eastAsia="Liberation Serif Bold" w:hAnsi="Liberation Serif Bold" w:cs="Liberation Serif Bold"/>
          <w:b w:val="true"/>
          <w:sz w:val="24"/>
        </w:rPr>
      </w:pPr>
    </w:p>
    <w:p>
      <w:pPr>
        <w:pStyle w:val="Heading2"/>
        <w:pBdr/>
        <w:jc w:val="center"/>
        <w:outlineLvl w:val="1"/>
      </w:pPr>
      <w:r/>
      <w:bookmarkStart w:id="235" w:name="_Toc7pip1pjwyv4h"/>
      <w:r>
        <w:rPr>
          <w:sz w:val="56"/>
        </w:rPr>
        <w:t>7. Price Comparison</w:t>
      </w:r>
      <w:r/>
      <w:bookmarkStart w:id="236" w:name="_Toc1l0mnis0c02m"/>
      <w:bookmarkEnd w:id="236"/>
      <w:bookmarkEnd w:id="235"/>
    </w:p>
    <w:p>
      <w:pPr>
        <w:pStyle w:val="Heading3"/>
        <w:outlineLvl w:val="2"/>
      </w:pPr>
      <w:r/>
      <w:bookmarkStart w:id="237" w:name="_Toc6jo8junayw2g"/>
      <w:r>
        <w:rPr/>
        <w:t>7.1 Compare Parking Prices</w:t>
      </w:r>
      <w:r/>
      <w:bookmarkStart w:id="238" w:name="_Tocse7inma1j97h"/>
      <w:bookmarkEnd w:id="238"/>
      <w:bookmarkEnd w:id="237"/>
    </w:p>
    <w:p>
      <w:pPr>
        <w:pStyle w:val="Heading4"/>
        <w:outlineLvl w:val="3"/>
      </w:pPr>
      <w:r/>
      <w:bookmarkStart w:id="239" w:name="_Toc3jj9fx58m9cz"/>
      <w:r>
        <w:rPr/>
        <w:t>Finding the Best Deal</w:t>
      </w:r>
      <w:r/>
      <w:bookmarkStart w:id="240" w:name="_Tocpu26547oqvvb"/>
      <w:bookmarkEnd w:id="240"/>
      <w:bookmarkEnd w:id="239"/>
      <w:r>
        <w:rPr/>
        <w:t>:</w:t>
      </w:r>
    </w:p>
    <w:p>
      <w:pPr>
        <w:pStyle w:val="Normal"/>
        <w:numPr>
          <w:ilvl w:val="0"/>
          <w:numId w:val="182"/>
        </w:numPr>
        <w:spacing w:after="0"/>
        <w:ind w:hanging="360" w:left="720"/>
      </w:pPr>
      <w:r>
        <w:rPr>
          <w:rFonts w:ascii="Liberation Serif Regular" w:eastAsia="Liberation Serif Regular" w:hAnsi="Liberation Serif Regular" w:cs="Liberation Serif Regular"/>
        </w:rPr>
        <w:t>We understand the importance of finding affordable parking. Our Smart Parking system makes it easy for you to compare prices from various parking spaces in your area.</w:t>
      </w:r>
    </w:p>
    <w:p>
      <w:pPr>
        <w:pStyle w:val="Heading4"/>
        <w:outlineLvl w:val="3"/>
      </w:pPr>
      <w:r/>
      <w:bookmarkStart w:id="241" w:name="_Tocuvldidl836h5"/>
      <w:r>
        <w:rPr/>
        <w:t>Real-Time Price Data</w:t>
      </w:r>
      <w:r/>
      <w:bookmarkStart w:id="242" w:name="_Tocya1eycd5k74l"/>
      <w:bookmarkEnd w:id="242"/>
      <w:bookmarkEnd w:id="241"/>
      <w:r>
        <w:rPr/>
        <w:t>:</w:t>
      </w:r>
    </w:p>
    <w:p>
      <w:pPr>
        <w:pStyle w:val="Normal"/>
        <w:numPr>
          <w:ilvl w:val="0"/>
          <w:numId w:val="18"/>
        </w:numPr>
        <w:spacing w:after="0"/>
        <w:ind w:hanging="360" w:left="720"/>
      </w:pPr>
      <w:r>
        <w:rPr>
          <w:rFonts w:ascii="Liberation Serif Regular" w:eastAsia="Liberation Serif Regular" w:hAnsi="Liberation Serif Regular" w:cs="Liberation Serif Regular"/>
        </w:rPr>
        <w:t>Our platform collects real-time pricing data from multiple parking facilities, ensuring that you have the most up-to-date information.</w:t>
      </w:r>
    </w:p>
    <w:p>
      <w:pPr>
        <w:pStyle w:val="Heading4"/>
        <w:outlineLvl w:val="3"/>
      </w:pPr>
      <w:r/>
      <w:bookmarkStart w:id="243" w:name="_Tocdlk4sm8868m8"/>
      <w:r>
        <w:rPr/>
        <w:t>User-Friendly Comparison Tool</w:t>
      </w:r>
      <w:r/>
      <w:bookmarkStart w:id="244" w:name="_Tocli2iej4s0z4e"/>
      <w:bookmarkEnd w:id="244"/>
      <w:bookmarkEnd w:id="243"/>
      <w:r>
        <w:rPr/>
        <w:t>:</w:t>
      </w:r>
    </w:p>
    <w:p>
      <w:pPr>
        <w:pStyle w:val="Normal"/>
        <w:numPr>
          <w:ilvl w:val="0"/>
          <w:numId w:val="185"/>
        </w:numPr>
        <w:spacing w:after="0"/>
        <w:ind w:hanging="360" w:left="720"/>
      </w:pPr>
      <w:r>
        <w:rPr>
          <w:rFonts w:ascii="Liberation Serif Regular" w:eastAsia="Liberation Serif Regular" w:hAnsi="Liberation Serif Regular" w:cs="Liberation Serif Regular"/>
        </w:rPr>
        <w:t>Use our user-friendly comparison tool to explore parking options and their associated costs.</w:t>
      </w:r>
    </w:p>
    <w:p>
      <w:pPr>
        <w:pStyle w:val="Heading4"/>
        <w:outlineLvl w:val="3"/>
      </w:pPr>
      <w:r/>
      <w:bookmarkStart w:id="245" w:name="_Tocl5pbpsh5i05m"/>
      <w:r>
        <w:rPr/>
        <w:t>Factors to Consider:</w:t>
      </w:r>
      <w:r/>
      <w:bookmarkStart w:id="246" w:name="_Toctib4aaohmnud"/>
      <w:bookmarkEnd w:id="246"/>
      <w:bookmarkEnd w:id="245"/>
    </w:p>
    <w:p>
      <w:pPr>
        <w:pStyle w:val="Normal"/>
        <w:numPr>
          <w:ilvl w:val="0"/>
          <w:numId w:val="149"/>
        </w:numPr>
        <w:spacing w:after="0"/>
        <w:ind w:hanging="360" w:left="720"/>
      </w:pPr>
      <w:r>
        <w:rPr>
          <w:rFonts w:ascii="Liberation Serif Regular" w:eastAsia="Liberation Serif Regular" w:hAnsi="Liberation Serif Regular" w:cs="Liberation Serif Regular"/>
        </w:rPr>
        <w:t>When comparing prices, keep these factors in mind:</w:t>
      </w:r>
    </w:p>
    <w:p>
      <w:pPr>
        <w:pStyle w:val="Normal"/>
        <w:numPr>
          <w:ilvl w:val="0"/>
          <w:numId w:val="92"/>
        </w:numPr>
        <w:spacing w:after="0"/>
        <w:ind w:hanging="360" w:left="1440"/>
        <w:rPr/>
      </w:pPr>
      <w:r/>
      <w:bookmarkStart w:id="247" w:name="_Tocwrsvphoqpck9"/>
      <w:r>
        <w:rPr>
          <w:rStyle w:val="Heading4Char"/>
          <w:sz w:val="24"/>
          <w:u w:val="single"/>
        </w:rPr>
        <w:t>Location:</w:t>
      </w:r>
      <w:bookmarkEnd w:id="247"/>
      <w:r>
        <w:rPr/>
        <w:t xml:space="preserve"> </w:t>
      </w:r>
      <w:r>
        <w:rPr>
          <w:rFonts w:ascii="Liberation Serif Regular" w:eastAsia="Liberation Serif Regular" w:hAnsi="Liberation Serif Regular" w:cs="Liberation Serif Regular"/>
        </w:rPr>
        <w:t>Parking rates may vary depending on the area, such as downtown, shopping centers, or event venues.</w:t>
      </w:r>
    </w:p>
    <w:p>
      <w:pPr>
        <w:pStyle w:val="Normal"/>
        <w:numPr>
          <w:ilvl w:val="0"/>
          <w:numId w:val="92"/>
        </w:numPr>
        <w:spacing w:after="0"/>
        <w:ind w:hanging="360" w:left="1440"/>
        <w:rPr/>
      </w:pPr>
      <w:r/>
      <w:bookmarkStart w:id="248" w:name="_Toc7lfxu9l10zdw"/>
      <w:r>
        <w:rPr>
          <w:rStyle w:val="Heading4Char"/>
          <w:sz w:val="24"/>
          <w:u w:val="single"/>
        </w:rPr>
        <w:t>Time of Day:</w:t>
      </w:r>
      <w:bookmarkEnd w:id="248"/>
      <w:r>
        <w:rPr/>
        <w:t xml:space="preserve"> </w:t>
      </w:r>
      <w:r>
        <w:rPr>
          <w:rFonts w:ascii="Liberation Serif Regular" w:eastAsia="Liberation Serif Regular" w:hAnsi="Liberation Serif Regular" w:cs="Liberation Serif Regular"/>
        </w:rPr>
        <w:t>Some parking facilities offer different rates during peak and off-peak hours.</w:t>
      </w:r>
    </w:p>
    <w:p>
      <w:pPr>
        <w:pStyle w:val="Normal"/>
        <w:numPr>
          <w:ilvl w:val="0"/>
          <w:numId w:val="92"/>
        </w:numPr>
        <w:spacing w:after="0"/>
        <w:ind w:hanging="360" w:left="1440"/>
        <w:rPr/>
      </w:pPr>
      <w:r/>
      <w:bookmarkStart w:id="249" w:name="_Tocqmgf75nowljb"/>
      <w:r>
        <w:rPr>
          <w:rStyle w:val="Heading4Char"/>
          <w:sz w:val="24"/>
          <w:u w:val="single"/>
        </w:rPr>
        <w:t>Duration:</w:t>
      </w:r>
      <w:bookmarkEnd w:id="249"/>
      <w:r>
        <w:rPr/>
        <w:t xml:space="preserve"> </w:t>
      </w:r>
      <w:r>
        <w:rPr>
          <w:rFonts w:ascii="Liberation Serif Regular" w:eastAsia="Liberation Serif Regular" w:hAnsi="Liberation Serif Regular" w:cs="Liberation Serif Regular"/>
        </w:rPr>
        <w:t>Short-term and long-term parking rates can differ significantly.</w:t>
      </w:r>
    </w:p>
    <w:p>
      <w:pPr>
        <w:pStyle w:val="Normal"/>
        <w:numPr>
          <w:ilvl w:val="0"/>
          <w:numId w:val="92"/>
        </w:numPr>
        <w:spacing w:after="0"/>
        <w:ind w:hanging="360" w:left="1440"/>
        <w:rPr/>
      </w:pPr>
      <w:r/>
      <w:bookmarkStart w:id="250" w:name="_Tocpggbjwrq7qpj"/>
      <w:r>
        <w:rPr>
          <w:rStyle w:val="Heading4Char"/>
          <w:sz w:val="24"/>
          <w:u w:val="single"/>
        </w:rPr>
        <w:t>Special Events:</w:t>
      </w:r>
      <w:bookmarkEnd w:id="250"/>
      <w:r>
        <w:rPr/>
        <w:t xml:space="preserve"> </w:t>
      </w:r>
      <w:r>
        <w:rPr>
          <w:rFonts w:ascii="Liberation Serif Regular" w:eastAsia="Liberation Serif Regular" w:hAnsi="Liberation Serif Regular" w:cs="Liberation Serif Regular"/>
        </w:rPr>
        <w:t>Prices may be adjusted for special events or holidays.</w:t>
      </w:r>
    </w:p>
    <w:p>
      <w:pPr>
        <w:pStyle w:val="Normal"/>
        <w:numPr>
          <w:ilvl w:val="0"/>
          <w:numId w:val="92"/>
        </w:numPr>
        <w:spacing w:after="0"/>
        <w:ind w:hanging="360" w:left="1440"/>
        <w:rPr/>
      </w:pPr>
      <w:r/>
      <w:bookmarkStart w:id="251" w:name="_Tocsnz5a5yefu46"/>
      <w:r>
        <w:rPr>
          <w:rStyle w:val="Heading4Char"/>
          <w:sz w:val="24"/>
          <w:u w:val="single"/>
        </w:rPr>
        <w:t>Discounts:</w:t>
      </w:r>
      <w:bookmarkEnd w:id="251"/>
      <w:r>
        <w:rPr/>
        <w:t xml:space="preserve"> </w:t>
      </w:r>
      <w:r>
        <w:rPr>
          <w:rFonts w:ascii="Liberation Serif Regular" w:eastAsia="Liberation Serif Regular" w:hAnsi="Liberation Serif Regular" w:cs="Liberation Serif Regular"/>
        </w:rPr>
        <w:t>Look out for discounts, promotions, or loyalty programs that can help you save.</w:t>
      </w:r>
    </w:p>
    <w:p>
      <w:pPr>
        <w:pStyle w:val="Heading4"/>
        <w:outlineLvl w:val="3"/>
      </w:pPr>
      <w:r/>
      <w:bookmarkStart w:id="252" w:name="_Tocyjlubyj5u8mt"/>
      <w:r>
        <w:rPr/>
        <w:t>Personalized Recommendations</w:t>
      </w:r>
      <w:r/>
      <w:bookmarkStart w:id="253" w:name="_Toc7j0hd2lqqfs9"/>
      <w:bookmarkEnd w:id="253"/>
      <w:bookmarkEnd w:id="252"/>
      <w:r>
        <w:rPr/>
        <w:t>:</w:t>
      </w:r>
    </w:p>
    <w:p>
      <w:pPr>
        <w:pStyle w:val="Normal"/>
        <w:numPr>
          <w:ilvl w:val="0"/>
          <w:numId w:val="27"/>
        </w:numPr>
        <w:spacing w:after="0"/>
        <w:ind w:hanging="360" w:left="720"/>
      </w:pPr>
      <w:r>
        <w:rPr>
          <w:rFonts w:ascii="Liberation Serif Regular" w:eastAsia="Liberation Serif Regular" w:hAnsi="Liberation Serif Regular" w:cs="Liberation Serif Regular"/>
        </w:rPr>
        <w:t>Based on your preferences and location, our system can provide personalized recommendations for nearby parking facilities with competitive pricing.</w:t>
      </w:r>
    </w:p>
    <w:p>
      <w:pPr>
        <w:pStyle w:val="Heading4"/>
        <w:outlineLvl w:val="3"/>
      </w:pPr>
      <w:r/>
      <w:bookmarkStart w:id="254" w:name="_Toc1fjpa59fsjql"/>
      <w:r>
        <w:rPr/>
        <w:t>Transparent Pricing</w:t>
      </w:r>
      <w:r/>
      <w:bookmarkStart w:id="255" w:name="_Tochy4pg7aa82po"/>
      <w:bookmarkEnd w:id="255"/>
      <w:bookmarkEnd w:id="254"/>
      <w:r>
        <w:rPr/>
        <w:t>:</w:t>
      </w:r>
    </w:p>
    <w:p>
      <w:pPr>
        <w:pStyle w:val="Normal"/>
        <w:numPr>
          <w:ilvl w:val="0"/>
          <w:numId w:val="60"/>
        </w:numPr>
        <w:spacing w:after="0"/>
        <w:ind w:hanging="360" w:left="720"/>
      </w:pPr>
      <w:r>
        <w:rPr/>
        <w:t>We prioritize transparent pricing. The displayed rates include all applicable taxes and fees, ensuring no hidden costs.</w:t>
      </w:r>
    </w:p>
    <w:p>
      <w:pPr>
        <w:pStyle w:val="Heading3"/>
        <w:outlineLvl w:val="2"/>
      </w:pPr>
      <w:r/>
      <w:bookmarkStart w:id="256" w:name="_Toc5j7ndqop9eb9"/>
      <w:r>
        <w:rPr/>
        <w:t>7.2 Making Informed Parking Choices</w:t>
      </w:r>
      <w:r/>
      <w:bookmarkStart w:id="257" w:name="_Toci2m0vy1up38s"/>
      <w:bookmarkEnd w:id="257"/>
      <w:bookmarkEnd w:id="256"/>
    </w:p>
    <w:p>
      <w:pPr>
        <w:pStyle w:val="Heading4"/>
        <w:outlineLvl w:val="3"/>
      </w:pPr>
      <w:r/>
      <w:bookmarkStart w:id="258" w:name="_Tocvr96ffcodjx3"/>
      <w:r>
        <w:rPr/>
        <w:t>Compare and Save:</w:t>
      </w:r>
      <w:r/>
      <w:bookmarkStart w:id="259" w:name="_Tocala951d8fiy2"/>
      <w:bookmarkEnd w:id="259"/>
      <w:bookmarkEnd w:id="258"/>
    </w:p>
    <w:p>
      <w:pPr>
        <w:pStyle w:val="Normal"/>
        <w:numPr>
          <w:ilvl w:val="0"/>
          <w:numId w:val="176"/>
        </w:numPr>
        <w:spacing w:after="0"/>
        <w:ind w:hanging="360" w:left="720"/>
      </w:pPr>
      <w:r>
        <w:rPr/>
        <w:t>By using our price comparison tool, you can find the best parking deals and potentially save on your parking expenses.</w:t>
      </w:r>
    </w:p>
    <w:p>
      <w:pPr>
        <w:pStyle w:val="Heading4"/>
        <w:outlineLvl w:val="3"/>
      </w:pPr>
      <w:r/>
      <w:bookmarkStart w:id="260" w:name="_Tocf2oehkjf30y5"/>
      <w:r>
        <w:rPr/>
        <w:t>Reserve in Advance</w:t>
      </w:r>
      <w:r/>
      <w:bookmarkStart w:id="261" w:name="_Toc6ciuxc9ssiwa"/>
      <w:bookmarkEnd w:id="261"/>
      <w:bookmarkEnd w:id="260"/>
      <w:r>
        <w:rPr/>
        <w:t>:</w:t>
      </w:r>
    </w:p>
    <w:p>
      <w:pPr>
        <w:pStyle w:val="Normal"/>
        <w:numPr>
          <w:ilvl w:val="0"/>
          <w:numId w:val="104"/>
        </w:numPr>
        <w:spacing w:after="0"/>
        <w:ind w:hanging="360" w:left="720"/>
      </w:pPr>
      <w:r>
        <w:rPr/>
        <w:t>Many parking facilities allow reservations in advance. Reserving a spot can secure your parking space at a predetermined price.</w:t>
      </w:r>
    </w:p>
    <w:p>
      <w:pPr>
        <w:pStyle w:val="Heading4"/>
        <w:outlineLvl w:val="3"/>
      </w:pPr>
      <w:r/>
      <w:bookmarkStart w:id="262" w:name="_Tocluz8hnnvr0o0"/>
      <w:r>
        <w:rPr/>
        <w:t>Loyalty Rewards</w:t>
      </w:r>
      <w:r/>
      <w:bookmarkStart w:id="263" w:name="_Toczzl6bsq9ovc5"/>
      <w:bookmarkEnd w:id="263"/>
      <w:bookmarkEnd w:id="262"/>
      <w:r>
        <w:rPr/>
        <w:t>:</w:t>
      </w:r>
    </w:p>
    <w:p>
      <w:pPr>
        <w:pStyle w:val="Normal"/>
        <w:numPr>
          <w:ilvl w:val="0"/>
          <w:numId w:val="76"/>
        </w:numPr>
        <w:spacing w:after="0"/>
        <w:ind w:hanging="360" w:left="720"/>
      </w:pPr>
      <w:r>
        <w:rPr/>
        <w:t>Consider parking facilities that offer loyalty rewards programs. Frequent users may enjoy discounts or free parking after accumulating points or visits.</w:t>
      </w:r>
    </w:p>
    <w:p>
      <w:pPr>
        <w:pStyle w:val="Heading4"/>
        <w:outlineLvl w:val="3"/>
      </w:pPr>
      <w:r/>
      <w:bookmarkStart w:id="264" w:name="_Tocvv8s9msrc0be"/>
      <w:r>
        <w:rPr/>
        <w:t>Real-Time Availability</w:t>
      </w:r>
      <w:r/>
      <w:bookmarkStart w:id="265" w:name="_Toceleitj93hd7x"/>
      <w:bookmarkEnd w:id="265"/>
      <w:bookmarkEnd w:id="264"/>
      <w:r>
        <w:rPr/>
        <w:t>:</w:t>
      </w:r>
    </w:p>
    <w:p>
      <w:pPr>
        <w:pStyle w:val="Normal"/>
        <w:numPr>
          <w:ilvl w:val="0"/>
          <w:numId w:val="155"/>
        </w:numPr>
        <w:spacing w:after="0"/>
        <w:ind w:hanging="360" w:left="720"/>
      </w:pPr>
      <w:r>
        <w:rPr/>
        <w:t>In addition to pricing, check real-time slot availability when making your decision. Ensuring a spot is available when you need it is equally important.</w:t>
      </w:r>
    </w:p>
    <w:p>
      <w:pPr>
        <w:pStyle w:val="Heading4"/>
        <w:outlineLvl w:val="3"/>
      </w:pPr>
      <w:r/>
      <w:bookmarkStart w:id="266" w:name="_Toc7baqbr4z3sw2"/>
      <w:r>
        <w:rPr/>
        <w:t>User Reviews</w:t>
      </w:r>
      <w:r/>
      <w:bookmarkStart w:id="267" w:name="_Tocfm937o6tfjgv"/>
      <w:bookmarkEnd w:id="267"/>
      <w:bookmarkEnd w:id="266"/>
      <w:r>
        <w:rPr/>
        <w:t>:</w:t>
      </w:r>
    </w:p>
    <w:p>
      <w:pPr>
        <w:pStyle w:val="Normal"/>
        <w:numPr>
          <w:ilvl w:val="0"/>
          <w:numId w:val="159"/>
        </w:numPr>
        <w:spacing w:after="0"/>
        <w:ind w:hanging="360" w:left="720"/>
      </w:pPr>
      <w:r>
        <w:rPr/>
        <w:t>Read user reviews and ratings to get insights into the quality of service and overall user experience at different parking spaces.</w:t>
      </w:r>
    </w:p>
    <w:p>
      <w:pPr>
        <w:pStyle w:val="Heading4"/>
        <w:outlineLvl w:val="3"/>
      </w:pPr>
      <w:r/>
      <w:bookmarkStart w:id="268" w:name="_Tock7hoh7qczo4h"/>
      <w:r>
        <w:rPr/>
        <w:t>Contact-less Payments</w:t>
      </w:r>
      <w:r/>
      <w:bookmarkStart w:id="269" w:name="_Toc3wd49r6qq11l"/>
      <w:bookmarkEnd w:id="269"/>
      <w:bookmarkEnd w:id="268"/>
      <w:r>
        <w:rPr/>
        <w:t>:</w:t>
      </w:r>
    </w:p>
    <w:p>
      <w:pPr>
        <w:pStyle w:val="Normal"/>
        <w:numPr>
          <w:ilvl w:val="0"/>
          <w:numId w:val="156"/>
        </w:numPr>
        <w:spacing w:after="0"/>
        <w:ind w:hanging="360" w:left="720"/>
      </w:pPr>
      <w:r>
        <w:rPr/>
        <w:t>Some facilities may offer contact less payment options, including Fast Tag integration, for added convenience and safety.</w:t>
      </w:r>
    </w:p>
    <w:p>
      <w:pPr>
        <w:rPr>
          <w:rFonts w:ascii="Liberation Serif Bold" w:eastAsia="Liberation Serif Bold" w:hAnsi="Liberation Serif Bold" w:cs="Liberation Serif Bold"/>
          <w:b w:val="true"/>
        </w:rPr>
      </w:pPr>
    </w:p>
    <w:p>
      <w:pPr>
        <w:pStyle w:val="Normal"/>
      </w:pPr>
      <w:r>
        <w:rPr>
          <w:rFonts w:ascii="Liberation Serif Bold" w:eastAsia="Liberation Serif Bold" w:hAnsi="Liberation Serif Bold" w:cs="Liberation Serif Bold"/>
          <w:b w:val="true"/>
        </w:rPr>
        <w:t>Our goal is to empower you with the information you need to make informed decisions about parking. Whether you're looking for the most affordable option or the most convenient one, our price comparison tool is here to assist you.</w:t>
      </w:r>
    </w:p>
    <w:p>
      <w:pPr>
        <w:pStyle w:val="Heading2"/>
        <w:pBdr/>
        <w:jc w:val="center"/>
        <w:outlineLvl w:val="1"/>
      </w:pPr>
      <w:r/>
      <w:bookmarkStart w:id="270" w:name="_Tocufx8qz77sdpu"/>
      <w:r>
        <w:rPr>
          <w:sz w:val="56"/>
        </w:rPr>
        <w:t>8. Conclusion</w:t>
      </w:r>
      <w:r/>
      <w:bookmarkStart w:id="271" w:name="_Toc1ws0h0o77rb8"/>
      <w:bookmarkEnd w:id="271"/>
      <w:bookmarkEnd w:id="270"/>
    </w:p>
    <w:p>
      <w:pPr>
        <w:pStyle w:val="Heading3"/>
        <w:outlineLvl w:val="2"/>
      </w:pPr>
      <w:r/>
      <w:bookmarkStart w:id="272" w:name="_Tocmjo1v428oplz"/>
      <w:r>
        <w:rPr/>
        <w:t>8.1 Transforming Parking for a Smarter Tomorrow</w:t>
      </w:r>
      <w:r/>
      <w:bookmarkStart w:id="273" w:name="_Tocuwbopr7e65ka"/>
      <w:bookmarkEnd w:id="273"/>
      <w:bookmarkEnd w:id="272"/>
    </w:p>
    <w:p>
      <w:pPr>
        <w:pStyle w:val="Normal"/>
      </w:pPr>
      <w:r>
        <w:rPr>
          <w:rFonts w:ascii="Liberation Serif Bold" w:eastAsia="Liberation Serif Bold" w:hAnsi="Liberation Serif Bold" w:cs="Liberation Serif Bold"/>
          <w:b w:val="true"/>
        </w:rPr>
        <w:t>In conclusion, our Smart Parking web application aims to revolutionize the way you experience parking. We have designed this platform with a commitment to efficiency, convenience, and affordability. From intuitive reservation systems to dynamic pricing models, we are dedicated to enhancing your parking experience.</w:t>
      </w:r>
    </w:p>
    <w:p>
      <w:pPr>
        <w:pStyle w:val="Heading3"/>
        <w:outlineLvl w:val="2"/>
      </w:pPr>
      <w:r/>
      <w:bookmarkStart w:id="274" w:name="_Tocugrs09jdquns"/>
      <w:r>
        <w:rPr/>
        <w:t>8.2 Future Enhancements</w:t>
      </w:r>
      <w:r/>
      <w:bookmarkStart w:id="275" w:name="_Tocjt2binn2l6ef"/>
      <w:bookmarkEnd w:id="275"/>
      <w:bookmarkEnd w:id="274"/>
    </w:p>
    <w:p>
      <w:pPr>
        <w:pStyle w:val="Normal"/>
      </w:pPr>
      <w:r>
        <w:rPr/>
        <w:t>As we continue to develop and refine our Smart Parking system, here are two important steps we are taking:</w:t>
      </w:r>
    </w:p>
    <w:p>
      <w:pPr>
        <w:pStyle w:val="Heading4"/>
        <w:outlineLvl w:val="3"/>
      </w:pPr>
      <w:r/>
      <w:bookmarkStart w:id="276" w:name="_Toc7pzzh4tu6hj0"/>
      <w:r>
        <w:rPr/>
        <w:t>Step 1: Expansion and Accessibility</w:t>
      </w:r>
      <w:r/>
      <w:bookmarkStart w:id="277" w:name="_Toc511ay3gvlf8y"/>
      <w:bookmarkEnd w:id="277"/>
      <w:bookmarkEnd w:id="276"/>
    </w:p>
    <w:p>
      <w:pPr>
        <w:pStyle w:val="Normal"/>
        <w:numPr>
          <w:ilvl w:val="0"/>
          <w:numId w:val="45"/>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We plan to expand our parking network to cover more regions and cities, making it easier for users to find and reserve parking spaces wherever they go.</w:t>
      </w:r>
    </w:p>
    <w:p>
      <w:pPr>
        <w:pStyle w:val="Normal"/>
        <w:numPr>
          <w:ilvl w:val="0"/>
          <w:numId w:val="45"/>
        </w:numPr>
        <w:spacing w:after="0"/>
        <w:ind w:hanging="360" w:left="720"/>
      </w:pPr>
      <w:r>
        <w:rPr>
          <w:rFonts w:ascii="Liberation Serif Regular" w:eastAsia="Liberation Serif Regular" w:hAnsi="Liberation Serif Regular" w:cs="Liberation Serif Regular"/>
        </w:rPr>
        <w:t>Accessibility remains a top priority. We are continuously improving our mobile app and website to ensure a seamless experience for users of all abilities.</w:t>
      </w:r>
    </w:p>
    <w:p>
      <w:pPr>
        <w:pStyle w:val="Heading4"/>
        <w:outlineLvl w:val="3"/>
      </w:pPr>
      <w:r/>
      <w:bookmarkStart w:id="278" w:name="_Tocgjh5f2bgwg76"/>
      <w:r>
        <w:rPr/>
        <w:t>Step 2: Sustainability and Innovation</w:t>
      </w:r>
      <w:r/>
      <w:bookmarkStart w:id="279" w:name="_Toc0erxt1xbst1y"/>
      <w:bookmarkEnd w:id="279"/>
      <w:bookmarkEnd w:id="278"/>
    </w:p>
    <w:p>
      <w:pPr>
        <w:pStyle w:val="Normal"/>
        <w:numPr>
          <w:ilvl w:val="0"/>
          <w:numId w:val="73"/>
        </w:numPr>
        <w:spacing w:after="0"/>
        <w:ind w:hanging="360" w:left="720"/>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Sustainability is at the core of our mission. We are actively exploring eco-friendly parking solutions, such as electric vehicle charging stations and green parking facilities.</w:t>
      </w:r>
    </w:p>
    <w:p>
      <w:pPr>
        <w:pStyle w:val="Normal"/>
        <w:numPr>
          <w:ilvl w:val="0"/>
          <w:numId w:val="73"/>
        </w:numPr>
        <w:spacing w:after="0"/>
        <w:ind w:hanging="360" w:left="720"/>
      </w:pPr>
      <w:r>
        <w:rPr>
          <w:rFonts w:ascii="Liberation Serif Regular" w:eastAsia="Liberation Serif Regular" w:hAnsi="Liberation Serif Regular" w:cs="Liberation Serif Regular"/>
        </w:rPr>
        <w:t>Innovation drives us forward. We are investing in cutting-edge technologies, including AI-driven parking guidance systems and enhanced security measures, to provide you with the best possible parking experience.</w:t>
      </w:r>
    </w:p>
    <w:p>
      <w:pPr>
        <w:rPr>
          <w:rFonts w:ascii="Liberation Serif Bold" w:eastAsia="Liberation Serif Bold" w:hAnsi="Liberation Serif Bold" w:cs="Liberation Serif Bold"/>
          <w:b w:val="true"/>
        </w:rPr>
      </w:pPr>
    </w:p>
    <w:p>
      <w:pPr>
        <w:pStyle w:val="Normal"/>
      </w:pPr>
      <w:r>
        <w:rPr>
          <w:rFonts w:ascii="Liberation Serif Bold" w:eastAsia="Liberation Serif Bold" w:hAnsi="Liberation Serif Bold" w:cs="Liberation Serif Bold"/>
          <w:b w:val="true"/>
        </w:rPr>
        <w:t>We are committed to evolving and adapting to meet your parking needs. Thank you for choosing our Smart Parking system, and we look forward to continuing this journey together. Your feedback and support are invaluable as we work towards a smarter and more efficient parking future.</w:t>
      </w:r>
      <w:r/>
      <w:bookmarkStart w:id="280" w:name="_Tocjojak76vrj2p"/>
      <w:bookmarkEnd w:id="280"/>
      <w:r/>
      <w:bookmarkStart w:id="281" w:name="_Toccn7343c1h87q"/>
      <w:bookmarkEnd w:id="281"/>
    </w:p>
    <w:sectPr>
      <w:headerReference r:id="rId6" w:type="default"/>
      <w:footerReference r:id="rId7" w:type="default"/>
      <w:type w:val="nextPage"/>
      <w:pgSz w:w="12240" w:orient="portrait" w:h="15840"/>
      <w:pgMar w:header="720" w:bottom="1080" w:left="1440" w:right="720" w:top="1440" w:footer="720" w:gutter="0"/>
      <w:pgNumType w:start="1" w:fmt="decimal"/>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905edf9b-418a-4ae7-b523-e0bf9522848f" w:fontKey="{00000000-0000-0000-0000-000000000000}" w:subsetted="0"/>
  </w:font>
  <w:font w:name="Liberation Serif Regular">
    <w:embedRegular r:id="rId9e12dee0-2101-4438-8675-e3886aedd5b5" w:fontKey="{00000000-0000-0000-0000-000000000000}" w:subsetted="0"/>
  </w:font>
  <w:font w:name="Liberation Serif Bold">
    <w:embedBold r:id="rIdaf62dd81-0253-400a-ab8b-6d29f532f413" w:fontKey="{00000000-0000-0000-0000-000000000000}" w:subsetted="0"/>
  </w:font>
  <w:font w:name="Roboto Bold">
    <w:embedBold r:id="rId1878ab8a-20fd-48db-80d6-ff0ec8404a46" w:fontKey="{00000000-0000-0000-0000-000000000000}" w:subsetted="0"/>
  </w:font>
</w:fonts>
</file>

<file path=word/footer1.xml><?xml version="1.0" encoding="utf-8"?>
<w:ftr xmlns:w="http://schemas.openxmlformats.org/wordprocessingml/2006/main">
  <w:p>
    <w:pPr>
      <w:pStyle w:val="Footer"/>
      <w:pBdr/>
      <w:spacing w:after="0" w:before="0"/>
      <w:ind w:left="-1440"/>
      <w:jc w:val="center"/>
      <w:rPr/>
    </w:pPr>
    <w:r>
      <w:rPr>
        <w:rFonts w:ascii="Roboto Bold" w:eastAsia="Roboto Bold" w:hAnsi="Roboto Bold" w:cs="Roboto Bold"/>
        <w:b w:val="true"/>
        <w:i w:val="true"/>
        <w:strike w:val="false"/>
        <w:color w:val="000000"/>
        <w:spacing w:val="0"/>
        <w:sz w:val="56"/>
        <w:u w:val="none"/>
        <w:shd w:fill="auto" w:val="clear" w:color="auto"/>
      </w:rPr>
      <w:fldChar w:fldCharType="begin"/>
      <w:instrText>PAGE \* MERGEFORMAT</w:instrText>
      <w:fldChar w:fldCharType="separate"/>
      <w:t>1</w:t>
      <w:fldChar w:fldCharType="end"/>
    </w: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1827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732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175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943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339">
    <w:lvl w:ilvl="5">
      <w:start w:val="1"/>
      <w:numFmt w:val="decimal"/>
      <w:lvlText w:val="%1.%2.%3.%4.%5.%6."/>
      <w:lvlJc w:val="left"/>
      <w:pPr>
        <w:ind w:left="4320" w:hanging="360"/>
      </w:pPr>
    </w:lvl>
    <w:lvl w:ilvl="4">
      <w:start w:val="1"/>
      <w:numFmt w:val="decimal"/>
      <w:lvlText w:val="%1.%2.%3.%4.%5."/>
      <w:lvlJc w:val="left"/>
      <w:pPr>
        <w:ind w:left="3600" w:hanging="360"/>
      </w:pPr>
    </w:lvl>
    <w:lvl w:ilvl="7">
      <w:start w:val="1"/>
      <w:numFmt w:val="decimal"/>
      <w:lvlText w:val="%1.%2.%3.%4.%5.%6.%7.%8."/>
      <w:lvlJc w:val="left"/>
      <w:pPr>
        <w:ind w:left="5760" w:hanging="360"/>
      </w:pPr>
    </w:lvl>
    <w:lvl w:ilvl="6">
      <w:start w:val="1"/>
      <w:numFmt w:val="decimal"/>
      <w:lvlText w:val="%1.%2.%3.%4.%5.%6.%7."/>
      <w:lvlJc w:val="left"/>
      <w:pPr>
        <w:ind w:left="5040" w:hanging="360"/>
      </w:pPr>
    </w:lvl>
    <w:lvl w:ilvl="8">
      <w:start w:val="1"/>
      <w:numFmt w:val="decimal"/>
      <w:lvlText w:val="%1.%2.%3.%4.%5.%6.%7.%8.%9."/>
      <w:lvlJc w:val="left"/>
      <w:pPr>
        <w:ind w:left="6480" w:hanging="360"/>
      </w:pPr>
    </w:lvl>
    <w:lvl w:ilvl="1">
      <w:start w:val="1"/>
      <w:numFmt w:val="decimal"/>
      <w:lvlText w:val="%1.%2."/>
      <w:lvlJc w:val="left"/>
      <w:pPr>
        <w:ind w:left="1440" w:hanging="360"/>
      </w:pPr>
    </w:lvl>
    <w:lvl w:ilvl="0">
      <w:start w:val="1"/>
      <w:numFmt w:val="decimal"/>
      <w:lvlText w:val="%1."/>
      <w:lvlJc w:val="left"/>
      <w:pPr>
        <w:ind w:left="720" w:hanging="360"/>
      </w:pPr>
    </w:lvl>
    <w:lvl w:ilvl="3">
      <w:start w:val="1"/>
      <w:numFmt w:val="decimal"/>
      <w:lvlText w:val="%1.%2.%3.%4."/>
      <w:lvlJc w:val="left"/>
      <w:pPr>
        <w:ind w:left="2880" w:hanging="360"/>
      </w:pPr>
    </w:lvl>
    <w:lvl w:ilvl="2">
      <w:start w:val="1"/>
      <w:numFmt w:val="decimal"/>
      <w:lvlText w:val="%1.%2.%3."/>
      <w:lvlJc w:val="left"/>
      <w:pPr>
        <w:ind w:left="2160" w:hanging="360"/>
      </w:pPr>
    </w:lvl>
  </w:abstractNum>
  <w:abstractNum w:abstractNumId="7416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30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32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52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80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689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06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29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519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08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578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94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49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78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66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1160">
    <w:lvl w:ilvl="5">
      <w:start w:val="1"/>
      <w:numFmt w:val="decimal"/>
      <w:lvlText w:val="%1.%2.%3.%4.%5.%6"/>
      <w:lvlJc w:val="left"/>
      <w:pPr>
        <w:ind w:left="4320" w:hanging="360"/>
      </w:pPr>
    </w:lvl>
    <w:lvl w:ilvl="4">
      <w:start w:val="1"/>
      <w:numFmt w:val="decimal"/>
      <w:lvlText w:val="%1.%2.%3.%4.%5"/>
      <w:lvlJc w:val="left"/>
      <w:pPr>
        <w:ind w:left="3600" w:hanging="360"/>
      </w:pPr>
    </w:lvl>
    <w:lvl w:ilvl="7">
      <w:start w:val="1"/>
      <w:numFmt w:val="decimal"/>
      <w:lvlText w:val="%1.%2.%3.%4.%5.%6.%7.%8"/>
      <w:lvlJc w:val="left"/>
      <w:pPr>
        <w:ind w:left="5760" w:hanging="360"/>
      </w:pPr>
    </w:lvl>
    <w:lvl w:ilvl="6">
      <w:start w:val="1"/>
      <w:numFmt w:val="decimal"/>
      <w:lvlText w:val="%1.%2.%3.%4.%5.%6.%7"/>
      <w:lvlJc w:val="left"/>
      <w:pPr>
        <w:ind w:left="5040" w:hanging="360"/>
      </w:pPr>
    </w:lvl>
    <w:lvl w:ilvl="8">
      <w:start w:val="1"/>
      <w:numFmt w:val="decimal"/>
      <w:lvlText w:val="%1.%2.%3.%4.%5.%6.%7.%8.%9"/>
      <w:lvlJc w:val="left"/>
      <w:pPr>
        <w:ind w:left="6480" w:hanging="360"/>
      </w:pPr>
    </w:lvl>
    <w:lvl w:ilvl="1">
      <w:start w:val="1"/>
      <w:numFmt w:val="decimal"/>
      <w:lvlText w:val="%1.%2"/>
      <w:lvlJc w:val="left"/>
      <w:pPr>
        <w:ind w:left="1440" w:hanging="360"/>
      </w:pPr>
    </w:lvl>
    <w:lvl w:ilvl="0">
      <w:start w:val="1"/>
      <w:numFmt w:val="decimal"/>
      <w:lvlText w:val="%1"/>
      <w:lvlJc w:val="left"/>
      <w:pPr>
        <w:ind w:left="720" w:hanging="360"/>
      </w:pPr>
    </w:lvl>
    <w:lvl w:ilvl="3">
      <w:start w:val="1"/>
      <w:numFmt w:val="decimal"/>
      <w:lvlText w:val="%1.%2.%3.%4"/>
      <w:lvlJc w:val="left"/>
      <w:pPr>
        <w:ind w:left="2880" w:hanging="360"/>
      </w:pPr>
    </w:lvl>
    <w:lvl w:ilvl="2">
      <w:start w:val="1"/>
      <w:numFmt w:val="decimal"/>
      <w:lvlText w:val="%1.%2.%3"/>
      <w:lvlJc w:val="left"/>
      <w:pPr>
        <w:ind w:left="2160" w:hanging="360"/>
      </w:pPr>
    </w:lvl>
  </w:abstractNum>
  <w:abstractNum w:abstractNumId="6905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067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73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4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7"/>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54810">
    <w:lvl w:ilvl="5">
      <w:start w:val="1"/>
      <w:numFmt w:val="lowerRoman"/>
      <w:lvlText w:val="%6."/>
      <w:lvlJc w:val="left"/>
      <w:pPr>
        <w:ind w:left="4320" w:hanging="360"/>
      </w:pPr>
    </w:lvl>
    <w:lvl w:ilvl="4">
      <w:start w:val="1"/>
      <w:numFmt w:val="bullet"/>
      <w:lvlText w:val="●"/>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806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77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07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74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41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8757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1198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3182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bullet"/>
      <w:lvlText w:val="●"/>
      <w:lvlJc w:val="left"/>
      <w:pPr>
        <w:ind w:left="2160" w:hanging="360"/>
      </w:pPr>
    </w:lvl>
  </w:abstractNum>
  <w:abstractNum w:abstractNumId="7055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676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1569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90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08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15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94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670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17374">
    <w:lvl w:ilvl="5">
      <w:start w:val="1"/>
      <w:numFmt w:val="decimal"/>
      <w:lvlText w:val="%1.%2.%3.%4.%5.%6."/>
      <w:lvlJc w:val="left"/>
      <w:pPr>
        <w:ind w:left="4320" w:hanging="360"/>
      </w:pPr>
    </w:lvl>
    <w:lvl w:ilvl="4">
      <w:start w:val="1"/>
      <w:numFmt w:val="decimal"/>
      <w:lvlText w:val="%1.%2.%3.%4.%5."/>
      <w:lvlJc w:val="left"/>
      <w:pPr>
        <w:ind w:left="3600" w:hanging="360"/>
      </w:pPr>
    </w:lvl>
    <w:lvl w:ilvl="7">
      <w:start w:val="1"/>
      <w:numFmt w:val="decimal"/>
      <w:lvlText w:val="%1.%2.%3.%4.%5.%6.%7.%8."/>
      <w:lvlJc w:val="left"/>
      <w:pPr>
        <w:ind w:left="5760" w:hanging="360"/>
      </w:pPr>
    </w:lvl>
    <w:lvl w:ilvl="6">
      <w:start w:val="1"/>
      <w:numFmt w:val="decimal"/>
      <w:lvlText w:val="%1.%2.%3.%4.%5.%6.%7."/>
      <w:lvlJc w:val="left"/>
      <w:pPr>
        <w:ind w:left="5040" w:hanging="360"/>
      </w:pPr>
    </w:lvl>
    <w:lvl w:ilvl="8">
      <w:start w:val="1"/>
      <w:numFmt w:val="decimal"/>
      <w:lvlText w:val="%1.%2.%3.%4.%5.%6.%7.%8.%9."/>
      <w:lvlJc w:val="left"/>
      <w:pPr>
        <w:ind w:left="6480" w:hanging="360"/>
      </w:pPr>
    </w:lvl>
    <w:lvl w:ilvl="1">
      <w:start w:val="1"/>
      <w:numFmt w:val="decimal"/>
      <w:lvlText w:val="%1.%2."/>
      <w:lvlJc w:val="left"/>
      <w:pPr>
        <w:ind w:left="1440" w:hanging="360"/>
      </w:pPr>
    </w:lvl>
    <w:lvl w:ilvl="0">
      <w:start w:val="1"/>
      <w:numFmt w:val="decimal"/>
      <w:lvlText w:val="%1."/>
      <w:lvlJc w:val="left"/>
      <w:pPr>
        <w:ind w:left="720" w:hanging="360"/>
      </w:pPr>
    </w:lvl>
    <w:lvl w:ilvl="3">
      <w:start w:val="1"/>
      <w:numFmt w:val="decimal"/>
      <w:lvlText w:val="%1.%2.%3.%4."/>
      <w:lvlJc w:val="left"/>
      <w:pPr>
        <w:ind w:left="2880" w:hanging="360"/>
      </w:pPr>
    </w:lvl>
    <w:lvl w:ilvl="2">
      <w:start w:val="1"/>
      <w:numFmt w:val="decimal"/>
      <w:lvlText w:val="%1.%2.%3."/>
      <w:lvlJc w:val="left"/>
      <w:pPr>
        <w:ind w:left="2160" w:hanging="360"/>
      </w:pPr>
    </w:lvl>
  </w:abstractNum>
  <w:abstractNum w:abstractNumId="13260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884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16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08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77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026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bullet"/>
      <w:lvlText w:val="●"/>
      <w:lvlJc w:val="left"/>
      <w:pPr>
        <w:ind w:left="2160" w:hanging="360"/>
      </w:pPr>
    </w:lvl>
  </w:abstractNum>
  <w:abstractNum w:abstractNumId="49144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255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4965">
    <w:lvl w:ilvl="5">
      <w:start w:val="1"/>
      <w:numFmt w:val="decimal"/>
      <w:lvlText w:val="%1.%2.%3.%4.%5.%6."/>
      <w:lvlJc w:val="left"/>
      <w:pPr>
        <w:ind w:left="4320" w:hanging="360"/>
      </w:pPr>
    </w:lvl>
    <w:lvl w:ilvl="4">
      <w:start w:val="1"/>
      <w:numFmt w:val="decimal"/>
      <w:lvlText w:val="%1.%2.%3.%4.%5."/>
      <w:lvlJc w:val="left"/>
      <w:pPr>
        <w:ind w:left="3600" w:hanging="360"/>
      </w:pPr>
    </w:lvl>
    <w:lvl w:ilvl="7">
      <w:start w:val="1"/>
      <w:numFmt w:val="decimal"/>
      <w:lvlText w:val="%1.%2.%3.%4.%5.%6.%7.%8."/>
      <w:lvlJc w:val="left"/>
      <w:pPr>
        <w:ind w:left="5760" w:hanging="360"/>
      </w:pPr>
    </w:lvl>
    <w:lvl w:ilvl="6">
      <w:start w:val="1"/>
      <w:numFmt w:val="decimal"/>
      <w:lvlText w:val="%1.%2.%3.%4.%5.%6.%7."/>
      <w:lvlJc w:val="left"/>
      <w:pPr>
        <w:ind w:left="5040" w:hanging="360"/>
      </w:pPr>
    </w:lvl>
    <w:lvl w:ilvl="8">
      <w:start w:val="1"/>
      <w:numFmt w:val="decimal"/>
      <w:lvlText w:val="%1.%2.%3.%4.%5.%6.%7.%8.%9."/>
      <w:lvlJc w:val="left"/>
      <w:pPr>
        <w:ind w:left="6480" w:hanging="360"/>
      </w:pPr>
    </w:lvl>
    <w:lvl w:ilvl="1">
      <w:start w:val="1"/>
      <w:numFmt w:val="decimal"/>
      <w:lvlText w:val="%1.%2."/>
      <w:lvlJc w:val="left"/>
      <w:pPr>
        <w:ind w:left="1440" w:hanging="360"/>
      </w:pPr>
    </w:lvl>
    <w:lvl w:ilvl="0">
      <w:start w:val="1"/>
      <w:numFmt w:val="decimal"/>
      <w:lvlText w:val="%1."/>
      <w:lvlJc w:val="left"/>
      <w:pPr>
        <w:ind w:left="720" w:hanging="360"/>
      </w:pPr>
    </w:lvl>
    <w:lvl w:ilvl="3">
      <w:start w:val="1"/>
      <w:numFmt w:val="decimal"/>
      <w:lvlText w:val="%1.%2.%3.%4."/>
      <w:lvlJc w:val="left"/>
      <w:pPr>
        <w:ind w:left="2880" w:hanging="360"/>
      </w:pPr>
    </w:lvl>
    <w:lvl w:ilvl="2">
      <w:start w:val="1"/>
      <w:numFmt w:val="decimal"/>
      <w:lvlText w:val="%1.%2.%3."/>
      <w:lvlJc w:val="left"/>
      <w:pPr>
        <w:ind w:left="2160" w:hanging="360"/>
      </w:pPr>
    </w:lvl>
  </w:abstractNum>
  <w:abstractNum w:abstractNumId="3164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31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099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02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586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148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25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367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45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94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776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46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876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867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066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0361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0710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14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353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42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1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866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500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072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71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04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385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9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70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89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05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88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66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998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bullet"/>
      <w:lvlText w:val="●"/>
      <w:lvlJc w:val="left"/>
      <w:pPr>
        <w:ind w:left="2160" w:hanging="360"/>
      </w:pPr>
    </w:lvl>
  </w:abstractNum>
  <w:abstractNum w:abstractNumId="367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25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07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95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066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5596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86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380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600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1021">
    <w:lvl w:ilvl="5">
      <w:start w:val="1"/>
      <w:numFmt w:val="decimal"/>
      <w:lvlText w:val="%1.%2.%3.%4.%5.%6."/>
      <w:lvlJc w:val="left"/>
      <w:pPr>
        <w:ind w:left="4320" w:hanging="360"/>
      </w:pPr>
    </w:lvl>
    <w:lvl w:ilvl="4">
      <w:start w:val="1"/>
      <w:numFmt w:val="decimal"/>
      <w:lvlText w:val="%1.%2.%3.%4.%5."/>
      <w:lvlJc w:val="left"/>
      <w:pPr>
        <w:ind w:left="3600" w:hanging="360"/>
      </w:pPr>
    </w:lvl>
    <w:lvl w:ilvl="7">
      <w:start w:val="1"/>
      <w:numFmt w:val="decimal"/>
      <w:lvlText w:val="%1.%2.%3.%4.%5.%6.%7.%8."/>
      <w:lvlJc w:val="left"/>
      <w:pPr>
        <w:ind w:left="5760" w:hanging="360"/>
      </w:pPr>
    </w:lvl>
    <w:lvl w:ilvl="6">
      <w:start w:val="1"/>
      <w:numFmt w:val="decimal"/>
      <w:lvlText w:val="%1.%2.%3.%4.%5.%6.%7."/>
      <w:lvlJc w:val="left"/>
      <w:pPr>
        <w:ind w:left="5040" w:hanging="360"/>
      </w:pPr>
    </w:lvl>
    <w:lvl w:ilvl="8">
      <w:start w:val="1"/>
      <w:numFmt w:val="decimal"/>
      <w:lvlText w:val="%1.%2.%3.%4.%5.%6.%7.%8.%9."/>
      <w:lvlJc w:val="left"/>
      <w:pPr>
        <w:ind w:left="6480" w:hanging="360"/>
      </w:pPr>
    </w:lvl>
    <w:lvl w:ilvl="1">
      <w:start w:val="1"/>
      <w:numFmt w:val="decimal"/>
      <w:lvlText w:val="%1.%2."/>
      <w:lvlJc w:val="left"/>
      <w:pPr>
        <w:ind w:left="1440" w:hanging="360"/>
      </w:pPr>
    </w:lvl>
    <w:lvl w:ilvl="0">
      <w:start w:val="1"/>
      <w:numFmt w:val="decimal"/>
      <w:lvlText w:val="%1."/>
      <w:lvlJc w:val="left"/>
      <w:pPr>
        <w:ind w:left="720" w:hanging="360"/>
      </w:pPr>
    </w:lvl>
    <w:lvl w:ilvl="3">
      <w:start w:val="1"/>
      <w:numFmt w:val="decimal"/>
      <w:lvlText w:val="%1.%2.%3.%4."/>
      <w:lvlJc w:val="left"/>
      <w:pPr>
        <w:ind w:left="2880" w:hanging="360"/>
      </w:pPr>
    </w:lvl>
    <w:lvl w:ilvl="2">
      <w:start w:val="1"/>
      <w:numFmt w:val="decimal"/>
      <w:lvlText w:val="%1.%2.%3."/>
      <w:lvlJc w:val="left"/>
      <w:pPr>
        <w:ind w:left="2160" w:hanging="360"/>
      </w:pPr>
    </w:lvl>
  </w:abstractNum>
  <w:abstractNum w:abstractNumId="18329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062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929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3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119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134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207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3954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43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779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56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9999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373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153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41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0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784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3654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1519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6678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60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54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02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2055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1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155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13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713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94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13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3973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023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59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440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964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774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9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42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645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23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117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50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369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32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42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022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1788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9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70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749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3525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797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875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227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176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794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06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895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508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26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999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12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95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291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156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635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205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4565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67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00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17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2714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6019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8749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3194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631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917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79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1637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347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67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9279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917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48967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86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428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469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18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789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0847">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0293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74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bullet"/>
      <w:lvlText w:val="●"/>
      <w:lvlJc w:val="left"/>
      <w:pPr>
        <w:ind w:left="2160" w:hanging="360"/>
      </w:pPr>
    </w:lvl>
  </w:abstractNum>
  <w:abstractNum w:abstractNumId="538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37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154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05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3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58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751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182749"/>
  </w:num>
  <w:num w:numId="2">
    <w:abstractNumId w:val="473222"/>
  </w:num>
  <w:num w:numId="3">
    <w:abstractNumId w:val="817522"/>
  </w:num>
  <w:num w:numId="4">
    <w:abstractNumId w:val="179432"/>
  </w:num>
  <w:num w:numId="5">
    <w:abstractNumId w:val="64339"/>
  </w:num>
  <w:num w:numId="6">
    <w:abstractNumId w:val="741699"/>
  </w:num>
  <w:num w:numId="7">
    <w:abstractNumId w:val="423023"/>
  </w:num>
  <w:num w:numId="8">
    <w:abstractNumId w:val="573262"/>
  </w:num>
  <w:num w:numId="9">
    <w:abstractNumId w:val="785292"/>
  </w:num>
  <w:num w:numId="10">
    <w:abstractNumId w:val="488085"/>
  </w:num>
  <w:num w:numId="11">
    <w:abstractNumId w:val="946896"/>
  </w:num>
  <w:num w:numId="12">
    <w:abstractNumId w:val="460671"/>
  </w:num>
  <w:num w:numId="13">
    <w:abstractNumId w:val="382983"/>
  </w:num>
  <w:num w:numId="14">
    <w:abstractNumId w:val="151988"/>
  </w:num>
  <w:num w:numId="15">
    <w:abstractNumId w:val="760830"/>
  </w:num>
  <w:num w:numId="16">
    <w:abstractNumId w:val="165784"/>
  </w:num>
  <w:num w:numId="17">
    <w:abstractNumId w:val="899495"/>
  </w:num>
  <w:num w:numId="18">
    <w:abstractNumId w:val="744971"/>
  </w:num>
  <w:num w:numId="19">
    <w:abstractNumId w:val="647862"/>
  </w:num>
  <w:num w:numId="20">
    <w:abstractNumId w:val="846676"/>
  </w:num>
  <w:num w:numId="21">
    <w:abstractNumId w:val="201160"/>
  </w:num>
  <w:num w:numId="22">
    <w:abstractNumId w:val="690567"/>
  </w:num>
  <w:num w:numId="23">
    <w:abstractNumId w:val="506783"/>
  </w:num>
  <w:num w:numId="24">
    <w:abstractNumId w:val="847388"/>
  </w:num>
  <w:num w:numId="25">
    <w:abstractNumId w:val="3441"/>
  </w:num>
  <w:num w:numId="26">
    <w:abstractNumId w:val="554810"/>
  </w:num>
  <w:num w:numId="27">
    <w:abstractNumId w:val="248060"/>
  </w:num>
  <w:num w:numId="28">
    <w:abstractNumId w:val="537703"/>
  </w:num>
  <w:num w:numId="29">
    <w:abstractNumId w:val="880776"/>
  </w:num>
  <w:num w:numId="30">
    <w:abstractNumId w:val="467466"/>
  </w:num>
  <w:num w:numId="31">
    <w:abstractNumId w:val="444173"/>
  </w:num>
  <w:num w:numId="32">
    <w:abstractNumId w:val="587578"/>
  </w:num>
  <w:num w:numId="33">
    <w:abstractNumId w:val="811989"/>
  </w:num>
  <w:num w:numId="34">
    <w:abstractNumId w:val="331823"/>
  </w:num>
  <w:num w:numId="35">
    <w:abstractNumId w:val="705564"/>
  </w:num>
  <w:num w:numId="36">
    <w:abstractNumId w:val="446764"/>
  </w:num>
  <w:num w:numId="37">
    <w:abstractNumId w:val="515697"/>
  </w:num>
  <w:num w:numId="38">
    <w:abstractNumId w:val="49014"/>
  </w:num>
  <w:num w:numId="39">
    <w:abstractNumId w:val="270899"/>
  </w:num>
  <w:num w:numId="40">
    <w:abstractNumId w:val="361542"/>
  </w:num>
  <w:num w:numId="41">
    <w:abstractNumId w:val="22948"/>
  </w:num>
  <w:num w:numId="42">
    <w:abstractNumId w:val="667087"/>
  </w:num>
  <w:num w:numId="43">
    <w:abstractNumId w:val="417374"/>
  </w:num>
  <w:num w:numId="44">
    <w:abstractNumId w:val="132608"/>
  </w:num>
  <w:num w:numId="45">
    <w:abstractNumId w:val="988485"/>
  </w:num>
  <w:num w:numId="46">
    <w:abstractNumId w:val="741670"/>
  </w:num>
  <w:num w:numId="47">
    <w:abstractNumId w:val="320882"/>
  </w:num>
  <w:num w:numId="48">
    <w:abstractNumId w:val="97782"/>
  </w:num>
  <w:num w:numId="49">
    <w:abstractNumId w:val="570262"/>
  </w:num>
  <w:num w:numId="50">
    <w:abstractNumId w:val="491446"/>
  </w:num>
  <w:num w:numId="51">
    <w:abstractNumId w:val="692551"/>
  </w:num>
  <w:num w:numId="52">
    <w:abstractNumId w:val="934965"/>
  </w:num>
  <w:num w:numId="53">
    <w:abstractNumId w:val="316476"/>
  </w:num>
  <w:num w:numId="54">
    <w:abstractNumId w:val="193187"/>
  </w:num>
  <w:num w:numId="55">
    <w:abstractNumId w:val="409965"/>
  </w:num>
  <w:num w:numId="56">
    <w:abstractNumId w:val="480218"/>
  </w:num>
  <w:num w:numId="57">
    <w:abstractNumId w:val="158666"/>
  </w:num>
  <w:num w:numId="58">
    <w:abstractNumId w:val="314836"/>
  </w:num>
  <w:num w:numId="59">
    <w:abstractNumId w:val="422538"/>
  </w:num>
  <w:num w:numId="60">
    <w:abstractNumId w:val="713672"/>
  </w:num>
  <w:num w:numId="61">
    <w:abstractNumId w:val="574550"/>
  </w:num>
  <w:num w:numId="62">
    <w:abstractNumId w:val="609440"/>
  </w:num>
  <w:num w:numId="63">
    <w:abstractNumId w:val="877695"/>
  </w:num>
  <w:num w:numId="64">
    <w:abstractNumId w:val="124616"/>
  </w:num>
  <w:num w:numId="65">
    <w:abstractNumId w:val="788763"/>
  </w:num>
  <w:num w:numId="66">
    <w:abstractNumId w:val="718677"/>
  </w:num>
  <w:num w:numId="67">
    <w:abstractNumId w:val="506622"/>
  </w:num>
  <w:num w:numId="68">
    <w:abstractNumId w:val="903619"/>
  </w:num>
  <w:num w:numId="69">
    <w:abstractNumId w:val="707105"/>
  </w:num>
  <w:num w:numId="70">
    <w:abstractNumId w:val="201442"/>
  </w:num>
  <w:num w:numId="71">
    <w:abstractNumId w:val="635376"/>
  </w:num>
  <w:num w:numId="72">
    <w:abstractNumId w:val="184270"/>
  </w:num>
  <w:num w:numId="73">
    <w:abstractNumId w:val="78185"/>
  </w:num>
  <w:num w:numId="74">
    <w:abstractNumId w:val="758660"/>
  </w:num>
  <w:num w:numId="75">
    <w:abstractNumId w:val="645008"/>
  </w:num>
  <w:num w:numId="76">
    <w:abstractNumId w:val="807264"/>
  </w:num>
  <w:num w:numId="77">
    <w:abstractNumId w:val="577123"/>
  </w:num>
  <w:num w:numId="78">
    <w:abstractNumId w:val="960486"/>
  </w:num>
  <w:num w:numId="79">
    <w:abstractNumId w:val="713852"/>
  </w:num>
  <w:num w:numId="80">
    <w:abstractNumId w:val="14964"/>
  </w:num>
  <w:num w:numId="81">
    <w:abstractNumId w:val="447027"/>
  </w:num>
  <w:num w:numId="82">
    <w:abstractNumId w:val="998939"/>
  </w:num>
  <w:num w:numId="83">
    <w:abstractNumId w:val="610573"/>
  </w:num>
  <w:num w:numId="84">
    <w:abstractNumId w:val="518847"/>
  </w:num>
  <w:num w:numId="85">
    <w:abstractNumId w:val="126627"/>
  </w:num>
  <w:num w:numId="86">
    <w:abstractNumId w:val="249987"/>
  </w:num>
  <w:num w:numId="87">
    <w:abstractNumId w:val="36766"/>
  </w:num>
  <w:num w:numId="88">
    <w:abstractNumId w:val="612573"/>
  </w:num>
  <w:num w:numId="89">
    <w:abstractNumId w:val="80766"/>
  </w:num>
  <w:num w:numId="90">
    <w:abstractNumId w:val="389518"/>
  </w:num>
  <w:num w:numId="91">
    <w:abstractNumId w:val="360668"/>
  </w:num>
  <w:num w:numId="92">
    <w:abstractNumId w:val="455963"/>
  </w:num>
  <w:num w:numId="94">
    <w:abstractNumId w:val="578676"/>
  </w:num>
  <w:num w:numId="95">
    <w:abstractNumId w:val="438085"/>
  </w:num>
  <w:num w:numId="96">
    <w:abstractNumId w:val="726002"/>
  </w:num>
  <w:num w:numId="97">
    <w:abstractNumId w:val="261021"/>
  </w:num>
  <w:num w:numId="98">
    <w:abstractNumId w:val="183296"/>
  </w:num>
  <w:num w:numId="99">
    <w:abstractNumId w:val="806273"/>
  </w:num>
  <w:num w:numId="100">
    <w:abstractNumId w:val="492923"/>
  </w:num>
  <w:num w:numId="101">
    <w:abstractNumId w:val="82327"/>
  </w:num>
  <w:num w:numId="102">
    <w:abstractNumId w:val="551197"/>
  </w:num>
  <w:num w:numId="103">
    <w:abstractNumId w:val="601345"/>
  </w:num>
  <w:num w:numId="104">
    <w:abstractNumId w:val="102074"/>
  </w:num>
  <w:num w:numId="105">
    <w:abstractNumId w:val="739546"/>
  </w:num>
  <w:num w:numId="106">
    <w:abstractNumId w:val="564368"/>
  </w:num>
  <w:num w:numId="107">
    <w:abstractNumId w:val="787791"/>
  </w:num>
  <w:num w:numId="108">
    <w:abstractNumId w:val="125673"/>
  </w:num>
  <w:num w:numId="109">
    <w:abstractNumId w:val="499993"/>
  </w:num>
  <w:num w:numId="110">
    <w:abstractNumId w:val="637323"/>
  </w:num>
  <w:num w:numId="111">
    <w:abstractNumId w:val="415349"/>
  </w:num>
  <w:num w:numId="112">
    <w:abstractNumId w:val="924195"/>
  </w:num>
  <w:num w:numId="113">
    <w:abstractNumId w:val="74057"/>
  </w:num>
  <w:num w:numId="114">
    <w:abstractNumId w:val="478412"/>
  </w:num>
  <w:num w:numId="115">
    <w:abstractNumId w:val="636548"/>
  </w:num>
  <w:num w:numId="116">
    <w:abstractNumId w:val="115196"/>
  </w:num>
  <w:num w:numId="117">
    <w:abstractNumId w:val="266784"/>
  </w:num>
  <w:num w:numId="118">
    <w:abstractNumId w:val="426062"/>
  </w:num>
  <w:num w:numId="119">
    <w:abstractNumId w:val="715438"/>
  </w:num>
  <w:num w:numId="120">
    <w:abstractNumId w:val="320214"/>
  </w:num>
  <w:num w:numId="121">
    <w:abstractNumId w:val="120553"/>
  </w:num>
  <w:num w:numId="122">
    <w:abstractNumId w:val="26182"/>
  </w:num>
  <w:num w:numId="123">
    <w:abstractNumId w:val="441555"/>
  </w:num>
  <w:num w:numId="124">
    <w:abstractNumId w:val="321323"/>
  </w:num>
  <w:num w:numId="125">
    <w:abstractNumId w:val="471339"/>
  </w:num>
  <w:num w:numId="126">
    <w:abstractNumId w:val="279434"/>
  </w:num>
  <w:num w:numId="127">
    <w:abstractNumId w:val="571347"/>
  </w:num>
  <w:num w:numId="128">
    <w:abstractNumId w:val="639737"/>
  </w:num>
  <w:num w:numId="129">
    <w:abstractNumId w:val="502362"/>
  </w:num>
  <w:num w:numId="130">
    <w:abstractNumId w:val="115971"/>
  </w:num>
  <w:num w:numId="131">
    <w:abstractNumId w:val="284407"/>
  </w:num>
  <w:num w:numId="132">
    <w:abstractNumId w:val="699641"/>
  </w:num>
  <w:num w:numId="133">
    <w:abstractNumId w:val="107744"/>
  </w:num>
  <w:num w:numId="134">
    <w:abstractNumId w:val="60934"/>
  </w:num>
  <w:num w:numId="135">
    <w:abstractNumId w:val="304215"/>
  </w:num>
  <w:num w:numId="136">
    <w:abstractNumId w:val="864587"/>
  </w:num>
  <w:num w:numId="137">
    <w:abstractNumId w:val="342316"/>
  </w:num>
  <w:num w:numId="138">
    <w:abstractNumId w:val="691178"/>
  </w:num>
  <w:num w:numId="139">
    <w:abstractNumId w:val="395047"/>
  </w:num>
  <w:num w:numId="140">
    <w:abstractNumId w:val="263693"/>
  </w:num>
  <w:num w:numId="141">
    <w:abstractNumId w:val="993258"/>
  </w:num>
  <w:num w:numId="142">
    <w:abstractNumId w:val="244226"/>
  </w:num>
  <w:num w:numId="143">
    <w:abstractNumId w:val="880226"/>
  </w:num>
  <w:num w:numId="144">
    <w:abstractNumId w:val="517884"/>
  </w:num>
  <w:num w:numId="145">
    <w:abstractNumId w:val="22909"/>
  </w:num>
  <w:num w:numId="146">
    <w:abstractNumId w:val="447095"/>
  </w:num>
  <w:num w:numId="147">
    <w:abstractNumId w:val="974901"/>
  </w:num>
  <w:num w:numId="148">
    <w:abstractNumId w:val="635253"/>
  </w:num>
  <w:num w:numId="149">
    <w:abstractNumId w:val="97972"/>
  </w:num>
  <w:num w:numId="150">
    <w:abstractNumId w:val="587534"/>
  </w:num>
  <w:num w:numId="151">
    <w:abstractNumId w:val="742278"/>
  </w:num>
  <w:num w:numId="152">
    <w:abstractNumId w:val="761761"/>
  </w:num>
  <w:num w:numId="153">
    <w:abstractNumId w:val="279457"/>
  </w:num>
  <w:num w:numId="154">
    <w:abstractNumId w:val="390647"/>
  </w:num>
  <w:num w:numId="155">
    <w:abstractNumId w:val="218954"/>
  </w:num>
  <w:num w:numId="156">
    <w:abstractNumId w:val="945081"/>
  </w:num>
  <w:num w:numId="157">
    <w:abstractNumId w:val="782664"/>
  </w:num>
  <w:num w:numId="158">
    <w:abstractNumId w:val="449990"/>
  </w:num>
  <w:num w:numId="159">
    <w:abstractNumId w:val="961276"/>
  </w:num>
  <w:num w:numId="160">
    <w:abstractNumId w:val="389567"/>
  </w:num>
  <w:num w:numId="161">
    <w:abstractNumId w:val="572918"/>
  </w:num>
  <w:num w:numId="162">
    <w:abstractNumId w:val="115642"/>
  </w:num>
  <w:num w:numId="163">
    <w:abstractNumId w:val="846355"/>
  </w:num>
  <w:num w:numId="164">
    <w:abstractNumId w:val="112054"/>
  </w:num>
  <w:num w:numId="165">
    <w:abstractNumId w:val="145659"/>
  </w:num>
  <w:num w:numId="166">
    <w:abstractNumId w:val="266716"/>
  </w:num>
  <w:num w:numId="167">
    <w:abstractNumId w:val="260064"/>
  </w:num>
  <w:num w:numId="168">
    <w:abstractNumId w:val="251758"/>
  </w:num>
  <w:num w:numId="169">
    <w:abstractNumId w:val="927148"/>
  </w:num>
  <w:num w:numId="170">
    <w:abstractNumId w:val="601916"/>
  </w:num>
  <w:num w:numId="171">
    <w:abstractNumId w:val="987492"/>
  </w:num>
  <w:num w:numId="172">
    <w:abstractNumId w:val="731945"/>
  </w:num>
  <w:num w:numId="173">
    <w:abstractNumId w:val="606317"/>
  </w:num>
  <w:num w:numId="174">
    <w:abstractNumId w:val="469174"/>
  </w:num>
  <w:num w:numId="175">
    <w:abstractNumId w:val="557913"/>
  </w:num>
  <w:num w:numId="176">
    <w:abstractNumId w:val="416378"/>
  </w:num>
  <w:num w:numId="177">
    <w:abstractNumId w:val="734712"/>
  </w:num>
  <w:num w:numId="178">
    <w:abstractNumId w:val="166740"/>
  </w:num>
  <w:num w:numId="179">
    <w:abstractNumId w:val="892795"/>
  </w:num>
  <w:num w:numId="180">
    <w:abstractNumId w:val="539174"/>
  </w:num>
  <w:num w:numId="181">
    <w:abstractNumId w:val="489679"/>
  </w:num>
  <w:num w:numId="182">
    <w:abstractNumId w:val="948687"/>
  </w:num>
  <w:num w:numId="183">
    <w:abstractNumId w:val="684280"/>
  </w:num>
  <w:num w:numId="184">
    <w:abstractNumId w:val="346968"/>
  </w:num>
  <w:num w:numId="185">
    <w:abstractNumId w:val="881849"/>
  </w:num>
  <w:num w:numId="186">
    <w:abstractNumId w:val="678966"/>
  </w:num>
  <w:num w:numId="187">
    <w:abstractNumId w:val="530847"/>
  </w:num>
  <w:num w:numId="188">
    <w:abstractNumId w:val="702931"/>
  </w:num>
  <w:num w:numId="189">
    <w:abstractNumId w:val="79740"/>
  </w:num>
  <w:num w:numId="190">
    <w:abstractNumId w:val="53825"/>
  </w:num>
  <w:num w:numId="191">
    <w:abstractNumId w:val="723749"/>
  </w:num>
  <w:num w:numId="192">
    <w:abstractNumId w:val="721543"/>
  </w:num>
  <w:num w:numId="193">
    <w:abstractNumId w:val="60547"/>
  </w:num>
  <w:num w:numId="194">
    <w:abstractNumId w:val="36324"/>
  </w:num>
  <w:num w:numId="195">
    <w:abstractNumId w:val="165866"/>
  </w:num>
  <w:num w:numId="196">
    <w:abstractNumId w:val="575125"/>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240"/>
        <w:jc w:val="left"/>
      </w:pPr>
    </w:pPrDefault>
  </w:docDefaults>
  <w:style w:type="paragraph" w:styleId="Normal" w:default="1">
    <w:name w:val="Normal"/>
    <w:next w:val="Normal"/>
    <w:uiPriority w:val="1"/>
    <w:unhideWhenUsed/>
    <w:qFormat/>
    <w:pPr>
      <w:pBdr/>
      <w:spacing w:line="288" w:after="240"/>
      <w:jc w:val="left"/>
    </w:pPr>
    <w:rPr>
      <w:rFonts w:asciiTheme="minorHAnsi" w:eastAsiaTheme="minorHAnsi" w:hAnsiTheme="minorHAnsi" w:cstheme="minorHAnsi"/>
      <w:color w:themeColor="text1" w:val="000000"/>
      <w:sz w:val="24"/>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i w:val="true"/>
      <w:color w:themeColor="text2" w:val="26543D"/>
      <w:sz w:val="21"/>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i w:val="true"/>
      <w:color w:themeColor="text1" w:val="000000"/>
      <w:sz w:val="28"/>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i w:val="true"/>
      <w:color w:themeColor="text2" w:val="26543D"/>
      <w:sz w:val="21"/>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i w:val="true"/>
      <w:color w:val="404040"/>
      <w:sz w:val="24"/>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i w:val="true"/>
      <w:color w:themeColor="text1" w:val="000000"/>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val="true"/>
      <w:color w:themeColor="text1" w:themeTint="3F" w:val="BFBFBF"/>
      <w:sz w:val="24"/>
    </w:rPr>
  </w:style>
  <w:style w:type="character" w:styleId="Emphasis">
    <w:name w:val="Emphasis"/>
    <w:basedOn w:val="DefaultParagraphFont"/>
    <w:uiPriority w:val="1"/>
    <w:unhideWhenUsed/>
    <w:qFormat/>
    <w:rPr>
      <w:rFonts w:asciiTheme="minorHAnsi" w:eastAsiaTheme="minorHAnsi" w:hAnsiTheme="minorHAnsi" w:cstheme="minorHAnsi"/>
      <w:i w:val="true"/>
      <w:sz w:val="24"/>
    </w:rPr>
  </w:style>
  <w:style w:type="character" w:styleId="IntenseEmphasis">
    <w:name w:val="Intense Emphasis"/>
    <w:basedOn w:val="DefaultParagraphFont"/>
    <w:uiPriority w:val="1"/>
    <w:unhideWhenUsed/>
    <w:qFormat/>
    <w:rPr>
      <w:rFonts w:asciiTheme="minorHAnsi" w:eastAsiaTheme="minorHAnsi" w:hAnsiTheme="minorHAnsi" w:cstheme="minorHAnsi"/>
      <w:b w:val="true"/>
      <w:i w:val="true"/>
      <w:sz w:val="24"/>
    </w:rPr>
  </w:style>
  <w:style w:type="character" w:styleId="TitleChar">
    <w:name w:val="Title Char"/>
    <w:basedOn w:val="DefaultParagraphFont"/>
    <w:link w:val="Title"/>
    <w:uiPriority w:val="1"/>
    <w:unhideWhenUsed/>
    <w:qFormat/>
    <w:rPr>
      <w:rFonts w:asciiTheme="majorHAnsi" w:eastAsiaTheme="majorHAnsi" w:hAnsiTheme="majorHAnsi" w:cstheme="majorHAnsi"/>
      <w:b w:val="true"/>
      <w:color w:themeColor="accent1" w:themeShade="BF" w:val="1E58BF"/>
      <w:spacing w:val="-10"/>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color w:themeColor="text1" w:themeTint="3F" w:val="BFBFB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val="true"/>
      <w:smallCaps w:val="true"/>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val="true"/>
      <w:smallCaps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i w:val="true"/>
      <w:color w:themeColor="accent1" w:themeShade="7F" w:val="143B7F"/>
      <w:sz w:val="21"/>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1878ab8a-20fd-48db-80d6-ff0ec8404a46" Target="fonts/robotobold.ttf" Type="http://schemas.openxmlformats.org/officeDocument/2006/relationships/font"/>
    <Relationship Id="rId905edf9b-418a-4ae7-b523-e0bf9522848f" Target="fonts/robotoregular.ttf" Type="http://schemas.openxmlformats.org/officeDocument/2006/relationships/font"/>
    <Relationship Id="rId9e12dee0-2101-4438-8675-e3886aedd5b5" Target="fonts/liberationserifregular.ttf" Type="http://schemas.openxmlformats.org/officeDocument/2006/relationships/font"/>
    <Relationship Id="rIdaf62dd81-0253-400a-ab8b-6d29f532f413" Target="fonts/liberationserifbold.ttf" Type="http://schemas.openxmlformats.org/officeDocument/2006/relationships/font"/>
</Relationships>

</file>

<file path=word/theme/theme1.xml><?xml version="1.0" encoding="utf-8"?>
<a:theme xmlns:a="http://schemas.openxmlformats.org/drawingml/2006/main" name="1696071810506">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2023-09-30T11:03:30Z</dcterms:created>
  <dc:creator>Sai Niranjan</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