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SKILL-12</w:t>
      </w:r>
    </w:p>
    <w:p>
      <w:pPr>
        <w:spacing w:after="120" w:before="120"/>
      </w:pPr>
      <w:r>
        <w:rPr>
          <w:rFonts w:ascii="Arial" w:hAnsi="Arial" w:eastAsia="Arial"/>
          <w:b/>
          <w:sz w:val="22"/>
        </w:rPr>
        <w:t>Task-2: Design a deadlock scenario involving multiple threads competing for shared resources. Demonstrate deadlock occurrence, identify the four necessary conditions for deadlock, and implement a deadlock prevention strategy using resource ordering.</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&lt;pthread.h&gt;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pthread_mutex_t</w:t>
            </w:r>
            <w:r>
              <w:rPr>
                <w:rFonts w:ascii="Consolas" w:hAnsi="Consolas" w:eastAsia="Consolas"/>
                <w:color w:val="D4D4D4"/>
                <w:sz w:val="16"/>
              </w:rPr>
              <w:t xml:space="preserve"> </w:t>
            </w:r>
            <w:r>
              <w:rPr>
                <w:rFonts w:ascii="Consolas" w:hAnsi="Consolas" w:eastAsia="Consolas"/>
                <w:color w:val="D4D4D4"/>
                <w:sz w:val="16"/>
              </w:rPr>
              <w:t>resource1</w:t>
            </w:r>
            <w:r>
              <w:rPr>
                <w:rFonts w:ascii="Consolas" w:hAnsi="Consolas" w:eastAsia="Consolas"/>
                <w:color w:val="D4D4D4"/>
                <w:sz w:val="16"/>
              </w:rPr>
              <w:t>;</w:t>
            </w:r>
          </w:p>
          <w:p>
            <w:pPr>
              <w:spacing w:before="0" w:after="0" w:lineRule="exact" w:line="204"/>
            </w:pPr>
            <w:r>
              <w:rPr>
                <w:rFonts w:ascii="Consolas" w:hAnsi="Consolas" w:eastAsia="Consolas"/>
                <w:color w:val="D4D4D4"/>
                <w:sz w:val="16"/>
              </w:rPr>
              <w:t>pthread_mutex_t</w:t>
            </w:r>
            <w:r>
              <w:rPr>
                <w:rFonts w:ascii="Consolas" w:hAnsi="Consolas" w:eastAsia="Consolas"/>
                <w:color w:val="D4D4D4"/>
                <w:sz w:val="16"/>
              </w:rPr>
              <w:t xml:space="preserve"> </w:t>
            </w:r>
            <w:r>
              <w:rPr>
                <w:rFonts w:ascii="Consolas" w:hAnsi="Consolas" w:eastAsia="Consolas"/>
                <w:color w:val="D4D4D4"/>
                <w:sz w:val="16"/>
              </w:rPr>
              <w:t>resource2</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 DEADLOCK DEMONSTRATION ---------------- */</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deadlock_thread1</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Trying to acquire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Acquired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sleep</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Trying to acquire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Acquired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deadlock_thread2</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Trying to acquire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Acquired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sleep</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Trying to acquire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Acquired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 DEADLOCK PREVENTION ---------------- */</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ordered_thread1</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Acquiring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Resource 1 acquired.\n"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sleep</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Acquiring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Resource 2 acquired.\n"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Using both resources.\n"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Resources released.\n"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ordered_thread2</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Resource ordering:</w:t>
            </w:r>
          </w:p>
          <w:p>
            <w:pPr>
              <w:spacing w:before="0" w:after="0" w:lineRule="exact" w:line="204"/>
            </w:pPr>
            <w:r>
              <w:rPr>
                <w:rFonts w:ascii="Consolas" w:hAnsi="Consolas" w:eastAsia="Consolas"/>
                <w:color w:val="3B8EEA"/>
                <w:sz w:val="16"/>
              </w:rPr>
              <w:t xml:space="preserve">     * Always acquire Resource 1 before Resource 2.</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Acquiring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Resource 1 acquired.\n"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sleep</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Acquiring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Resource 2 acquired.\n"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Using both resources.\n"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Resources released.\n"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t2</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"DEADLOCK AND DEADLOCK PREVENTION\n"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PART 1: DEADLOCK SCENARIO</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"\nPART 1: DEADLOCK SCENARIO\n"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deadlock_thread1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deadlock_thread2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sleep</w:t>
            </w:r>
            <w:r>
              <w:rPr>
                <w:rFonts w:ascii="Consolas" w:hAnsi="Consolas" w:eastAsia="Consolas"/>
                <w:color w:val="D4D4D4"/>
                <w:sz w:val="16"/>
              </w:rPr>
              <w:t>(</w:t>
            </w:r>
            <w:r>
              <w:rPr>
                <w:rFonts w:ascii="Consolas" w:hAnsi="Consolas" w:eastAsia="Consolas"/>
                <w:color w:val="E05A6A"/>
                <w:sz w:val="16"/>
              </w:rPr>
              <w:t>3</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"\nDeadlock detected:\n"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1 is waiting for Resource 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2 is waiting for Resource 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Cancel the deadlocked threads so the demonstration</w:t>
            </w:r>
          </w:p>
          <w:p>
            <w:pPr>
              <w:spacing w:before="0" w:after="0" w:lineRule="exact" w:line="204"/>
            </w:pPr>
            <w:r>
              <w:rPr>
                <w:rFonts w:ascii="Consolas" w:hAnsi="Consolas" w:eastAsia="Consolas"/>
                <w:color w:val="3B8EEA"/>
                <w:sz w:val="16"/>
              </w:rPr>
              <w:t xml:space="preserve">     * can continue to the prevention section.</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pthread_cancel</w:t>
            </w:r>
            <w:r>
              <w:rPr>
                <w:rFonts w:ascii="Consolas" w:hAnsi="Consolas" w:eastAsia="Consolas"/>
                <w:color w:val="D4D4D4"/>
                <w:sz w:val="16"/>
              </w:rPr>
              <w:t>(</w:t>
            </w:r>
            <w:r>
              <w:rPr>
                <w:rFonts w:ascii="Consolas" w:hAnsi="Consolas" w:eastAsia="Consolas"/>
                <w:color w:val="D4D4D4"/>
                <w:sz w:val="16"/>
              </w:rPr>
              <w:t>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pthread_cancel</w:t>
            </w:r>
            <w:r>
              <w:rPr>
                <w:rFonts w:ascii="Consolas" w:hAnsi="Consolas" w:eastAsia="Consolas"/>
                <w:color w:val="D4D4D4"/>
                <w:sz w:val="16"/>
              </w:rPr>
              <w:t>(</w:t>
            </w:r>
            <w:r>
              <w:rPr>
                <w:rFonts w:ascii="Consolas" w:hAnsi="Consolas" w:eastAsia="Consolas"/>
                <w:color w:val="D4D4D4"/>
                <w:sz w:val="16"/>
              </w:rPr>
              <w:t>t2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t2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Reinitialize mutexes after cancelling deadlocked threads.</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PART 2: DEADLOCK PREVENTION</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"\nPART 2: DEADLOCK PREVENTION\n"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"Resource ordering is enforced.\n"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"Both threads acquire Resource 1 before Resource 2.\n\n"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ordered_thread1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ordered_thread2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t2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"\nDeadlock prevention successful.\n"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"Both threads completed without deadlock.\n"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resource2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p>
      <w:pPr>
        <w:spacing w:after="40" w:before="120"/>
      </w:pPr>
      <w:r>
        <w:rPr>
          <w:rFonts w:ascii="Arial" w:hAnsi="Arial" w:eastAsia="Arial"/>
          <w:b/>
          <w:sz w:val="22"/>
        </w:rPr>
        <w:t>Observation:</w:t>
      </w:r>
    </w:p>
    <w:p>
      <w:pPr>
        <w:spacing w:after="80" w:before="0"/>
      </w:pPr>
      <w:r>
        <w:rPr>
          <w:rFonts w:ascii="Arial" w:hAnsi="Arial" w:eastAsia="Arial"/>
          <w:b/>
          <w:sz w:val="22"/>
        </w:rPr>
        <w:t>A deadlock scenario involving two threads and two shared resources was successfully demonstrated using POSIX mutexes. In the first part, Thread 1 acquired Resource 1 and waited for Resource 2, while Thread 2 acquired Resource 2 and waited for Resource 1. This created a circular wait and resulted in deadlock. The four necessary conditions for deadlock—mutual exclusion, hold and wait, no preemption, and circular wait—were identified in the scenario. In the second part, deadlock was prevented by enforcing a fixed resource ordering. Both threads were required to acquire Resource 1 before Resource 2. This removed the circular-wait condition, allowing both threads to complete successfully.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