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after="60"/>
        <w:jc w:val="center"/>
      </w:pPr>
      <w:r>
        <w:rPr>
          <w:rFonts w:ascii="Times New Roman" w:hAnsi="Times New Roman" w:cs="Times New Roman" w:eastAsia="Times New Roman"/>
          <w:b/>
          <w:i w:val="0"/>
          <w:sz w:val="32"/>
        </w:rPr>
        <w:t>Venkatesh Shanmugam</w:t>
      </w:r>
    </w:p>
    <w:p>
      <w:pPr>
        <w:widowControl/>
        <w:spacing w:after="20"/>
        <w:jc w:val="center"/>
      </w:pPr>
      <w:r>
        <w:rPr>
          <w:rFonts w:ascii="Times New Roman" w:hAnsi="Times New Roman"/>
          <w:sz w:val="20"/>
        </w:rPr>
        <w:t xml:space="preserve">Virginia US | </w:t>
      </w:r>
      <w:hyperlink r:id="rId9">
        <w:r>
          <w:rPr>
            <w:rFonts w:ascii="Times New Roman" w:hAnsi="Times New Roman" w:cs="Times New Roman" w:eastAsia="Times New Roman"/>
            <w:sz w:val="20"/>
            <w:szCs w:val="20"/>
            <w:color w:val="0563C1"/>
            <w:u w:val="single"/>
          </w:rPr>
          <w:t>svenkatesh.js@gmail.com</w:t>
        </w:r>
      </w:hyperlink>
      <w:r>
        <w:rPr>
          <w:rFonts w:ascii="Times New Roman" w:hAnsi="Times New Roman"/>
          <w:sz w:val="20"/>
        </w:rPr>
        <w:t xml:space="preserve"> | +1 (703) 216-2540</w:t>
      </w:r>
    </w:p>
    <w:p>
      <w:pPr>
        <w:widowControl/>
        <w:spacing w:after="360"/>
        <w:jc w:val="center"/>
      </w:pPr>
      <w:hyperlink r:id="rId10">
        <w:r>
          <w:rPr>
            <w:rFonts w:ascii="Times New Roman" w:hAnsi="Times New Roman" w:cs="Times New Roman" w:eastAsia="Times New Roman"/>
            <w:sz w:val="20"/>
            <w:szCs w:val="20"/>
            <w:color w:val="0563C1"/>
            <w:u w:val="single"/>
          </w:rPr>
          <w:t>LinkedIn Profile</w:t>
        </w:r>
      </w:hyperlink>
      <w:r>
        <w:rPr>
          <w:rFonts w:ascii="Times New Roman" w:hAnsi="Times New Roman"/>
          <w:sz w:val="20"/>
        </w:rPr>
        <w:t xml:space="preserve"> | </w:t>
      </w:r>
      <w:hyperlink r:id="rId11">
        <w:r>
          <w:rPr>
            <w:rFonts w:ascii="Times New Roman" w:hAnsi="Times New Roman" w:cs="Times New Roman" w:eastAsia="Times New Roman"/>
            <w:sz w:val="20"/>
            <w:szCs w:val="20"/>
            <w:color w:val="0563C1"/>
            <w:u w:val="single"/>
          </w:rPr>
          <w:t>GitHub Portfolio</w:t>
        </w:r>
      </w:hyperlink>
      <w:r>
        <w:rPr>
          <w:rFonts w:ascii="Times New Roman" w:hAnsi="Times New Roman"/>
          <w:sz w:val="20"/>
        </w:rPr>
        <w:t xml:space="preserve"> | </w:t>
      </w:r>
      <w:hyperlink r:id="rId12">
        <w:r>
          <w:rPr>
            <w:rFonts w:ascii="Times New Roman" w:hAnsi="Times New Roman" w:cs="Times New Roman" w:eastAsia="Times New Roman"/>
            <w:sz w:val="20"/>
            <w:szCs w:val="20"/>
            <w:color w:val="0563C1"/>
            <w:u w:val="single"/>
          </w:rPr>
          <w:t>Personal Portfolio</w:t>
        </w:r>
      </w:hyperlink>
    </w:p>
    <w:p>
      <w:pPr>
        <w:widowControl/>
        <w:spacing w:before="120" w:after="80"/>
        <w:jc w:val="left"/>
        <w:pBdr>
          <w:bottom w:val="single" w:sz="4" w:space="1" w:color="444444"/>
        </w:pBdr>
      </w:pPr>
      <w:r>
        <w:rPr>
          <w:rFonts w:ascii="Times New Roman" w:hAnsi="Times New Roman" w:cs="Times New Roman" w:eastAsia="Times New Roman"/>
          <w:b/>
          <w:i w:val="0"/>
          <w:sz w:val="20"/>
        </w:rPr>
        <w:t>SUMMARY</w:t>
      </w:r>
    </w:p>
    <w:p>
      <w:pPr>
        <w:widowControl/>
        <w:spacing w:after="12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Machine Learning Engineer with 4+ years of experience building scalable </w:t>
      </w:r>
      <w:r>
        <w:rPr>
          <w:rFonts w:ascii="Times New Roman" w:hAnsi="Times New Roman" w:cs="Times New Roman" w:eastAsia="Times New Roman"/>
          <w:b/>
          <w:i w:val="0"/>
          <w:sz w:val="20"/>
        </w:rPr>
        <w:t>ML/DL algorithms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 for edge devices, optimizing </w:t>
      </w:r>
      <w:r>
        <w:rPr>
          <w:rFonts w:ascii="Times New Roman" w:hAnsi="Times New Roman" w:cs="Times New Roman" w:eastAsia="Times New Roman"/>
          <w:b/>
          <w:i w:val="0"/>
          <w:sz w:val="20"/>
        </w:rPr>
        <w:t>video processing pipelines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 and </w:t>
      </w:r>
      <w:r>
        <w:rPr>
          <w:rFonts w:ascii="Times New Roman" w:hAnsi="Times New Roman" w:cs="Times New Roman" w:eastAsia="Times New Roman"/>
          <w:b/>
          <w:i w:val="0"/>
          <w:sz w:val="20"/>
        </w:rPr>
        <w:t>audio pipelines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 to enhance real-time performance. Proven expertise in </w:t>
      </w:r>
      <w:r>
        <w:rPr>
          <w:rFonts w:ascii="Times New Roman" w:hAnsi="Times New Roman" w:cs="Times New Roman" w:eastAsia="Times New Roman"/>
          <w:b/>
          <w:i w:val="0"/>
          <w:sz w:val="20"/>
        </w:rPr>
        <w:t>TensorFlow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 and </w:t>
      </w:r>
      <w:r>
        <w:rPr>
          <w:rFonts w:ascii="Times New Roman" w:hAnsi="Times New Roman" w:cs="Times New Roman" w:eastAsia="Times New Roman"/>
          <w:b/>
          <w:i w:val="0"/>
          <w:sz w:val="20"/>
        </w:rPr>
        <w:t>PyTorch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, with hands-on experience deploying models on edge hardware like Jetson Nano. Currently pursuing an M.S. in Computer Science, with a research background in implementing technical papers for multi-modal CNN/RNN architectures. Achieved 78% ROC-AUC in production models while reducing infrastructure costs by $6K annually.</w:t>
      </w:r>
    </w:p>
    <w:p>
      <w:pPr>
        <w:widowControl/>
        <w:spacing w:before="120" w:after="80"/>
        <w:jc w:val="left"/>
        <w:pBdr>
          <w:bottom w:val="single" w:sz="4" w:space="1" w:color="444444"/>
        </w:pBdr>
      </w:pPr>
      <w:r>
        <w:rPr>
          <w:rFonts w:ascii="Times New Roman" w:hAnsi="Times New Roman" w:cs="Times New Roman" w:eastAsia="Times New Roman"/>
          <w:b/>
          <w:i w:val="0"/>
          <w:sz w:val="20"/>
        </w:rPr>
        <w:t>WORK EXPERIENCE</w:t>
      </w:r>
    </w:p>
    <w:p>
      <w:pPr>
        <w:keepNext/>
        <w:widowControl/>
        <w:tabs>
          <w:tab w:pos="10656" w:val="right"/>
        </w:tabs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>Founding Machine Learning Engineer</w:t>
      </w:r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/>
          <w:i w:val="0"/>
          <w:sz w:val="20"/>
        </w:rPr>
        <w:t>ScriptChain Health</w:t>
      </w:r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 w:val="0"/>
          <w:i/>
          <w:sz w:val="20"/>
        </w:rPr>
        <w:t>Washington, DC</w:t>
      </w:r>
    </w:p>
    <w:p>
      <w:pPr>
        <w:pStyle w:val="ListBullet"/>
        <w:widowControl/>
        <w:spacing w:after="12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>May 2024 - Present*</w:t>
      </w:r>
    </w:p>
    <w:p>
      <w:pPr>
        <w:keepNext/>
        <w:widowControl/>
        <w:tabs>
          <w:tab w:pos="10656" w:val="right"/>
        </w:tabs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>Machine Learning Engineer</w:t>
      </w:r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/>
          <w:i w:val="0"/>
          <w:sz w:val="20"/>
        </w:rPr>
        <w:t>Tata Consultancy Services</w:t>
      </w:r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 w:val="0"/>
          <w:i/>
          <w:sz w:val="20"/>
        </w:rPr>
        <w:t>Chennai, India</w:t>
      </w:r>
    </w:p>
    <w:p>
      <w:pPr>
        <w:pStyle w:val="ListBullet"/>
        <w:widowControl/>
        <w:spacing w:after="4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>Apr 2021 - Aug 2023*</w:t>
      </w:r>
    </w:p>
    <w:p>
      <w:pPr>
        <w:pStyle w:val="ListBullet"/>
        <w:widowControl/>
        <w:spacing w:after="4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>*EDUCATION</w:t>
      </w:r>
    </w:p>
    <w:p>
      <w:pPr>
        <w:pStyle w:val="ListBullet"/>
        <w:widowControl/>
        <w:spacing w:after="4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>*George Washington University | Washington, DC</w:t>
      </w:r>
    </w:p>
    <w:p>
      <w:pPr>
        <w:pStyle w:val="ListBullet"/>
        <w:widowControl/>
        <w:spacing w:after="12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>Aug 2023 - May 2025*</w:t>
      </w:r>
    </w:p>
    <w:p>
      <w:pPr>
        <w:keepNext/>
        <w:widowControl/>
        <w:tabs>
          <w:tab w:pos="10656" w:val="right"/>
        </w:tabs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>SRM University</w:t>
      </w:r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/>
          <w:i w:val="0"/>
          <w:sz w:val="20"/>
        </w:rPr>
        <w:t>Chennai, India</w:t>
      </w:r>
    </w:p>
    <w:p>
      <w:pPr>
        <w:pStyle w:val="ListBullet"/>
        <w:widowControl/>
        <w:spacing w:after="120" w:line="276" w:lineRule="auto"/>
      </w:pPr>
      <w:r>
        <w:rPr>
          <w:rFonts w:ascii="Times New Roman" w:hAnsi="Times New Roman" w:cs="Times New Roman" w:eastAsia="Times New Roman"/>
          <w:b w:val="0"/>
          <w:i w:val="0"/>
          <w:sz w:val="20"/>
        </w:rPr>
        <w:t>Aug 2016 - May 2020*</w:t>
      </w:r>
    </w:p>
    <w:p>
      <w:pPr>
        <w:widowControl/>
        <w:spacing w:before="120" w:after="80"/>
        <w:jc w:val="left"/>
        <w:pBdr>
          <w:bottom w:val="single" w:sz="4" w:space="1" w:color="444444"/>
        </w:pBdr>
      </w:pPr>
      <w:r>
        <w:rPr>
          <w:rFonts w:ascii="Times New Roman" w:hAnsi="Times New Roman" w:cs="Times New Roman" w:eastAsia="Times New Roman"/>
          <w:b/>
          <w:i w:val="0"/>
          <w:sz w:val="20"/>
        </w:rPr>
        <w:t>TECHNICAL SKILLS</w:t>
      </w:r>
    </w:p>
    <w:p>
      <w:pPr>
        <w:widowControl/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 xml:space="preserve">Programming Languages: </w:t>
      </w:r>
      <w:r>
        <w:rPr>
          <w:rFonts w:ascii="Times New Roman" w:hAnsi="Times New Roman" w:cs="Times New Roman" w:eastAsia="Times New Roman"/>
          <w:b/>
          <w:i w:val="0"/>
          <w:sz w:val="20"/>
        </w:rPr>
        <w:t>Python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, </w:t>
      </w:r>
      <w:r>
        <w:rPr>
          <w:rFonts w:ascii="Times New Roman" w:hAnsi="Times New Roman" w:cs="Times New Roman" w:eastAsia="Times New Roman"/>
          <w:b/>
          <w:i w:val="0"/>
          <w:sz w:val="20"/>
        </w:rPr>
        <w:t>C++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, SQL, Java, Bash</w:t>
      </w:r>
    </w:p>
    <w:p>
      <w:pPr>
        <w:widowControl/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 xml:space="preserve">ML Frameworks &amp; Libraries: </w:t>
      </w:r>
      <w:r>
        <w:rPr>
          <w:rFonts w:ascii="Times New Roman" w:hAnsi="Times New Roman" w:cs="Times New Roman" w:eastAsia="Times New Roman"/>
          <w:b/>
          <w:i w:val="0"/>
          <w:sz w:val="20"/>
        </w:rPr>
        <w:t>TensorFlow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, </w:t>
      </w:r>
      <w:r>
        <w:rPr>
          <w:rFonts w:ascii="Times New Roman" w:hAnsi="Times New Roman" w:cs="Times New Roman" w:eastAsia="Times New Roman"/>
          <w:b/>
          <w:i w:val="0"/>
          <w:sz w:val="20"/>
        </w:rPr>
        <w:t>PyTorch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, scikit-learn, Keras, Transformers, DeepSpeed</w:t>
      </w:r>
    </w:p>
    <w:p>
      <w:pPr>
        <w:widowControl/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 xml:space="preserve">MLOps &amp; Cloud: 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AWS (SageMaker, EC2), GCP (Vertex AI), Docker, Kubernetes, CI/CD, MLflow</w:t>
      </w:r>
    </w:p>
    <w:p>
      <w:pPr>
        <w:widowControl/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 xml:space="preserve">AI Specializations: </w:t>
      </w:r>
      <w:r>
        <w:rPr>
          <w:rFonts w:ascii="Times New Roman" w:hAnsi="Times New Roman" w:cs="Times New Roman" w:eastAsia="Times New Roman"/>
          <w:b/>
          <w:i w:val="0"/>
          <w:sz w:val="20"/>
        </w:rPr>
        <w:t>Deep Learning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 xml:space="preserve">, </w:t>
      </w:r>
      <w:r>
        <w:rPr>
          <w:rFonts w:ascii="Times New Roman" w:hAnsi="Times New Roman" w:cs="Times New Roman" w:eastAsia="Times New Roman"/>
          <w:b/>
          <w:i w:val="0"/>
          <w:sz w:val="20"/>
        </w:rPr>
        <w:t>CNN/RNN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, NLP, Computer Vision, Multi-modal Models, Edge Devices (Jetson Nano)</w:t>
      </w:r>
    </w:p>
    <w:p>
      <w:pPr>
        <w:widowControl/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 xml:space="preserve">Data Engineering: 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Apache Spark, Kafka, Airflow, ETL Pipelines, Distributed Training, Model Optimization</w:t>
      </w:r>
    </w:p>
    <w:p>
      <w:pPr>
        <w:widowControl/>
        <w:spacing w:before="120" w:after="80"/>
        <w:jc w:val="left"/>
        <w:pBdr>
          <w:bottom w:val="single" w:sz="4" w:space="1" w:color="444444"/>
        </w:pBdr>
      </w:pPr>
      <w:r>
        <w:rPr>
          <w:rFonts w:ascii="Times New Roman" w:hAnsi="Times New Roman" w:cs="Times New Roman" w:eastAsia="Times New Roman"/>
          <w:b/>
          <w:i w:val="0"/>
          <w:sz w:val="20"/>
        </w:rPr>
        <w:t>PROJECTS</w:t>
      </w:r>
    </w:p>
    <w:p>
      <w:pPr>
        <w:keepNext/>
        <w:widowControl/>
        <w:spacing w:after="40"/>
      </w:pPr>
      <w:r>
        <w:rPr>
          <w:rFonts w:ascii="Times New Roman" w:hAnsi="Times New Roman" w:cs="Times New Roman" w:eastAsia="Times New Roman"/>
          <w:b/>
          <w:i w:val="0"/>
          <w:sz w:val="20"/>
        </w:rPr>
        <w:t>Agentic Graph RAG for Building Codes</w:t>
      </w:r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 w:val="0"/>
          <w:i/>
          <w:sz w:val="20"/>
        </w:rPr>
        <w:t>Multi-modal AI, Edge Optimization</w:t>
      </w:r>
    </w:p>
    <w:p>
      <w:pPr>
        <w:keepNext/>
        <w:widowControl/>
        <w:spacing w:after="40"/>
      </w:pPr>
      <w:hyperlink r:id="rId13">
        <w:r>
          <w:rPr>
            <w:rFonts w:ascii="Times New Roman" w:hAnsi="Times New Roman" w:cs="Times New Roman" w:eastAsia="Times New Roman"/>
            <w:sz w:val="20"/>
            <w:szCs w:val="20"/>
            <w:color w:val="0563C1"/>
            <w:b/>
            <w:u w:val="single"/>
          </w:rPr>
          <w:t>AI-Text Discriminator</w:t>
        </w:r>
      </w:hyperlink>
      <w:r>
        <w:rPr>
          <w:rFonts w:ascii="Times New Roman" w:hAnsi="Times New Roman"/>
        </w:rPr>
        <w:t xml:space="preserve"> | </w:t>
      </w:r>
      <w:r>
        <w:rPr>
          <w:rFonts w:ascii="Times New Roman" w:hAnsi="Times New Roman" w:cs="Times New Roman" w:eastAsia="Times New Roman"/>
          <w:b w:val="0"/>
          <w:i/>
          <w:sz w:val="20"/>
        </w:rPr>
        <w:t>NLP, Model Efficiency</w:t>
      </w:r>
    </w:p>
    <w:p>
      <w:pPr>
        <w:widowControl/>
        <w:spacing w:before="120" w:after="80"/>
        <w:jc w:val="left"/>
        <w:pBdr>
          <w:bottom w:val="single" w:sz="4" w:space="1" w:color="444444"/>
        </w:pBdr>
      </w:pPr>
      <w:r>
        <w:rPr>
          <w:rFonts w:ascii="Times New Roman" w:hAnsi="Times New Roman" w:cs="Times New Roman" w:eastAsia="Times New Roman"/>
          <w:b/>
          <w:i w:val="0"/>
          <w:sz w:val="20"/>
        </w:rPr>
        <w:t>EDUCATION</w:t>
      </w:r>
    </w:p>
    <w:p>
      <w:pPr>
        <w:widowControl/>
        <w:tabs>
          <w:tab w:pos="10656" w:val="right"/>
        </w:tabs>
        <w:spacing w:after="120"/>
      </w:pPr>
      <w:r>
        <w:rPr>
          <w:rFonts w:ascii="Times New Roman" w:hAnsi="Times New Roman" w:cs="Times New Roman" w:eastAsia="Times New Roman"/>
          <w:b/>
          <w:i w:val="0"/>
          <w:sz w:val="20"/>
        </w:rPr>
        <w:t>Master of Science in Computer Science (3.81 / 4.0)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George Washington University</w:t>
      </w:r>
      <w:r>
        <w:rPr>
          <w:rFonts w:ascii="Times New Roman" w:hAnsi="Times New Roman"/>
          <w:i/>
          <w:sz w:val="20"/>
        </w:rPr>
        <w:tab/>
        <w:t>August 2023 - May 2025</w:t>
      </w:r>
    </w:p>
    <w:p>
      <w:pPr>
        <w:widowControl/>
        <w:tabs>
          <w:tab w:pos="10656" w:val="right"/>
        </w:tabs>
        <w:spacing w:after="120"/>
      </w:pPr>
      <w:r>
        <w:rPr>
          <w:rFonts w:ascii="Times New Roman" w:hAnsi="Times New Roman" w:cs="Times New Roman" w:eastAsia="Times New Roman"/>
          <w:b/>
          <w:i w:val="0"/>
          <w:sz w:val="20"/>
        </w:rPr>
        <w:t>Bachelor of Technology in Computer Science (3.5/4.0)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cs="Times New Roman" w:eastAsia="Times New Roman"/>
          <w:b w:val="0"/>
          <w:i w:val="0"/>
          <w:sz w:val="20"/>
        </w:rPr>
        <w:t>SRM University</w:t>
      </w:r>
      <w:r>
        <w:rPr>
          <w:rFonts w:ascii="Times New Roman" w:hAnsi="Times New Roman"/>
          <w:i/>
          <w:sz w:val="20"/>
        </w:rPr>
        <w:tab/>
        <w:t>August 2016 - May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venkatesh.js@gmail.com" TargetMode="External"/><Relationship Id="rId10" Type="http://schemas.openxmlformats.org/officeDocument/2006/relationships/hyperlink" Target="https://www.linkedin.com/in/svenkatesh-js/" TargetMode="External"/><Relationship Id="rId11" Type="http://schemas.openxmlformats.org/officeDocument/2006/relationships/hyperlink" Target="https://github.com/Venkat-Git98" TargetMode="External"/><Relationship Id="rId12" Type="http://schemas.openxmlformats.org/officeDocument/2006/relationships/hyperlink" Target="https://venkatjs.netlify.app/" TargetMode="External"/><Relationship Id="rId13" Type="http://schemas.openxmlformats.org/officeDocument/2006/relationships/hyperlink" Target="https://github.com/Venkat-Git98/AI-Content-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