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604F73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609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B1C0A" w14:textId="77777777" w:rsidR="00E31426" w:rsidRDefault="00E31426"/>
        </w:tc>
      </w:tr>
    </w:tbl>
    <w:p w14:paraId="631CC305" w14:textId="77777777" w:rsidR="00E31426" w:rsidRDefault="00E31426">
      <w:pPr>
        <w:spacing w:before="400"/>
      </w:pPr>
    </w:p>
    <w:p w14:paraId="61727992" w14:textId="77777777" w:rsidR="00E31426" w:rsidRPr="00415D37" w:rsidRDefault="00000000">
      <w:pPr>
        <w:spacing w:after="80"/>
        <w:rPr>
          <w:b/>
          <w:bCs/>
          <w:sz w:val="22"/>
          <w:szCs w:val="22"/>
        </w:rPr>
      </w:pPr>
      <w:r w:rsidRPr="00415D37">
        <w:rPr>
          <w:b/>
          <w:bCs/>
          <w:color w:val="5A6A7A"/>
          <w:spacing w:val="120"/>
          <w:sz w:val="22"/>
          <w:szCs w:val="22"/>
        </w:rPr>
        <w:t>AWS BEDROCK INTEGRATION</w:t>
      </w:r>
    </w:p>
    <w:p w14:paraId="7FAEBF4F" w14:textId="62B93751" w:rsidR="00E31426" w:rsidRDefault="00000000">
      <w:pPr>
        <w:spacing w:after="120"/>
      </w:pPr>
      <w:proofErr w:type="gramStart"/>
      <w:r>
        <w:rPr>
          <w:b/>
          <w:bCs/>
          <w:color w:val="1A3A52"/>
          <w:sz w:val="52"/>
          <w:szCs w:val="52"/>
        </w:rPr>
        <w:t>Approach :</w:t>
      </w:r>
      <w:proofErr w:type="gramEnd"/>
      <w:r>
        <w:rPr>
          <w:b/>
          <w:bCs/>
          <w:color w:val="1A3A52"/>
          <w:sz w:val="52"/>
          <w:szCs w:val="52"/>
        </w:rPr>
        <w:t xml:space="preserve"> IAM Role Assumption</w:t>
      </w:r>
    </w:p>
    <w:p w14:paraId="6DEE41C4" w14:textId="42FEC63E" w:rsidR="00E31426" w:rsidRDefault="00E82644">
      <w:pPr>
        <w:spacing w:after="280"/>
      </w:pPr>
      <w:proofErr w:type="gramStart"/>
      <w:r>
        <w:rPr>
          <w:color w:val="2A6099"/>
          <w:sz w:val="22"/>
          <w:szCs w:val="22"/>
        </w:rPr>
        <w:t>AWS  Non</w:t>
      </w:r>
      <w:proofErr w:type="gramEnd"/>
      <w:r>
        <w:rPr>
          <w:color w:val="2A6099"/>
          <w:sz w:val="22"/>
          <w:szCs w:val="22"/>
        </w:rPr>
        <w:t>-Production Account</w:t>
      </w:r>
    </w:p>
    <w:p w14:paraId="685DF702" w14:textId="77777777" w:rsidR="00E31426" w:rsidRDefault="00E31426">
      <w:pPr>
        <w:pBdr>
          <w:bottom w:val="single" w:sz="12" w:space="0" w:color="E07B1A"/>
        </w:pBdr>
        <w:spacing w:after="80"/>
      </w:pPr>
    </w:p>
    <w:p w14:paraId="77D9FCD6" w14:textId="77777777" w:rsidR="00E31426" w:rsidRDefault="00E3142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600"/>
        <w:gridCol w:w="2160"/>
      </w:tblGrid>
      <w:tr w:rsidR="00E31426" w14:paraId="6EFDD2CE" w14:textId="77777777">
        <w:trPr>
          <w:tblHeader/>
        </w:trPr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59A47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Scope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C4513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Environments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2B4FB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Auth Strategy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5E6A2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Cost</w:t>
            </w:r>
          </w:p>
        </w:tc>
      </w:tr>
      <w:tr w:rsidR="00E31426" w14:paraId="7245CB57" w14:textId="77777777">
        <w:tc>
          <w:tcPr>
            <w:tcW w:w="2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D0FB7" w14:textId="77777777" w:rsidR="00E31426" w:rsidRDefault="00000000">
            <w:r>
              <w:rPr>
                <w:sz w:val="18"/>
                <w:szCs w:val="18"/>
              </w:rPr>
              <w:t>On-premises .NET 8 Web API → AWS Bedrock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0A218" w14:textId="77777777" w:rsidR="00E31426" w:rsidRDefault="00000000">
            <w:proofErr w:type="gramStart"/>
            <w:r>
              <w:rPr>
                <w:sz w:val="18"/>
                <w:szCs w:val="18"/>
              </w:rPr>
              <w:t>Dev  ·</w:t>
            </w:r>
            <w:proofErr w:type="gramEnd"/>
            <w:r>
              <w:rPr>
                <w:sz w:val="18"/>
                <w:szCs w:val="18"/>
              </w:rPr>
              <w:t xml:space="preserve">  QA  ·  UAT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7388E" w14:textId="77777777" w:rsidR="00E31426" w:rsidRDefault="00000000">
            <w:r>
              <w:rPr>
                <w:sz w:val="18"/>
                <w:szCs w:val="18"/>
              </w:rPr>
              <w:t>IAM Role Assumption via AWS STS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15E28" w14:textId="77777777" w:rsidR="00E31426" w:rsidRDefault="00000000">
            <w:r>
              <w:rPr>
                <w:sz w:val="18"/>
                <w:szCs w:val="18"/>
              </w:rPr>
              <w:t>$0 for IAM + STS</w:t>
            </w:r>
          </w:p>
        </w:tc>
      </w:tr>
    </w:tbl>
    <w:p w14:paraId="7A96CC41" w14:textId="5A7B684F" w:rsidR="00E31426" w:rsidRDefault="00E31426">
      <w:pPr>
        <w:spacing w:before="240"/>
      </w:pPr>
    </w:p>
    <w:p w14:paraId="5521EB1B" w14:textId="77777777" w:rsidR="004E1369" w:rsidRPr="00174144" w:rsidRDefault="004E1369" w:rsidP="004E1369">
      <w:pPr>
        <w:spacing w:after="80"/>
        <w:rPr>
          <w:sz w:val="24"/>
          <w:szCs w:val="24"/>
        </w:rPr>
      </w:pPr>
      <w:r w:rsidRPr="00174144">
        <w:rPr>
          <w:b/>
          <w:bCs/>
          <w:color w:val="1A2B4B"/>
          <w:sz w:val="24"/>
          <w:szCs w:val="24"/>
        </w:rPr>
        <w:t>Executive Summary</w:t>
      </w:r>
    </w:p>
    <w:p w14:paraId="11454819" w14:textId="77777777" w:rsidR="004E1369" w:rsidRPr="00174144" w:rsidRDefault="004E1369" w:rsidP="004E1369">
      <w:pPr>
        <w:spacing w:after="120"/>
        <w:rPr>
          <w:sz w:val="24"/>
          <w:szCs w:val="24"/>
        </w:rPr>
      </w:pPr>
      <w:r w:rsidRPr="00174144">
        <w:rPr>
          <w:color w:val="444444"/>
          <w:sz w:val="24"/>
          <w:szCs w:val="24"/>
        </w:rPr>
        <w:t>This document outlines a secure, scalable, and cost-efficient approach for integrating AWS Bedrock with an on-premises .NET 8 Web API using IAM Role Assumption through AWS STS.</w:t>
      </w:r>
    </w:p>
    <w:p w14:paraId="29EBA007" w14:textId="77777777" w:rsidR="004E1369" w:rsidRPr="00174144" w:rsidRDefault="004E1369" w:rsidP="004E1369">
      <w:pPr>
        <w:spacing w:after="60"/>
        <w:rPr>
          <w:sz w:val="24"/>
          <w:szCs w:val="24"/>
        </w:rPr>
      </w:pPr>
      <w:r w:rsidRPr="00174144">
        <w:rPr>
          <w:b/>
          <w:bCs/>
          <w:color w:val="1A2B4B"/>
          <w:sz w:val="24"/>
          <w:szCs w:val="24"/>
        </w:rPr>
        <w:t>Key Benefits</w:t>
      </w:r>
    </w:p>
    <w:p w14:paraId="4F67082E" w14:textId="77777777" w:rsidR="004E1369" w:rsidRPr="00174144" w:rsidRDefault="004E1369" w:rsidP="004E1369">
      <w:pPr>
        <w:pStyle w:val="ListParagraph"/>
        <w:numPr>
          <w:ilvl w:val="0"/>
          <w:numId w:val="3"/>
        </w:numPr>
        <w:spacing w:before="30" w:after="30"/>
        <w:rPr>
          <w:sz w:val="24"/>
          <w:szCs w:val="24"/>
        </w:rPr>
      </w:pPr>
      <w:r w:rsidRPr="00174144">
        <w:rPr>
          <w:color w:val="444444"/>
          <w:sz w:val="24"/>
          <w:szCs w:val="24"/>
        </w:rPr>
        <w:t>Uses temporary AWS credentials instead of long-lived Bedrock access</w:t>
      </w:r>
    </w:p>
    <w:p w14:paraId="3EB1AC2C" w14:textId="77777777" w:rsidR="004E1369" w:rsidRPr="00174144" w:rsidRDefault="004E1369" w:rsidP="004E1369">
      <w:pPr>
        <w:pStyle w:val="ListParagraph"/>
        <w:numPr>
          <w:ilvl w:val="0"/>
          <w:numId w:val="3"/>
        </w:numPr>
        <w:spacing w:before="30" w:after="30"/>
        <w:rPr>
          <w:sz w:val="24"/>
          <w:szCs w:val="24"/>
        </w:rPr>
      </w:pPr>
      <w:r w:rsidRPr="00174144">
        <w:rPr>
          <w:color w:val="444444"/>
          <w:sz w:val="24"/>
          <w:szCs w:val="24"/>
        </w:rPr>
        <w:t>Enforces least-privilege IAM security principles</w:t>
      </w:r>
    </w:p>
    <w:p w14:paraId="4126D732" w14:textId="77777777" w:rsidR="004E1369" w:rsidRPr="00174144" w:rsidRDefault="004E1369" w:rsidP="004E1369">
      <w:pPr>
        <w:pStyle w:val="ListParagraph"/>
        <w:numPr>
          <w:ilvl w:val="0"/>
          <w:numId w:val="3"/>
        </w:numPr>
        <w:spacing w:before="30" w:after="30"/>
        <w:rPr>
          <w:sz w:val="24"/>
          <w:szCs w:val="24"/>
        </w:rPr>
      </w:pPr>
      <w:r w:rsidRPr="00174144">
        <w:rPr>
          <w:color w:val="444444"/>
          <w:sz w:val="24"/>
          <w:szCs w:val="24"/>
        </w:rPr>
        <w:t>Automatically refreshes credentials using AWS SDK</w:t>
      </w:r>
    </w:p>
    <w:p w14:paraId="0A1A7062" w14:textId="77777777" w:rsidR="004E1369" w:rsidRPr="00174144" w:rsidRDefault="004E1369" w:rsidP="004E1369">
      <w:pPr>
        <w:pStyle w:val="ListParagraph"/>
        <w:numPr>
          <w:ilvl w:val="0"/>
          <w:numId w:val="3"/>
        </w:numPr>
        <w:spacing w:before="30" w:after="30"/>
        <w:rPr>
          <w:sz w:val="24"/>
          <w:szCs w:val="24"/>
        </w:rPr>
      </w:pPr>
      <w:r w:rsidRPr="00174144">
        <w:rPr>
          <w:color w:val="444444"/>
          <w:sz w:val="24"/>
          <w:szCs w:val="24"/>
        </w:rPr>
        <w:t>Isolates environments (Dev / QA / UAT) using dedicated IAM users</w:t>
      </w:r>
    </w:p>
    <w:p w14:paraId="33562390" w14:textId="77777777" w:rsidR="004E1369" w:rsidRPr="00174144" w:rsidRDefault="004E1369" w:rsidP="004E1369">
      <w:pPr>
        <w:pStyle w:val="ListParagraph"/>
        <w:numPr>
          <w:ilvl w:val="0"/>
          <w:numId w:val="3"/>
        </w:numPr>
        <w:spacing w:before="30" w:after="30"/>
        <w:rPr>
          <w:sz w:val="24"/>
          <w:szCs w:val="24"/>
        </w:rPr>
      </w:pPr>
      <w:r w:rsidRPr="00174144">
        <w:rPr>
          <w:color w:val="444444"/>
          <w:sz w:val="24"/>
          <w:szCs w:val="24"/>
        </w:rPr>
        <w:t>Provides auditability through AWS CloudTrail</w:t>
      </w:r>
    </w:p>
    <w:p w14:paraId="0A9F1B7D" w14:textId="77777777" w:rsidR="004E1369" w:rsidRPr="00174144" w:rsidRDefault="004E1369" w:rsidP="004E1369">
      <w:pPr>
        <w:pStyle w:val="ListParagraph"/>
        <w:numPr>
          <w:ilvl w:val="0"/>
          <w:numId w:val="3"/>
        </w:numPr>
        <w:spacing w:before="30" w:after="30"/>
        <w:rPr>
          <w:sz w:val="24"/>
          <w:szCs w:val="24"/>
        </w:rPr>
      </w:pPr>
      <w:r w:rsidRPr="00174144">
        <w:rPr>
          <w:color w:val="444444"/>
          <w:sz w:val="24"/>
          <w:szCs w:val="24"/>
        </w:rPr>
        <w:t>Adds zero additional cost for IAM and STS usage</w:t>
      </w:r>
    </w:p>
    <w:p w14:paraId="14EE4B87" w14:textId="77777777" w:rsidR="004E1369" w:rsidRPr="00174144" w:rsidRDefault="004E1369" w:rsidP="004E1369">
      <w:pPr>
        <w:spacing w:before="80"/>
        <w:rPr>
          <w:sz w:val="24"/>
          <w:szCs w:val="24"/>
        </w:rPr>
      </w:pPr>
    </w:p>
    <w:p w14:paraId="6607EE38" w14:textId="77777777" w:rsidR="004E1369" w:rsidRPr="00174144" w:rsidRDefault="004E1369" w:rsidP="004E1369">
      <w:pPr>
        <w:rPr>
          <w:color w:val="444444"/>
          <w:sz w:val="24"/>
          <w:szCs w:val="24"/>
        </w:rPr>
      </w:pPr>
      <w:r w:rsidRPr="00174144">
        <w:rPr>
          <w:b/>
          <w:bCs/>
          <w:color w:val="1A2B4B"/>
          <w:sz w:val="24"/>
          <w:szCs w:val="24"/>
        </w:rPr>
        <w:t xml:space="preserve">Recommended Approach:  </w:t>
      </w:r>
      <w:r w:rsidRPr="00174144">
        <w:rPr>
          <w:color w:val="444444"/>
          <w:sz w:val="24"/>
          <w:szCs w:val="24"/>
        </w:rPr>
        <w:t>IAM Role Assumption provides the best balance of security, operational simplicity, maintainability, and cost optimization for non-production and shared environments.</w:t>
      </w:r>
    </w:p>
    <w:p w14:paraId="6BCDF7B0" w14:textId="7FA135C9" w:rsidR="00E31426" w:rsidRDefault="00000000" w:rsidP="004E1369">
      <w:r>
        <w:br w:type="page"/>
      </w:r>
    </w:p>
    <w:p w14:paraId="57A3F8E5" w14:textId="77777777" w:rsidR="00E31426" w:rsidRDefault="00000000">
      <w:pPr>
        <w:pStyle w:val="Heading1"/>
        <w:pBdr>
          <w:left w:val="single" w:sz="28" w:space="0" w:color="E07B1A"/>
          <w:bottom w:val="single" w:sz="4" w:space="0" w:color="CBD5E0"/>
        </w:pBdr>
        <w:ind w:left="180"/>
      </w:pPr>
      <w:r>
        <w:lastRenderedPageBreak/>
        <w:t>1.  Introduction</w:t>
      </w:r>
    </w:p>
    <w:p w14:paraId="48906100" w14:textId="77777777" w:rsidR="00E31426" w:rsidRDefault="00000000">
      <w:pPr>
        <w:spacing w:before="80" w:after="120"/>
      </w:pPr>
      <w:r>
        <w:t>This document provides a step-by-step guide to integrating AWS Bedrock with an on-premises .NET 8 Web API using IAM Role Assumption as the authentication strategy. This is Approach 2 in a series of three credential management strategies evaluated for calling AWS Bedrock from an on-premises environment.</w:t>
      </w:r>
    </w:p>
    <w:p w14:paraId="65E627D9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1.1  Credential</w:t>
      </w:r>
      <w:proofErr w:type="gramEnd"/>
      <w:r>
        <w:t xml:space="preserve"> Approaches — High Level Overview</w:t>
      </w:r>
    </w:p>
    <w:p w14:paraId="49938A6C" w14:textId="77777777" w:rsidR="00E31426" w:rsidRDefault="00000000">
      <w:pPr>
        <w:spacing w:before="60" w:after="100"/>
      </w:pPr>
      <w:r>
        <w:t>Before diving into implementation, the table below summarises all three approaches and where this guide fits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1800"/>
        <w:gridCol w:w="2700"/>
        <w:gridCol w:w="1880"/>
        <w:gridCol w:w="2600"/>
      </w:tblGrid>
      <w:tr w:rsidR="00E31426" w14:paraId="2042BB97" w14:textId="77777777">
        <w:trPr>
          <w:tblHeader/>
        </w:trPr>
        <w:tc>
          <w:tcPr>
            <w:tcW w:w="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21BDD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3C3D3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Approach</w:t>
            </w:r>
          </w:p>
        </w:tc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C6DFD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How It Works</w:t>
            </w:r>
          </w:p>
        </w:tc>
        <w:tc>
          <w:tcPr>
            <w:tcW w:w="1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451CE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Credential Type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3564D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Best Suited For</w:t>
            </w:r>
          </w:p>
        </w:tc>
      </w:tr>
      <w:tr w:rsidR="00E31426" w14:paraId="2AC00AB1" w14:textId="77777777">
        <w:tc>
          <w:tcPr>
            <w:tcW w:w="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34DBF" w14:textId="77777777" w:rsidR="00E3142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A7393" w14:textId="77777777" w:rsidR="00E31426" w:rsidRDefault="00000000">
            <w:r>
              <w:rPr>
                <w:sz w:val="18"/>
                <w:szCs w:val="18"/>
              </w:rPr>
              <w:t>IAM User Secret Keys</w:t>
            </w:r>
          </w:p>
        </w:tc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0AA6B" w14:textId="77777777" w:rsidR="00E31426" w:rsidRDefault="00000000">
            <w:r>
              <w:rPr>
                <w:sz w:val="18"/>
                <w:szCs w:val="18"/>
              </w:rPr>
              <w:t>Long-lived Access Key + Secret stored directly in config. App calls Bedrock directly.</w:t>
            </w:r>
          </w:p>
        </w:tc>
        <w:tc>
          <w:tcPr>
            <w:tcW w:w="1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68072" w14:textId="77777777" w:rsidR="00E31426" w:rsidRDefault="00000000">
            <w:r>
              <w:rPr>
                <w:sz w:val="18"/>
                <w:szCs w:val="18"/>
              </w:rPr>
              <w:t>Permanent — never expire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A6A62" w14:textId="77777777" w:rsidR="00E31426" w:rsidRDefault="00000000">
            <w:r>
              <w:rPr>
                <w:sz w:val="18"/>
                <w:szCs w:val="18"/>
              </w:rPr>
              <w:t>Quick POC / local dev only</w:t>
            </w:r>
          </w:p>
        </w:tc>
      </w:tr>
      <w:tr w:rsidR="00E31426" w14:paraId="10C574BD" w14:textId="77777777">
        <w:tc>
          <w:tcPr>
            <w:tcW w:w="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70105" w14:textId="77777777" w:rsidR="00E3142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ED2B1" w14:textId="77777777" w:rsidR="00E31426" w:rsidRDefault="00000000">
            <w:r>
              <w:rPr>
                <w:b/>
                <w:bCs/>
                <w:color w:val="2A6099"/>
                <w:sz w:val="18"/>
                <w:szCs w:val="18"/>
              </w:rPr>
              <w:t xml:space="preserve">IAM Role </w:t>
            </w:r>
            <w:proofErr w:type="gramStart"/>
            <w:r>
              <w:rPr>
                <w:b/>
                <w:bCs/>
                <w:color w:val="2A6099"/>
                <w:sz w:val="18"/>
                <w:szCs w:val="18"/>
              </w:rPr>
              <w:t>Assumption  ←</w:t>
            </w:r>
            <w:proofErr w:type="gramEnd"/>
            <w:r>
              <w:rPr>
                <w:b/>
                <w:bCs/>
                <w:color w:val="2A6099"/>
                <w:sz w:val="18"/>
                <w:szCs w:val="18"/>
              </w:rPr>
              <w:t xml:space="preserve"> This Guide</w:t>
            </w:r>
          </w:p>
        </w:tc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59AC7" w14:textId="77777777" w:rsidR="00E31426" w:rsidRDefault="00000000">
            <w:r>
              <w:rPr>
                <w:sz w:val="18"/>
                <w:szCs w:val="18"/>
              </w:rPr>
              <w:t xml:space="preserve">IAM User holds only </w:t>
            </w:r>
            <w:proofErr w:type="spellStart"/>
            <w:proofErr w:type="gramStart"/>
            <w:r>
              <w:rPr>
                <w:sz w:val="18"/>
                <w:szCs w:val="18"/>
              </w:rPr>
              <w:t>sts:AssumeRole</w:t>
            </w:r>
            <w:proofErr w:type="spellEnd"/>
            <w:proofErr w:type="gramEnd"/>
            <w:r>
              <w:rPr>
                <w:sz w:val="18"/>
                <w:szCs w:val="18"/>
              </w:rPr>
              <w:t>. AWS STS issues temporary credentials scoped to a role with Bedrock access.</w:t>
            </w:r>
          </w:p>
        </w:tc>
        <w:tc>
          <w:tcPr>
            <w:tcW w:w="1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FB343" w14:textId="77777777" w:rsidR="00E31426" w:rsidRDefault="00000000">
            <w:r>
              <w:rPr>
                <w:sz w:val="18"/>
                <w:szCs w:val="18"/>
              </w:rPr>
              <w:t>Temporary — auto-expire (15 min – 12 hr)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CEB8E" w14:textId="77777777" w:rsidR="00E31426" w:rsidRDefault="00000000">
            <w:r>
              <w:rPr>
                <w:sz w:val="18"/>
                <w:szCs w:val="18"/>
              </w:rPr>
              <w:t>Non-prod / Production / on-prem shared environments</w:t>
            </w:r>
          </w:p>
        </w:tc>
      </w:tr>
      <w:tr w:rsidR="00E31426" w14:paraId="19E2073B" w14:textId="77777777">
        <w:tc>
          <w:tcPr>
            <w:tcW w:w="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C3B73" w14:textId="77777777" w:rsidR="00E3142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15484" w14:textId="77777777" w:rsidR="00E31426" w:rsidRDefault="00000000">
            <w:r>
              <w:rPr>
                <w:sz w:val="18"/>
                <w:szCs w:val="18"/>
              </w:rPr>
              <w:t>IAM Roles Anywhere</w:t>
            </w:r>
          </w:p>
        </w:tc>
        <w:tc>
          <w:tcPr>
            <w:tcW w:w="27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40619" w14:textId="77777777" w:rsidR="00E31426" w:rsidRDefault="00000000">
            <w:r>
              <w:rPr>
                <w:sz w:val="18"/>
                <w:szCs w:val="18"/>
              </w:rPr>
              <w:t>No IAM User or long-lived key. Server presents X.509 certificate. AWS exchanges it for temporary credentials.</w:t>
            </w:r>
          </w:p>
        </w:tc>
        <w:tc>
          <w:tcPr>
            <w:tcW w:w="1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ADC20" w14:textId="77777777" w:rsidR="00E31426" w:rsidRDefault="00000000">
            <w:r>
              <w:rPr>
                <w:sz w:val="18"/>
                <w:szCs w:val="18"/>
              </w:rPr>
              <w:t>Temporary — cert-signed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B98CF" w14:textId="77777777" w:rsidR="00E31426" w:rsidRDefault="00000000">
            <w:r>
              <w:rPr>
                <w:sz w:val="18"/>
                <w:szCs w:val="18"/>
              </w:rPr>
              <w:t>Production / zero long-lived key tolerance</w:t>
            </w:r>
          </w:p>
        </w:tc>
      </w:tr>
    </w:tbl>
    <w:p w14:paraId="0F3C2799" w14:textId="77777777" w:rsidR="00E31426" w:rsidRDefault="00E31426">
      <w:pPr>
        <w:spacing w:before="120"/>
      </w:pPr>
    </w:p>
    <w:tbl>
      <w:tblPr>
        <w:tblW w:w="9360" w:type="dxa"/>
        <w:tblBorders>
          <w:top w:val="single" w:sz="4" w:space="0" w:color="E07B1A"/>
          <w:left w:val="single" w:sz="24" w:space="0" w:color="E07B1A"/>
          <w:bottom w:val="single" w:sz="4" w:space="0" w:color="E07B1A"/>
          <w:right w:val="single" w:sz="4" w:space="0" w:color="E07B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63B707A1" w14:textId="77777777">
        <w:tc>
          <w:tcPr>
            <w:tcW w:w="9360" w:type="dxa"/>
            <w:tcBorders>
              <w:top w:val="single" w:sz="4" w:space="0" w:color="E07B1A"/>
              <w:left w:val="single" w:sz="24" w:space="0" w:color="E07B1A"/>
              <w:bottom w:val="single" w:sz="4" w:space="0" w:color="E07B1A"/>
              <w:right w:val="single" w:sz="4" w:space="0" w:color="E07B1A"/>
            </w:tcBorders>
            <w:shd w:val="clear" w:color="auto" w:fill="FEF9EC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11C7BECC" w14:textId="77777777" w:rsidR="00E31426" w:rsidRDefault="00000000">
            <w:pPr>
              <w:spacing w:after="80"/>
            </w:pPr>
            <w:r>
              <w:rPr>
                <w:b/>
                <w:bCs/>
                <w:color w:val="E07B1A"/>
                <w:sz w:val="19"/>
                <w:szCs w:val="19"/>
              </w:rPr>
              <w:t>!  Why Not Approach 1 for Shared Environments?</w:t>
            </w:r>
          </w:p>
          <w:p w14:paraId="36EF6403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Approach 1 uses permanent Access Keys that never expire. If leaked, an attacker gains indefinite Bedrock access with no automatic remediation.</w:t>
            </w:r>
          </w:p>
          <w:p w14:paraId="18DCA102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In shared non-prod environments with multiple team members or CI pipelines, this is a meaningful and avoidable risk.</w:t>
            </w:r>
          </w:p>
          <w:p w14:paraId="63197C00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Approach 2 eliminates permanent keys on the Bedrock call path — the credentials that actually invoke Bedrock always expire automatically.</w:t>
            </w:r>
          </w:p>
        </w:tc>
      </w:tr>
    </w:tbl>
    <w:p w14:paraId="7FACA073" w14:textId="77777777" w:rsidR="00E31426" w:rsidRDefault="00E31426">
      <w:pPr>
        <w:spacing w:before="120"/>
      </w:pPr>
    </w:p>
    <w:p w14:paraId="1C944A60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1.2  Scope</w:t>
      </w:r>
      <w:proofErr w:type="gramEnd"/>
      <w:r>
        <w:t xml:space="preserve"> of This Guide</w:t>
      </w:r>
    </w:p>
    <w:p w14:paraId="7FF5FC3E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Single AWS non-production account covering Dev, QA, and UAT environments</w:t>
      </w:r>
    </w:p>
    <w:p w14:paraId="1ADADFA5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One shared IAM Role: bedrock-role-</w:t>
      </w:r>
      <w:proofErr w:type="spellStart"/>
      <w:r>
        <w:t>nonprod</w:t>
      </w:r>
      <w:proofErr w:type="spellEnd"/>
    </w:p>
    <w:p w14:paraId="59C28000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On-premises .NET 8 Web API calling AWS Bedrock</w:t>
      </w:r>
    </w:p>
    <w:p w14:paraId="15B56FA5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Least privilege IAM policies — only actions strictly required</w:t>
      </w:r>
    </w:p>
    <w:p w14:paraId="6C88D924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Bedrock Converse API — model-agnostic invocation overview</w:t>
      </w:r>
    </w:p>
    <w:p w14:paraId="58FF2FDD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Full AWS cost breakdown for all services involved</w:t>
      </w:r>
    </w:p>
    <w:p w14:paraId="50DC1FCE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CloudTrail audit trail details for the full authentication flow</w:t>
      </w:r>
    </w:p>
    <w:p w14:paraId="27BCF89B" w14:textId="77777777" w:rsidR="00E31426" w:rsidRDefault="00000000">
      <w:r>
        <w:br w:type="page"/>
      </w:r>
    </w:p>
    <w:p w14:paraId="179A12D3" w14:textId="77777777" w:rsidR="00E31426" w:rsidRDefault="00000000">
      <w:pPr>
        <w:pStyle w:val="Heading1"/>
        <w:pBdr>
          <w:left w:val="single" w:sz="28" w:space="0" w:color="E07B1A"/>
          <w:bottom w:val="single" w:sz="4" w:space="0" w:color="CBD5E0"/>
        </w:pBdr>
        <w:ind w:left="180"/>
      </w:pPr>
      <w:r>
        <w:lastRenderedPageBreak/>
        <w:t>2.  How IAM Role Assumption Works</w:t>
      </w:r>
    </w:p>
    <w:p w14:paraId="0CD0EB31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2.1  High</w:t>
      </w:r>
      <w:proofErr w:type="gramEnd"/>
      <w:r>
        <w:t>-Level Concept</w:t>
      </w:r>
    </w:p>
    <w:p w14:paraId="45DB75AA" w14:textId="77777777" w:rsidR="00E31426" w:rsidRDefault="00000000">
      <w:pPr>
        <w:spacing w:before="60" w:after="100"/>
      </w:pPr>
      <w:r>
        <w:t>The key design shift from Approach 1 is the separation of identity (IAM User) from permissions (IAM Role):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E31426" w14:paraId="741883BF" w14:textId="77777777">
        <w:trPr>
          <w:tblHeader/>
        </w:trPr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DE3D0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Responsibility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94900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Approach 1 — IAM User Keys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265D0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Approach 2 — Role Assumption</w:t>
            </w:r>
          </w:p>
        </w:tc>
      </w:tr>
      <w:tr w:rsidR="00E31426" w14:paraId="365E3F3A" w14:textId="77777777"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33683" w14:textId="77777777" w:rsidR="00E31426" w:rsidRDefault="00000000">
            <w:r>
              <w:rPr>
                <w:sz w:val="18"/>
                <w:szCs w:val="18"/>
              </w:rPr>
              <w:t>Who holds identity?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F3F0B" w14:textId="77777777" w:rsidR="00E31426" w:rsidRDefault="00000000">
            <w:r>
              <w:rPr>
                <w:sz w:val="18"/>
                <w:szCs w:val="18"/>
              </w:rPr>
              <w:t>IAM User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261C9" w14:textId="77777777" w:rsidR="00E31426" w:rsidRDefault="00000000">
            <w:r>
              <w:rPr>
                <w:sz w:val="18"/>
                <w:szCs w:val="18"/>
              </w:rPr>
              <w:t>IAM User (same)</w:t>
            </w:r>
          </w:p>
        </w:tc>
      </w:tr>
      <w:tr w:rsidR="00E31426" w14:paraId="70F2F46E" w14:textId="77777777"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C5A6D" w14:textId="77777777" w:rsidR="00E31426" w:rsidRDefault="00000000">
            <w:r>
              <w:rPr>
                <w:sz w:val="18"/>
                <w:szCs w:val="18"/>
              </w:rPr>
              <w:t>Who holds Bedrock permissions?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5F6F0" w14:textId="77777777" w:rsidR="00E31426" w:rsidRDefault="00000000">
            <w:r>
              <w:rPr>
                <w:sz w:val="18"/>
                <w:szCs w:val="18"/>
              </w:rPr>
              <w:t>IAM User (directly)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F523E" w14:textId="77777777" w:rsidR="00E31426" w:rsidRDefault="00000000">
            <w:r>
              <w:rPr>
                <w:sz w:val="18"/>
                <w:szCs w:val="18"/>
              </w:rPr>
              <w:t>IAM Role (separate)</w:t>
            </w:r>
          </w:p>
        </w:tc>
      </w:tr>
      <w:tr w:rsidR="00E31426" w14:paraId="4DDAE28D" w14:textId="77777777"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80CFC" w14:textId="77777777" w:rsidR="00E31426" w:rsidRDefault="00000000">
            <w:r>
              <w:rPr>
                <w:sz w:val="18"/>
                <w:szCs w:val="18"/>
              </w:rPr>
              <w:t>What credentials call Bedrock?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6DE1C" w14:textId="77777777" w:rsidR="00E31426" w:rsidRDefault="00000000">
            <w:r>
              <w:rPr>
                <w:sz w:val="18"/>
                <w:szCs w:val="18"/>
              </w:rPr>
              <w:t>Permanent Access Key + Secret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3CBB6" w14:textId="77777777" w:rsidR="00E31426" w:rsidRDefault="00000000">
            <w:r>
              <w:rPr>
                <w:sz w:val="18"/>
                <w:szCs w:val="18"/>
              </w:rPr>
              <w:t>Temporary token from STS (expires)</w:t>
            </w:r>
          </w:p>
        </w:tc>
      </w:tr>
      <w:tr w:rsidR="00E31426" w14:paraId="4F01496E" w14:textId="77777777"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22877" w14:textId="77777777" w:rsidR="00E31426" w:rsidRDefault="00000000">
            <w:r>
              <w:rPr>
                <w:sz w:val="18"/>
                <w:szCs w:val="18"/>
              </w:rPr>
              <w:t>What can the IAM User do directly?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756FD" w14:textId="77777777" w:rsidR="00E31426" w:rsidRDefault="00000000">
            <w:r>
              <w:rPr>
                <w:sz w:val="18"/>
                <w:szCs w:val="18"/>
              </w:rPr>
              <w:t>Everything the policy allows</w:t>
            </w:r>
          </w:p>
        </w:tc>
        <w:tc>
          <w:tcPr>
            <w:tcW w:w="33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1081E" w14:textId="77777777" w:rsidR="00E31426" w:rsidRDefault="00000000">
            <w:r>
              <w:rPr>
                <w:b/>
                <w:bCs/>
                <w:color w:val="2B7A78"/>
                <w:sz w:val="18"/>
                <w:szCs w:val="18"/>
              </w:rPr>
              <w:t xml:space="preserve">Only: </w:t>
            </w:r>
            <w:proofErr w:type="spellStart"/>
            <w:proofErr w:type="gramStart"/>
            <w:r>
              <w:rPr>
                <w:b/>
                <w:bCs/>
                <w:color w:val="2B7A78"/>
                <w:sz w:val="18"/>
                <w:szCs w:val="18"/>
              </w:rPr>
              <w:t>sts:AssumeRole</w:t>
            </w:r>
            <w:proofErr w:type="spellEnd"/>
            <w:proofErr w:type="gramEnd"/>
          </w:p>
        </w:tc>
      </w:tr>
    </w:tbl>
    <w:p w14:paraId="7F6AD554" w14:textId="77777777" w:rsidR="00E31426" w:rsidRDefault="00E31426">
      <w:pPr>
        <w:spacing w:before="160"/>
      </w:pPr>
    </w:p>
    <w:p w14:paraId="4086E596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2.2  Authentication</w:t>
      </w:r>
      <w:proofErr w:type="gramEnd"/>
      <w:r>
        <w:t xml:space="preserve">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2F6966A2" w14:textId="77777777">
        <w:tc>
          <w:tcPr>
            <w:tcW w:w="9360" w:type="dxa"/>
            <w:tcBorders>
              <w:top w:val="single" w:sz="4" w:space="0" w:color="CBD5E0"/>
              <w:left w:val="single" w:sz="20" w:space="0" w:color="2A6099"/>
              <w:bottom w:val="single" w:sz="4" w:space="0" w:color="CBD5E0"/>
              <w:right w:val="single" w:sz="4" w:space="0" w:color="CBD5E0"/>
            </w:tcBorders>
            <w:shd w:val="clear" w:color="auto" w:fill="F4F4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12227EE4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End-to-End Authentication Flow</w:t>
            </w:r>
          </w:p>
          <w:p w14:paraId="506AAAAC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</w:t>
            </w:r>
          </w:p>
          <w:p w14:paraId="27226B04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Your .NET 8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API  (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On-Premises Server)</w:t>
            </w:r>
          </w:p>
          <w:p w14:paraId="6E704CD2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|</w:t>
            </w:r>
          </w:p>
          <w:p w14:paraId="6540025B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|  [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1]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BasicAWSCredentials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(IAM User Access Key + Secret Key)</w:t>
            </w:r>
          </w:p>
          <w:p w14:paraId="63A756D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|        Single permission only: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sts:AssumeRole</w:t>
            </w:r>
            <w:proofErr w:type="spellEnd"/>
            <w:proofErr w:type="gramEnd"/>
          </w:p>
          <w:p w14:paraId="25BA7023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v</w:t>
            </w:r>
          </w:p>
          <w:p w14:paraId="7C6CAAE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AWS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STS  (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Security Token Service)</w:t>
            </w:r>
          </w:p>
          <w:p w14:paraId="6FE47478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|</w:t>
            </w:r>
          </w:p>
          <w:p w14:paraId="2A550DD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|  [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2]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AssumeRole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Request  --&gt;  bedrock-role-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nonprod</w:t>
            </w:r>
            <w:proofErr w:type="spellEnd"/>
          </w:p>
          <w:p w14:paraId="1BFFC5E6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|</w:t>
            </w:r>
          </w:p>
          <w:p w14:paraId="3E57BA28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|  [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3]  Returns Temporary Credentials  (duration: configurable)</w:t>
            </w:r>
          </w:p>
          <w:p w14:paraId="468D73D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|    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AccessKeyId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-+</w:t>
            </w:r>
          </w:p>
          <w:p w14:paraId="3BA0BFE4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|    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SecretKey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-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+  All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expire together at session end</w:t>
            </w:r>
          </w:p>
          <w:p w14:paraId="20EE52B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|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SessionToken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-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+</w:t>
            </w:r>
          </w:p>
          <w:p w14:paraId="71E7010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v</w:t>
            </w:r>
          </w:p>
          <w:p w14:paraId="461E5FC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AWS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SDK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AssumeRoleAWSCredentials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)</w:t>
            </w:r>
          </w:p>
          <w:p w14:paraId="164C213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|</w:t>
            </w:r>
          </w:p>
          <w:p w14:paraId="01A40EDC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|  [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4]  SDK auto-refreshes ~5 min before expiry</w:t>
            </w:r>
          </w:p>
          <w:p w14:paraId="0DDABE67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|        No manual timer or background service required</w:t>
            </w:r>
          </w:p>
          <w:p w14:paraId="1BC73CE7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v</w:t>
            </w:r>
          </w:p>
          <w:p w14:paraId="457833D6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AWS Bedrock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Runtime  --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&gt;  Claude / Haiku / Sonnet / Titan / Llama</w:t>
            </w:r>
          </w:p>
        </w:tc>
      </w:tr>
    </w:tbl>
    <w:p w14:paraId="79931463" w14:textId="77777777" w:rsidR="00E31426" w:rsidRDefault="00E31426">
      <w:pPr>
        <w:spacing w:before="160"/>
      </w:pPr>
    </w:p>
    <w:p w14:paraId="1A821B5E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2.3  Why</w:t>
      </w:r>
      <w:proofErr w:type="gramEnd"/>
      <w:r>
        <w:t xml:space="preserve"> This is Safer Than Approach 1</w:t>
      </w:r>
    </w:p>
    <w:p w14:paraId="0C60B34D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The IAM User's Access Key cannot call Bedrock directly — it lacks the permission</w:t>
      </w:r>
    </w:p>
    <w:p w14:paraId="74CB55C1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only damage a leaked IAM User key can do is attempt an </w:t>
      </w:r>
      <w:proofErr w:type="spellStart"/>
      <w:r>
        <w:t>AssumeRole</w:t>
      </w:r>
      <w:proofErr w:type="spellEnd"/>
      <w:r>
        <w:t>, which is fully logged in CloudTrail</w:t>
      </w:r>
    </w:p>
    <w:p w14:paraId="37A5C393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The temporary credentials that actually call Bedrock auto-expire — no manual rotation needed</w:t>
      </w:r>
    </w:p>
    <w:p w14:paraId="6D4CBEFC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Each environment uses a separate IAM User, so a key compromise is isolated to one environment</w:t>
      </w:r>
    </w:p>
    <w:p w14:paraId="3447A88F" w14:textId="77777777" w:rsidR="00E31426" w:rsidRDefault="00000000">
      <w:r>
        <w:br w:type="page"/>
      </w:r>
    </w:p>
    <w:p w14:paraId="3C1A35B7" w14:textId="77777777" w:rsidR="00E31426" w:rsidRDefault="00000000">
      <w:pPr>
        <w:pStyle w:val="Heading1"/>
        <w:pBdr>
          <w:left w:val="single" w:sz="28" w:space="0" w:color="E07B1A"/>
          <w:bottom w:val="single" w:sz="4" w:space="0" w:color="CBD5E0"/>
        </w:pBdr>
        <w:ind w:left="180"/>
      </w:pPr>
      <w:r>
        <w:lastRenderedPageBreak/>
        <w:t>3.  AWS Console Setup</w:t>
      </w:r>
    </w:p>
    <w:p w14:paraId="548B770F" w14:textId="77777777" w:rsidR="00E31426" w:rsidRDefault="00000000">
      <w:pPr>
        <w:spacing w:before="80" w:after="120"/>
      </w:pPr>
      <w:r>
        <w:t>All setup is performed once in the non-production AWS account. The same role (bedrock-role-</w:t>
      </w:r>
      <w:proofErr w:type="spellStart"/>
      <w:r>
        <w:t>nonprod</w:t>
      </w:r>
      <w:proofErr w:type="spellEnd"/>
      <w:r>
        <w:t>) is assumed by all three environments.</w:t>
      </w:r>
    </w:p>
    <w:p w14:paraId="05636287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3.1  Step</w:t>
      </w:r>
      <w:proofErr w:type="gramEnd"/>
      <w:r>
        <w:t xml:space="preserve"> 1 — Create the IAM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1426" w14:paraId="06F5BD3A" w14:textId="77777777">
        <w:trPr>
          <w:tblHeader/>
        </w:trPr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793FB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Role Name</w:t>
            </w:r>
          </w:p>
        </w:tc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4F434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Account</w:t>
            </w:r>
          </w:p>
        </w:tc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93792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Environments</w:t>
            </w:r>
          </w:p>
        </w:tc>
      </w:tr>
      <w:tr w:rsidR="00E31426" w14:paraId="7C9A14C1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8FDD0" w14:textId="77777777" w:rsidR="00E31426" w:rsidRDefault="00000000">
            <w:r>
              <w:rPr>
                <w:sz w:val="18"/>
                <w:szCs w:val="18"/>
              </w:rPr>
              <w:t>bedrock-role-</w:t>
            </w:r>
            <w:proofErr w:type="spellStart"/>
            <w:r>
              <w:rPr>
                <w:sz w:val="18"/>
                <w:szCs w:val="18"/>
              </w:rPr>
              <w:t>nonprod</w:t>
            </w:r>
            <w:proofErr w:type="spellEnd"/>
          </w:p>
        </w:tc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DE0B2" w14:textId="77777777" w:rsidR="00E31426" w:rsidRDefault="00000000">
            <w:r>
              <w:rPr>
                <w:sz w:val="18"/>
                <w:szCs w:val="18"/>
              </w:rPr>
              <w:t>Non-Prod AWS Account</w:t>
            </w:r>
          </w:p>
        </w:tc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1AEC2" w14:textId="77777777" w:rsidR="00E31426" w:rsidRDefault="00000000">
            <w:r>
              <w:rPr>
                <w:sz w:val="18"/>
                <w:szCs w:val="18"/>
              </w:rPr>
              <w:t>Dev, QA, and UAT</w:t>
            </w:r>
          </w:p>
        </w:tc>
      </w:tr>
    </w:tbl>
    <w:p w14:paraId="3E1B1D82" w14:textId="77777777" w:rsidR="00E31426" w:rsidRDefault="00E31426">
      <w:pPr>
        <w:spacing w:before="100"/>
      </w:pPr>
    </w:p>
    <w:p w14:paraId="3147E58F" w14:textId="77777777" w:rsidR="00E31426" w:rsidRDefault="00000000">
      <w:pPr>
        <w:spacing w:before="60" w:after="60"/>
      </w:pPr>
      <w:r>
        <w:t>In AWS Console: IAM → Roles → Create Role</w:t>
      </w:r>
    </w:p>
    <w:p w14:paraId="2E3E76EB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Trusted entity type → select AWS Account</w:t>
      </w:r>
    </w:p>
    <w:p w14:paraId="2D64D24A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Select This account</w:t>
      </w:r>
    </w:p>
    <w:p w14:paraId="0FE42E36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Click Next — do not attach policies yet</w:t>
      </w:r>
    </w:p>
    <w:p w14:paraId="3FCD927A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Name the role: bedrock-role-</w:t>
      </w:r>
      <w:proofErr w:type="spellStart"/>
      <w:r>
        <w:t>nonprod</w:t>
      </w:r>
      <w:proofErr w:type="spellEnd"/>
    </w:p>
    <w:p w14:paraId="4C792963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Click Create Role</w:t>
      </w:r>
    </w:p>
    <w:p w14:paraId="5F35975A" w14:textId="77777777" w:rsidR="00E31426" w:rsidRDefault="00E31426">
      <w:pPr>
        <w:spacing w:before="120"/>
      </w:pPr>
    </w:p>
    <w:p w14:paraId="25FC301D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3.2  Step</w:t>
      </w:r>
      <w:proofErr w:type="gramEnd"/>
      <w:r>
        <w:t xml:space="preserve"> 2 — Attach Least Privilege Bedrock Policy to the Role</w:t>
      </w:r>
    </w:p>
    <w:p w14:paraId="56CE88E6" w14:textId="77777777" w:rsidR="00E31426" w:rsidRDefault="00000000">
      <w:pPr>
        <w:spacing w:before="60" w:after="100"/>
      </w:pPr>
      <w:r>
        <w:t xml:space="preserve">The role should hold only the two Bedrock actions required. Both the Converse API and </w:t>
      </w:r>
      <w:proofErr w:type="spellStart"/>
      <w:r>
        <w:t>InvokeModel</w:t>
      </w:r>
      <w:proofErr w:type="spellEnd"/>
      <w:r>
        <w:t xml:space="preserve"> API map to the same IAM actions — no separate </w:t>
      </w:r>
      <w:proofErr w:type="spellStart"/>
      <w:proofErr w:type="gramStart"/>
      <w:r>
        <w:t>Bedrock:Converse</w:t>
      </w:r>
      <w:proofErr w:type="spellEnd"/>
      <w:proofErr w:type="gramEnd"/>
      <w:r>
        <w:t xml:space="preserve"> action exists.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E31426" w14:paraId="6AD6E288" w14:textId="77777777">
        <w:trPr>
          <w:tblHeader/>
        </w:trPr>
        <w:tc>
          <w:tcPr>
            <w:tcW w:w="5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6BA84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Bedrock SDK Method Called</w:t>
            </w:r>
          </w:p>
        </w:tc>
        <w:tc>
          <w:tcPr>
            <w:tcW w:w="3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E476D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IAM Action Required</w:t>
            </w:r>
          </w:p>
        </w:tc>
      </w:tr>
      <w:tr w:rsidR="00E31426" w14:paraId="6E428EF9" w14:textId="77777777">
        <w:tc>
          <w:tcPr>
            <w:tcW w:w="5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D759D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ConverseAsync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Converse API — used in this guide)</w:t>
            </w:r>
          </w:p>
        </w:tc>
        <w:tc>
          <w:tcPr>
            <w:tcW w:w="3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5EBC5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bedrock:InvokeModel</w:t>
            </w:r>
            <w:proofErr w:type="spellEnd"/>
            <w:proofErr w:type="gramEnd"/>
          </w:p>
        </w:tc>
      </w:tr>
      <w:tr w:rsidR="00E31426" w14:paraId="4A44C327" w14:textId="77777777">
        <w:tc>
          <w:tcPr>
            <w:tcW w:w="5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3DF52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ConverseStreamAsync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Streaming Converse API)</w:t>
            </w:r>
          </w:p>
        </w:tc>
        <w:tc>
          <w:tcPr>
            <w:tcW w:w="3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AFFD1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bedrock:InvokeModelWithResponseStream</w:t>
            </w:r>
            <w:proofErr w:type="spellEnd"/>
            <w:proofErr w:type="gramEnd"/>
          </w:p>
        </w:tc>
      </w:tr>
      <w:tr w:rsidR="00E31426" w14:paraId="2765D600" w14:textId="77777777">
        <w:tc>
          <w:tcPr>
            <w:tcW w:w="5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F7AEC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InvokeModelAsync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Direct invoke)</w:t>
            </w:r>
          </w:p>
        </w:tc>
        <w:tc>
          <w:tcPr>
            <w:tcW w:w="3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B7BB6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bedrock:InvokeModel</w:t>
            </w:r>
            <w:proofErr w:type="spellEnd"/>
            <w:proofErr w:type="gramEnd"/>
          </w:p>
        </w:tc>
      </w:tr>
      <w:tr w:rsidR="00E31426" w14:paraId="6ACE2171" w14:textId="77777777">
        <w:tc>
          <w:tcPr>
            <w:tcW w:w="5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F9286" w14:textId="77777777" w:rsidR="00E31426" w:rsidRDefault="00000000">
            <w:proofErr w:type="spellStart"/>
            <w:r>
              <w:rPr>
                <w:sz w:val="18"/>
                <w:szCs w:val="18"/>
              </w:rPr>
              <w:t>InvokeModelWithResponseStreamAsync</w:t>
            </w:r>
            <w:proofErr w:type="spellEnd"/>
          </w:p>
        </w:tc>
        <w:tc>
          <w:tcPr>
            <w:tcW w:w="3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4CDF6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bedrock:InvokeModelWithResponseStream</w:t>
            </w:r>
            <w:proofErr w:type="spellEnd"/>
            <w:proofErr w:type="gramEnd"/>
          </w:p>
        </w:tc>
      </w:tr>
    </w:tbl>
    <w:p w14:paraId="00E5EC68" w14:textId="77777777" w:rsidR="00E31426" w:rsidRDefault="00E31426">
      <w:pPr>
        <w:spacing w:before="100"/>
      </w:pPr>
    </w:p>
    <w:p w14:paraId="0FAB0B1B" w14:textId="77777777" w:rsidR="00E31426" w:rsidRDefault="00000000">
      <w:pPr>
        <w:spacing w:before="60" w:after="60"/>
      </w:pPr>
      <w:r>
        <w:t>Go to IAM → Roles → bedrock-role-</w:t>
      </w:r>
      <w:proofErr w:type="spellStart"/>
      <w:r>
        <w:t>nonprod</w:t>
      </w:r>
      <w:proofErr w:type="spellEnd"/>
      <w:r>
        <w:t xml:space="preserve"> → Permissions → Add permissions → Create inline policy → JSON tab: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35D0B398" w14:textId="77777777">
        <w:tc>
          <w:tcPr>
            <w:tcW w:w="9360" w:type="dxa"/>
            <w:tcBorders>
              <w:top w:val="single" w:sz="4" w:space="0" w:color="CBD5E0"/>
              <w:left w:val="single" w:sz="20" w:space="0" w:color="2A6099"/>
              <w:bottom w:val="single" w:sz="4" w:space="0" w:color="CBD5E0"/>
              <w:right w:val="single" w:sz="4" w:space="0" w:color="CBD5E0"/>
            </w:tcBorders>
            <w:shd w:val="clear" w:color="auto" w:fill="F4F4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2FD5BC9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{</w:t>
            </w:r>
          </w:p>
          <w:p w14:paraId="35AFB6AB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"Version": "2012-10-17",</w:t>
            </w:r>
          </w:p>
          <w:p w14:paraId="30FF91DB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"Statement": [</w:t>
            </w:r>
          </w:p>
          <w:p w14:paraId="578B448A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{</w:t>
            </w:r>
          </w:p>
          <w:p w14:paraId="14D1550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"Sid":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BedrockInvokeAllowedModels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3DB6A5EF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"Effect": "Allow",</w:t>
            </w:r>
          </w:p>
          <w:p w14:paraId="23089FDC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"Action": [</w:t>
            </w:r>
          </w:p>
          <w:p w14:paraId="1CE9933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bedrock:InvokeModel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47C0713A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bedrock:InvokeModelWithResponseStream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</w:t>
            </w:r>
          </w:p>
          <w:p w14:paraId="3CC4A147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],</w:t>
            </w:r>
          </w:p>
          <w:p w14:paraId="5E6BE726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"Resource": [</w:t>
            </w:r>
          </w:p>
          <w:p w14:paraId="6C8F8C25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"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:bedrock:us-east-1::foundation-model/anthropic.claude-haiku-4-5-20251001",</w:t>
            </w:r>
          </w:p>
          <w:p w14:paraId="5A00647F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"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:bedrock:us-east-1::foundation-model/anthropic.claude-3-5-haiku-20241022-v1:0",</w:t>
            </w:r>
          </w:p>
          <w:p w14:paraId="5C1C3C1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"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:bedrock:us-east-1::foundation-model/anthropic.claude-sonnet-4-20250514-v1:0"</w:t>
            </w:r>
          </w:p>
          <w:p w14:paraId="423B3EE3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]</w:t>
            </w:r>
          </w:p>
          <w:p w14:paraId="75E86B32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}</w:t>
            </w:r>
          </w:p>
          <w:p w14:paraId="70654A1B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]</w:t>
            </w:r>
          </w:p>
          <w:p w14:paraId="78D8F234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</w:t>
            </w:r>
          </w:p>
        </w:tc>
      </w:tr>
    </w:tbl>
    <w:p w14:paraId="2286AE0E" w14:textId="77777777" w:rsidR="00E31426" w:rsidRDefault="00E31426">
      <w:pPr>
        <w:spacing w:before="120"/>
      </w:pPr>
    </w:p>
    <w:tbl>
      <w:tblPr>
        <w:tblW w:w="9360" w:type="dxa"/>
        <w:tblBorders>
          <w:top w:val="single" w:sz="4" w:space="0" w:color="2A6099"/>
          <w:left w:val="single" w:sz="24" w:space="0" w:color="2A6099"/>
          <w:bottom w:val="single" w:sz="4" w:space="0" w:color="2A6099"/>
          <w:right w:val="single" w:sz="4" w:space="0" w:color="2A60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2DCF8DF1" w14:textId="77777777">
        <w:tc>
          <w:tcPr>
            <w:tcW w:w="9360" w:type="dxa"/>
            <w:tcBorders>
              <w:top w:val="single" w:sz="4" w:space="0" w:color="2A6099"/>
              <w:left w:val="single" w:sz="24" w:space="0" w:color="2A6099"/>
              <w:bottom w:val="single" w:sz="4" w:space="0" w:color="2A6099"/>
              <w:right w:val="single" w:sz="4" w:space="0" w:color="2A6099"/>
            </w:tcBorders>
            <w:shd w:val="clear" w:color="auto" w:fill="EEF5FB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23D00EC7" w14:textId="77777777" w:rsidR="00E31426" w:rsidRDefault="00000000">
            <w:pPr>
              <w:spacing w:after="80"/>
            </w:pPr>
            <w:proofErr w:type="spellStart"/>
            <w:proofErr w:type="gramStart"/>
            <w:r>
              <w:rPr>
                <w:b/>
                <w:bCs/>
                <w:color w:val="2A6099"/>
                <w:sz w:val="19"/>
                <w:szCs w:val="19"/>
              </w:rPr>
              <w:lastRenderedPageBreak/>
              <w:t>i</w:t>
            </w:r>
            <w:proofErr w:type="spellEnd"/>
            <w:r>
              <w:rPr>
                <w:b/>
                <w:bCs/>
                <w:color w:val="2A6099"/>
                <w:sz w:val="19"/>
                <w:szCs w:val="19"/>
              </w:rPr>
              <w:t xml:space="preserve">  Bedrock</w:t>
            </w:r>
            <w:proofErr w:type="gramEnd"/>
            <w:r>
              <w:rPr>
                <w:b/>
                <w:bCs/>
                <w:color w:val="2A6099"/>
                <w:sz w:val="19"/>
                <w:szCs w:val="19"/>
              </w:rPr>
              <w:t xml:space="preserve"> Model ARN Format</w:t>
            </w:r>
          </w:p>
          <w:p w14:paraId="7FD3AAE7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Model ARNs use a double colon </w:t>
            </w:r>
            <w:proofErr w:type="gramStart"/>
            <w:r>
              <w:rPr>
                <w:sz w:val="19"/>
                <w:szCs w:val="19"/>
              </w:rPr>
              <w:t>(::)</w:t>
            </w:r>
            <w:proofErr w:type="gramEnd"/>
            <w:r>
              <w:rPr>
                <w:sz w:val="19"/>
                <w:szCs w:val="19"/>
              </w:rPr>
              <w:t xml:space="preserve"> with no account ID — e.g. arn:aws:bedrock:us-east-1::foundation-model/...</w:t>
            </w:r>
          </w:p>
          <w:p w14:paraId="76504C1D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Foundation models are AWS-managed, not account-owned.</w:t>
            </w:r>
          </w:p>
          <w:p w14:paraId="0184D978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The ARN must include the exact model ID string including version suffix.</w:t>
            </w:r>
          </w:p>
          <w:p w14:paraId="6097777B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Models must also be enabled in Bedrock → Model Access in your account before they can be invoked.</w:t>
            </w:r>
          </w:p>
        </w:tc>
      </w:tr>
    </w:tbl>
    <w:p w14:paraId="0E8516D8" w14:textId="77777777" w:rsidR="00E31426" w:rsidRDefault="00E31426">
      <w:pPr>
        <w:spacing w:before="120"/>
      </w:pPr>
    </w:p>
    <w:p w14:paraId="22CA0A1A" w14:textId="77777777" w:rsidR="00E31426" w:rsidRDefault="00000000">
      <w:pPr>
        <w:pStyle w:val="Heading3"/>
      </w:pPr>
      <w:r>
        <w:t>Actions Excluded from This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31426" w14:paraId="5BCA2B82" w14:textId="77777777">
        <w:trPr>
          <w:tblHeader/>
        </w:trPr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252AD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Excluded Action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A7869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Why Not Needed</w:t>
            </w:r>
          </w:p>
        </w:tc>
      </w:tr>
      <w:tr w:rsidR="00E31426" w14:paraId="5EEAAAD4" w14:textId="77777777"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4127C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bedrock:CreateModelCustomizationJob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60D58" w14:textId="77777777" w:rsidR="00E31426" w:rsidRDefault="00000000">
            <w:r>
              <w:rPr>
                <w:sz w:val="18"/>
                <w:szCs w:val="18"/>
              </w:rPr>
              <w:t>Fine-tuning — not used by this API</w:t>
            </w:r>
          </w:p>
        </w:tc>
      </w:tr>
      <w:tr w:rsidR="00E31426" w14:paraId="3E2D80D5" w14:textId="77777777"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87A41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bedrock:ListFoundationModels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6F764" w14:textId="77777777" w:rsidR="00E31426" w:rsidRDefault="00000000">
            <w:r>
              <w:rPr>
                <w:sz w:val="18"/>
                <w:szCs w:val="18"/>
              </w:rPr>
              <w:t>Model discovery — not required at runtime</w:t>
            </w:r>
          </w:p>
        </w:tc>
      </w:tr>
      <w:tr w:rsidR="00E31426" w14:paraId="01EF5D51" w14:textId="77777777"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44C7C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bedrock:GetFoundationModel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71A7A" w14:textId="77777777" w:rsidR="00E31426" w:rsidRDefault="00000000">
            <w:r>
              <w:rPr>
                <w:sz w:val="18"/>
                <w:szCs w:val="18"/>
              </w:rPr>
              <w:t>Model metadata — not required at runtime</w:t>
            </w:r>
          </w:p>
        </w:tc>
      </w:tr>
      <w:tr w:rsidR="00E31426" w14:paraId="2730EAFB" w14:textId="77777777"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B993B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bedrock:CreateProvisionedModelThroughput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25E1A" w14:textId="77777777" w:rsidR="00E31426" w:rsidRDefault="00000000">
            <w:r>
              <w:rPr>
                <w:sz w:val="18"/>
                <w:szCs w:val="18"/>
              </w:rPr>
              <w:t>Reserved capacity — not applicable</w:t>
            </w:r>
          </w:p>
        </w:tc>
      </w:tr>
      <w:tr w:rsidR="00E31426" w14:paraId="2F158D70" w14:textId="77777777"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3695D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bedrock:PutModelInvocationLoggingConfiguration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DE7E1" w14:textId="77777777" w:rsidR="00E31426" w:rsidRDefault="00000000">
            <w:r>
              <w:rPr>
                <w:sz w:val="18"/>
                <w:szCs w:val="18"/>
              </w:rPr>
              <w:t xml:space="preserve">Logging admin — not a runtime </w:t>
            </w:r>
            <w:proofErr w:type="gramStart"/>
            <w:r>
              <w:rPr>
                <w:sz w:val="18"/>
                <w:szCs w:val="18"/>
              </w:rPr>
              <w:t>need</w:t>
            </w:r>
            <w:proofErr w:type="gramEnd"/>
          </w:p>
        </w:tc>
      </w:tr>
    </w:tbl>
    <w:p w14:paraId="68DFCE56" w14:textId="77777777" w:rsidR="00E31426" w:rsidRDefault="00E31426">
      <w:pPr>
        <w:spacing w:before="160"/>
      </w:pPr>
    </w:p>
    <w:p w14:paraId="6CFBB279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3.3  Step</w:t>
      </w:r>
      <w:proofErr w:type="gramEnd"/>
      <w:r>
        <w:t xml:space="preserve"> 3 — Create IAM Users (One Per Environment)</w:t>
      </w:r>
    </w:p>
    <w:p w14:paraId="0EFAC81E" w14:textId="77777777" w:rsidR="00E31426" w:rsidRDefault="00000000">
      <w:pPr>
        <w:spacing w:before="60" w:after="100"/>
      </w:pPr>
      <w:r>
        <w:t>Create three IAM users in the non-prod account. Each user has zero Bedrock permissions — only the right to assume bedrock-role-</w:t>
      </w:r>
      <w:proofErr w:type="spellStart"/>
      <w:r>
        <w:t>nonprod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880"/>
        <w:gridCol w:w="5000"/>
      </w:tblGrid>
      <w:tr w:rsidR="00E31426" w14:paraId="52385D72" w14:textId="77777777">
        <w:trPr>
          <w:tblHeader/>
        </w:trPr>
        <w:tc>
          <w:tcPr>
            <w:tcW w:w="24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BD9A0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IAM User</w:t>
            </w:r>
          </w:p>
        </w:tc>
        <w:tc>
          <w:tcPr>
            <w:tcW w:w="1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8A7D8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Environment</w:t>
            </w:r>
          </w:p>
        </w:tc>
        <w:tc>
          <w:tcPr>
            <w:tcW w:w="5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BBF57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Permission Granted</w:t>
            </w:r>
          </w:p>
        </w:tc>
      </w:tr>
      <w:tr w:rsidR="00E31426" w14:paraId="15589688" w14:textId="77777777">
        <w:tc>
          <w:tcPr>
            <w:tcW w:w="24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5CD88" w14:textId="77777777" w:rsidR="00E31426" w:rsidRDefault="00000000">
            <w:r>
              <w:rPr>
                <w:sz w:val="18"/>
                <w:szCs w:val="18"/>
              </w:rPr>
              <w:t>bedrock-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-user-dev</w:t>
            </w:r>
          </w:p>
        </w:tc>
        <w:tc>
          <w:tcPr>
            <w:tcW w:w="1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AC28E" w14:textId="77777777" w:rsidR="00E31426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5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6ADDC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sts:AssumeRole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bedrock-role-</w:t>
            </w:r>
            <w:proofErr w:type="spellStart"/>
            <w:r>
              <w:rPr>
                <w:sz w:val="18"/>
                <w:szCs w:val="18"/>
              </w:rPr>
              <w:t>nonprod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</w:tr>
      <w:tr w:rsidR="00E31426" w14:paraId="3EA91E59" w14:textId="77777777">
        <w:tc>
          <w:tcPr>
            <w:tcW w:w="24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3AF6F" w14:textId="77777777" w:rsidR="00E31426" w:rsidRDefault="00000000">
            <w:r>
              <w:rPr>
                <w:sz w:val="18"/>
                <w:szCs w:val="18"/>
              </w:rPr>
              <w:t>bedrock-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-user-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</w:p>
        </w:tc>
        <w:tc>
          <w:tcPr>
            <w:tcW w:w="1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DE87F" w14:textId="77777777" w:rsidR="00E31426" w:rsidRDefault="00000000">
            <w:r>
              <w:rPr>
                <w:sz w:val="18"/>
                <w:szCs w:val="18"/>
              </w:rPr>
              <w:t>QA</w:t>
            </w:r>
          </w:p>
        </w:tc>
        <w:tc>
          <w:tcPr>
            <w:tcW w:w="5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D52A9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sts:AssumeRole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bedrock-role-</w:t>
            </w:r>
            <w:proofErr w:type="spellStart"/>
            <w:r>
              <w:rPr>
                <w:sz w:val="18"/>
                <w:szCs w:val="18"/>
              </w:rPr>
              <w:t>nonprod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</w:tr>
      <w:tr w:rsidR="00E31426" w14:paraId="7082C180" w14:textId="77777777">
        <w:tc>
          <w:tcPr>
            <w:tcW w:w="24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E0708" w14:textId="77777777" w:rsidR="00E31426" w:rsidRDefault="00000000">
            <w:r>
              <w:rPr>
                <w:sz w:val="18"/>
                <w:szCs w:val="18"/>
              </w:rPr>
              <w:t>bedrock-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-user-</w:t>
            </w:r>
            <w:proofErr w:type="spellStart"/>
            <w:r>
              <w:rPr>
                <w:sz w:val="18"/>
                <w:szCs w:val="18"/>
              </w:rPr>
              <w:t>uat</w:t>
            </w:r>
            <w:proofErr w:type="spellEnd"/>
          </w:p>
        </w:tc>
        <w:tc>
          <w:tcPr>
            <w:tcW w:w="18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0C1C8" w14:textId="77777777" w:rsidR="00E31426" w:rsidRDefault="00000000">
            <w:r>
              <w:rPr>
                <w:sz w:val="18"/>
                <w:szCs w:val="18"/>
              </w:rPr>
              <w:t>UAT</w:t>
            </w:r>
          </w:p>
        </w:tc>
        <w:tc>
          <w:tcPr>
            <w:tcW w:w="5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6E382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sts:AssumeRole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bedrock-role-</w:t>
            </w:r>
            <w:proofErr w:type="spellStart"/>
            <w:r>
              <w:rPr>
                <w:sz w:val="18"/>
                <w:szCs w:val="18"/>
              </w:rPr>
              <w:t>nonprod</w:t>
            </w:r>
            <w:proofErr w:type="spellEnd"/>
            <w:r>
              <w:rPr>
                <w:sz w:val="18"/>
                <w:szCs w:val="18"/>
              </w:rPr>
              <w:t xml:space="preserve"> only</w:t>
            </w:r>
          </w:p>
        </w:tc>
      </w:tr>
    </w:tbl>
    <w:p w14:paraId="63462C15" w14:textId="77777777" w:rsidR="00E31426" w:rsidRDefault="00E31426">
      <w:pPr>
        <w:spacing w:before="100"/>
      </w:pPr>
    </w:p>
    <w:p w14:paraId="161600B7" w14:textId="77777777" w:rsidR="00E31426" w:rsidRDefault="00000000">
      <w:pPr>
        <w:spacing w:before="60" w:after="60"/>
      </w:pPr>
      <w:r>
        <w:t>For each user: IAM → Users → Create User → Permissions → Create inline policy: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12BBCD44" w14:textId="77777777">
        <w:tc>
          <w:tcPr>
            <w:tcW w:w="9360" w:type="dxa"/>
            <w:tcBorders>
              <w:top w:val="single" w:sz="4" w:space="0" w:color="CBD5E0"/>
              <w:left w:val="single" w:sz="20" w:space="0" w:color="2A6099"/>
              <w:bottom w:val="single" w:sz="4" w:space="0" w:color="CBD5E0"/>
              <w:right w:val="single" w:sz="4" w:space="0" w:color="CBD5E0"/>
            </w:tcBorders>
            <w:shd w:val="clear" w:color="auto" w:fill="F4F4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65263336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{</w:t>
            </w:r>
          </w:p>
          <w:p w14:paraId="05878A7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"Version": "2012-10-17",</w:t>
            </w:r>
          </w:p>
          <w:p w14:paraId="3BD6D323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"Statement": [</w:t>
            </w:r>
          </w:p>
          <w:p w14:paraId="3B6EC77F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{</w:t>
            </w:r>
          </w:p>
          <w:p w14:paraId="23E82E8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"Sid":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AllowAssumeBedrockNonProdRole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1D4EA1C7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"Effect": "Allow",</w:t>
            </w:r>
          </w:p>
          <w:p w14:paraId="6CA11ED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"Action":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sts:AssumeRole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7C2A00B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"Resource":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:iam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YOUR_ACCOUNT_ID:role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/bedrock-role-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nonprod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</w:t>
            </w:r>
          </w:p>
          <w:p w14:paraId="726B479F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}</w:t>
            </w:r>
          </w:p>
          <w:p w14:paraId="18A78D6F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]</w:t>
            </w:r>
          </w:p>
          <w:p w14:paraId="6EE999B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</w:t>
            </w:r>
          </w:p>
        </w:tc>
      </w:tr>
    </w:tbl>
    <w:p w14:paraId="49BE68DE" w14:textId="77777777" w:rsidR="00E31426" w:rsidRDefault="00E31426">
      <w:pPr>
        <w:spacing w:before="160"/>
      </w:pPr>
    </w:p>
    <w:p w14:paraId="28C9EB36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3.4  Step</w:t>
      </w:r>
      <w:proofErr w:type="gramEnd"/>
      <w:r>
        <w:t xml:space="preserve"> 4 — Update the Role Trust Policy</w:t>
      </w:r>
    </w:p>
    <w:p w14:paraId="655132EF" w14:textId="77777777" w:rsidR="00E31426" w:rsidRDefault="00000000">
      <w:pPr>
        <w:spacing w:before="60" w:after="100"/>
      </w:pPr>
      <w:r>
        <w:t>The role must explicitly declare which IAM principals are permitted to assume it. Go to IAM → Roles → bedrock-role-</w:t>
      </w:r>
      <w:proofErr w:type="spellStart"/>
      <w:r>
        <w:t>nonprod</w:t>
      </w:r>
      <w:proofErr w:type="spellEnd"/>
      <w:r>
        <w:t xml:space="preserve"> → Trust relationships → Edit trust policy: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13874CB2" w14:textId="77777777">
        <w:tc>
          <w:tcPr>
            <w:tcW w:w="9360" w:type="dxa"/>
            <w:tcBorders>
              <w:top w:val="single" w:sz="4" w:space="0" w:color="CBD5E0"/>
              <w:left w:val="single" w:sz="20" w:space="0" w:color="2A6099"/>
              <w:bottom w:val="single" w:sz="4" w:space="0" w:color="CBD5E0"/>
              <w:right w:val="single" w:sz="4" w:space="0" w:color="CBD5E0"/>
            </w:tcBorders>
            <w:shd w:val="clear" w:color="auto" w:fill="F4F4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771BDD2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lastRenderedPageBreak/>
              <w:t>{</w:t>
            </w:r>
          </w:p>
          <w:p w14:paraId="02FF20D2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"Version": "2012-10-17",</w:t>
            </w:r>
          </w:p>
          <w:p w14:paraId="109AC613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"Statement": [</w:t>
            </w:r>
          </w:p>
          <w:p w14:paraId="1CAD79B5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{</w:t>
            </w:r>
          </w:p>
          <w:p w14:paraId="4622E514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"Sid":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AllowNonProdUsersToAssume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43BAFF5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"Effect": "Allow",</w:t>
            </w:r>
          </w:p>
          <w:p w14:paraId="77E1921A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"Principal": {</w:t>
            </w:r>
          </w:p>
          <w:p w14:paraId="23AEDAD2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"AWS": [</w:t>
            </w:r>
          </w:p>
          <w:p w14:paraId="060D6902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:iam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YOUR_ACCOUNT_ID:user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/bedrock-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-user-dev",</w:t>
            </w:r>
          </w:p>
          <w:p w14:paraId="4B82267A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:iam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YOUR_ACCOUNT_ID:user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/bedrock-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-user-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qa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5B0AEB5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:iam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YOUR_ACCOUNT_ID:user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/bedrock-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-user-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uat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</w:t>
            </w:r>
          </w:p>
          <w:p w14:paraId="4CF42ED8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]</w:t>
            </w:r>
          </w:p>
          <w:p w14:paraId="4EB5E91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},</w:t>
            </w:r>
          </w:p>
          <w:p w14:paraId="33BAE76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"Action":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sts:AssumeRole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</w:t>
            </w:r>
          </w:p>
          <w:p w14:paraId="244D078F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}</w:t>
            </w:r>
          </w:p>
          <w:p w14:paraId="3A27ACF3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]</w:t>
            </w:r>
          </w:p>
          <w:p w14:paraId="1F22C25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</w:t>
            </w:r>
          </w:p>
        </w:tc>
      </w:tr>
    </w:tbl>
    <w:p w14:paraId="4895F326" w14:textId="77777777" w:rsidR="00E31426" w:rsidRDefault="00E31426">
      <w:pPr>
        <w:spacing w:before="160"/>
      </w:pPr>
    </w:p>
    <w:p w14:paraId="3B9DD245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3.5  Step</w:t>
      </w:r>
      <w:proofErr w:type="gramEnd"/>
      <w:r>
        <w:t xml:space="preserve"> 5 — Generate Access Keys</w:t>
      </w:r>
    </w:p>
    <w:p w14:paraId="30987643" w14:textId="77777777" w:rsidR="00E31426" w:rsidRDefault="00000000">
      <w:pPr>
        <w:spacing w:before="60" w:after="100"/>
      </w:pPr>
      <w:r>
        <w:t>For each IAM user: IAM → Users → [username] → Security credentials → Create access key → Application running outside AWS. Save both values — the Secret Key is shown only once.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31426" w14:paraId="49E9758F" w14:textId="77777777">
        <w:trPr>
          <w:tblHeader/>
        </w:trPr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DAFF8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IAM User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4AFD0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Config File It Goes Into</w:t>
            </w:r>
          </w:p>
        </w:tc>
      </w:tr>
      <w:tr w:rsidR="00E31426" w14:paraId="3A14FF53" w14:textId="77777777"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FD53B" w14:textId="77777777" w:rsidR="00E31426" w:rsidRDefault="00000000">
            <w:r>
              <w:rPr>
                <w:sz w:val="18"/>
                <w:szCs w:val="18"/>
              </w:rPr>
              <w:t>bedrock-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-user-dev</w:t>
            </w:r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3E996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appsettings.Development.json</w:t>
            </w:r>
            <w:proofErr w:type="spellEnd"/>
            <w:proofErr w:type="gramEnd"/>
          </w:p>
        </w:tc>
      </w:tr>
      <w:tr w:rsidR="00E31426" w14:paraId="6048927B" w14:textId="77777777"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3F934" w14:textId="77777777" w:rsidR="00E31426" w:rsidRDefault="00000000">
            <w:r>
              <w:rPr>
                <w:sz w:val="18"/>
                <w:szCs w:val="18"/>
              </w:rPr>
              <w:t>bedrock-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-user-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C28DE" w14:textId="77777777" w:rsidR="00E31426" w:rsidRDefault="00000000">
            <w:proofErr w:type="spellStart"/>
            <w:r>
              <w:rPr>
                <w:sz w:val="18"/>
                <w:szCs w:val="18"/>
              </w:rPr>
              <w:t>appsettings.QA.json</w:t>
            </w:r>
            <w:proofErr w:type="spellEnd"/>
          </w:p>
        </w:tc>
      </w:tr>
      <w:tr w:rsidR="00E31426" w14:paraId="1E197DE8" w14:textId="77777777"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85D9C" w14:textId="77777777" w:rsidR="00E31426" w:rsidRDefault="00000000">
            <w:r>
              <w:rPr>
                <w:sz w:val="18"/>
                <w:szCs w:val="18"/>
              </w:rPr>
              <w:t>bedrock-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-user-</w:t>
            </w:r>
            <w:proofErr w:type="spellStart"/>
            <w:r>
              <w:rPr>
                <w:sz w:val="18"/>
                <w:szCs w:val="18"/>
              </w:rPr>
              <w:t>uat</w:t>
            </w:r>
            <w:proofErr w:type="spellEnd"/>
          </w:p>
        </w:tc>
        <w:tc>
          <w:tcPr>
            <w:tcW w:w="4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C1D36" w14:textId="77777777" w:rsidR="00E31426" w:rsidRDefault="00000000">
            <w:proofErr w:type="spellStart"/>
            <w:r>
              <w:rPr>
                <w:sz w:val="18"/>
                <w:szCs w:val="18"/>
              </w:rPr>
              <w:t>appsettings.UAT.json</w:t>
            </w:r>
            <w:proofErr w:type="spellEnd"/>
          </w:p>
        </w:tc>
      </w:tr>
    </w:tbl>
    <w:p w14:paraId="52FFE63A" w14:textId="77777777" w:rsidR="00E31426" w:rsidRDefault="00000000">
      <w:r>
        <w:br w:type="page"/>
      </w:r>
    </w:p>
    <w:p w14:paraId="3E301AB5" w14:textId="77777777" w:rsidR="00E31426" w:rsidRDefault="00000000">
      <w:pPr>
        <w:pStyle w:val="Heading1"/>
        <w:pBdr>
          <w:left w:val="single" w:sz="28" w:space="0" w:color="E07B1A"/>
          <w:bottom w:val="single" w:sz="4" w:space="0" w:color="CBD5E0"/>
        </w:pBdr>
        <w:ind w:left="180"/>
      </w:pPr>
      <w:r>
        <w:lastRenderedPageBreak/>
        <w:t>4.  .NET 8 Integration Overview</w:t>
      </w:r>
    </w:p>
    <w:p w14:paraId="567D7136" w14:textId="77777777" w:rsidR="00E31426" w:rsidRDefault="00000000">
      <w:pPr>
        <w:spacing w:before="80" w:after="120"/>
      </w:pPr>
      <w:r>
        <w:t>This section provides a high-level overview of how the role assumption pattern is wired into the .NET 8 application. Full implementation code is covered in a separate technical specification.</w:t>
      </w:r>
    </w:p>
    <w:p w14:paraId="256D0E31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4.1  NuGet</w:t>
      </w:r>
      <w:proofErr w:type="gramEnd"/>
      <w:r>
        <w:t xml:space="preserve"> Packages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31426" w14:paraId="23226678" w14:textId="77777777">
        <w:trPr>
          <w:tblHeader/>
        </w:trPr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64504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Package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294C7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Purpose</w:t>
            </w:r>
          </w:p>
        </w:tc>
      </w:tr>
      <w:tr w:rsidR="00E31426" w14:paraId="4805921B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1CAB4" w14:textId="77777777" w:rsidR="00E31426" w:rsidRDefault="00000000">
            <w:proofErr w:type="spellStart"/>
            <w:r>
              <w:rPr>
                <w:sz w:val="18"/>
                <w:szCs w:val="18"/>
              </w:rPr>
              <w:t>AWSSDK.BedrockRuntime</w:t>
            </w:r>
            <w:proofErr w:type="spellEnd"/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A55AD" w14:textId="77777777" w:rsidR="00E31426" w:rsidRDefault="00000000">
            <w:r>
              <w:rPr>
                <w:sz w:val="18"/>
                <w:szCs w:val="18"/>
              </w:rPr>
              <w:t xml:space="preserve">Provides </w:t>
            </w:r>
            <w:proofErr w:type="spellStart"/>
            <w:r>
              <w:rPr>
                <w:sz w:val="18"/>
                <w:szCs w:val="18"/>
              </w:rPr>
              <w:t>IAmazonBedrockRuntime</w:t>
            </w:r>
            <w:proofErr w:type="spellEnd"/>
            <w:r>
              <w:rPr>
                <w:sz w:val="18"/>
                <w:szCs w:val="18"/>
              </w:rPr>
              <w:t xml:space="preserve"> — the Bedrock client</w:t>
            </w:r>
          </w:p>
        </w:tc>
      </w:tr>
      <w:tr w:rsidR="00E31426" w14:paraId="6980C7A4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301DC" w14:textId="77777777" w:rsidR="00E31426" w:rsidRDefault="00000000">
            <w:proofErr w:type="spellStart"/>
            <w:r>
              <w:rPr>
                <w:sz w:val="18"/>
                <w:szCs w:val="18"/>
              </w:rPr>
              <w:t>AWSSDK.SecurityToken</w:t>
            </w:r>
            <w:proofErr w:type="spellEnd"/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B058E" w14:textId="77777777" w:rsidR="00E31426" w:rsidRDefault="00000000">
            <w:r>
              <w:rPr>
                <w:sz w:val="18"/>
                <w:szCs w:val="18"/>
              </w:rPr>
              <w:t xml:space="preserve">Provides </w:t>
            </w:r>
            <w:proofErr w:type="spellStart"/>
            <w:r>
              <w:rPr>
                <w:sz w:val="18"/>
                <w:szCs w:val="18"/>
              </w:rPr>
              <w:t>AssumeRoleAWSCredentials</w:t>
            </w:r>
            <w:proofErr w:type="spellEnd"/>
            <w:r>
              <w:rPr>
                <w:sz w:val="18"/>
                <w:szCs w:val="18"/>
              </w:rPr>
              <w:t xml:space="preserve"> and STS client</w:t>
            </w:r>
          </w:p>
        </w:tc>
      </w:tr>
    </w:tbl>
    <w:p w14:paraId="0C77BB1E" w14:textId="77777777" w:rsidR="00E31426" w:rsidRDefault="00E31426">
      <w:pPr>
        <w:spacing w:before="160"/>
      </w:pPr>
    </w:p>
    <w:p w14:paraId="68522DE3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4.2  Configuration</w:t>
      </w:r>
      <w:proofErr w:type="gramEnd"/>
      <w:r>
        <w:t xml:space="preserve"> — Environment-Based Credential Loading</w:t>
      </w:r>
    </w:p>
    <w:p w14:paraId="33B73BF3" w14:textId="77777777" w:rsidR="00E31426" w:rsidRDefault="00000000">
      <w:pPr>
        <w:spacing w:before="60" w:after="100"/>
      </w:pPr>
      <w:r>
        <w:t>The application uses .NET's built-in layered configuration. A single environment variable (ASPNETCORE_ENVIRONMENT) on each server controls which credentials and model are loaded at startup — no code changes required between environments.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80"/>
        <w:gridCol w:w="3280"/>
      </w:tblGrid>
      <w:tr w:rsidR="00E31426" w14:paraId="0BDD0042" w14:textId="77777777">
        <w:trPr>
          <w:tblHeader/>
        </w:trPr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3B4FE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ASPNETCORE_ENVIRONMENT</w:t>
            </w:r>
          </w:p>
        </w:tc>
        <w:tc>
          <w:tcPr>
            <w:tcW w:w="34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33457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Config File Loaded</w:t>
            </w:r>
          </w:p>
        </w:tc>
        <w:tc>
          <w:tcPr>
            <w:tcW w:w="32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BACB3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Server</w:t>
            </w:r>
          </w:p>
        </w:tc>
      </w:tr>
      <w:tr w:rsidR="00E31426" w14:paraId="1D8C03F2" w14:textId="77777777"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FA46A" w14:textId="77777777" w:rsidR="00E31426" w:rsidRDefault="00000000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34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35870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appsettings.Development.json</w:t>
            </w:r>
            <w:proofErr w:type="spellEnd"/>
            <w:proofErr w:type="gramEnd"/>
          </w:p>
        </w:tc>
        <w:tc>
          <w:tcPr>
            <w:tcW w:w="32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4AA09" w14:textId="77777777" w:rsidR="00E31426" w:rsidRDefault="00000000">
            <w:r>
              <w:rPr>
                <w:sz w:val="18"/>
                <w:szCs w:val="18"/>
              </w:rPr>
              <w:t>Dev on-premises server</w:t>
            </w:r>
          </w:p>
        </w:tc>
      </w:tr>
      <w:tr w:rsidR="00E31426" w14:paraId="046891D3" w14:textId="77777777"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02B50" w14:textId="77777777" w:rsidR="00E31426" w:rsidRDefault="00000000">
            <w:r>
              <w:rPr>
                <w:sz w:val="18"/>
                <w:szCs w:val="18"/>
              </w:rPr>
              <w:t>QA</w:t>
            </w:r>
          </w:p>
        </w:tc>
        <w:tc>
          <w:tcPr>
            <w:tcW w:w="34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A7215" w14:textId="77777777" w:rsidR="00E31426" w:rsidRDefault="00000000">
            <w:proofErr w:type="spellStart"/>
            <w:r>
              <w:rPr>
                <w:sz w:val="18"/>
                <w:szCs w:val="18"/>
              </w:rPr>
              <w:t>appsettings.QA.json</w:t>
            </w:r>
            <w:proofErr w:type="spellEnd"/>
          </w:p>
        </w:tc>
        <w:tc>
          <w:tcPr>
            <w:tcW w:w="32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75730" w14:textId="77777777" w:rsidR="00E31426" w:rsidRDefault="00000000">
            <w:r>
              <w:rPr>
                <w:sz w:val="18"/>
                <w:szCs w:val="18"/>
              </w:rPr>
              <w:t>QA on-premises server</w:t>
            </w:r>
          </w:p>
        </w:tc>
      </w:tr>
      <w:tr w:rsidR="00E31426" w14:paraId="5784F3ED" w14:textId="77777777"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F06C5" w14:textId="77777777" w:rsidR="00E31426" w:rsidRDefault="00000000">
            <w:r>
              <w:rPr>
                <w:sz w:val="18"/>
                <w:szCs w:val="18"/>
              </w:rPr>
              <w:t>UAT</w:t>
            </w:r>
          </w:p>
        </w:tc>
        <w:tc>
          <w:tcPr>
            <w:tcW w:w="34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39977" w14:textId="77777777" w:rsidR="00E31426" w:rsidRDefault="00000000">
            <w:proofErr w:type="spellStart"/>
            <w:r>
              <w:rPr>
                <w:sz w:val="18"/>
                <w:szCs w:val="18"/>
              </w:rPr>
              <w:t>appsettings.UAT.json</w:t>
            </w:r>
            <w:proofErr w:type="spellEnd"/>
          </w:p>
        </w:tc>
        <w:tc>
          <w:tcPr>
            <w:tcW w:w="32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36BA3" w14:textId="77777777" w:rsidR="00E31426" w:rsidRDefault="00000000">
            <w:r>
              <w:rPr>
                <w:sz w:val="18"/>
                <w:szCs w:val="18"/>
              </w:rPr>
              <w:t>UAT on-premises server</w:t>
            </w:r>
          </w:p>
        </w:tc>
      </w:tr>
    </w:tbl>
    <w:p w14:paraId="228EAF47" w14:textId="77777777" w:rsidR="00E31426" w:rsidRDefault="00E31426">
      <w:pPr>
        <w:spacing w:before="100"/>
      </w:pPr>
    </w:p>
    <w:tbl>
      <w:tblPr>
        <w:tblW w:w="9360" w:type="dxa"/>
        <w:tblBorders>
          <w:top w:val="single" w:sz="4" w:space="0" w:color="E07B1A"/>
          <w:left w:val="single" w:sz="24" w:space="0" w:color="E07B1A"/>
          <w:bottom w:val="single" w:sz="4" w:space="0" w:color="E07B1A"/>
          <w:right w:val="single" w:sz="4" w:space="0" w:color="E07B1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6CC53044" w14:textId="77777777">
        <w:tc>
          <w:tcPr>
            <w:tcW w:w="9360" w:type="dxa"/>
            <w:tcBorders>
              <w:top w:val="single" w:sz="4" w:space="0" w:color="E07B1A"/>
              <w:left w:val="single" w:sz="24" w:space="0" w:color="E07B1A"/>
              <w:bottom w:val="single" w:sz="4" w:space="0" w:color="E07B1A"/>
              <w:right w:val="single" w:sz="4" w:space="0" w:color="E07B1A"/>
            </w:tcBorders>
            <w:shd w:val="clear" w:color="auto" w:fill="FEF9EC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56E70B03" w14:textId="77777777" w:rsidR="00E31426" w:rsidRDefault="00000000">
            <w:pPr>
              <w:spacing w:after="80"/>
            </w:pPr>
            <w:r>
              <w:rPr>
                <w:b/>
                <w:bCs/>
                <w:color w:val="E07B1A"/>
                <w:sz w:val="19"/>
                <w:szCs w:val="19"/>
              </w:rPr>
              <w:t>!  Security Reminder</w:t>
            </w:r>
          </w:p>
          <w:p w14:paraId="789E5238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Environment-specific config files should be placed in </w:t>
            </w:r>
            <w:proofErr w:type="spellStart"/>
            <w:r>
              <w:rPr>
                <w:sz w:val="19"/>
                <w:szCs w:val="19"/>
              </w:rPr>
              <w:t>PSConfig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3D99FB4" w14:textId="77777777" w:rsidR="00E31426" w:rsidRDefault="00E31426">
      <w:pPr>
        <w:spacing w:before="160"/>
      </w:pPr>
    </w:p>
    <w:p w14:paraId="2ED0B819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4.3  Bedrock</w:t>
      </w:r>
      <w:proofErr w:type="gramEnd"/>
      <w:r>
        <w:t xml:space="preserve"> Client Registration — Role Assumption Logic</w:t>
      </w:r>
    </w:p>
    <w:p w14:paraId="18336CA7" w14:textId="77777777" w:rsidR="00E31426" w:rsidRDefault="00000000">
      <w:pPr>
        <w:spacing w:before="60" w:after="100"/>
      </w:pPr>
      <w:r>
        <w:t xml:space="preserve">The following summarises the three-step pattern used in </w:t>
      </w:r>
      <w:proofErr w:type="spellStart"/>
      <w:r>
        <w:t>Program.cs</w:t>
      </w:r>
      <w:proofErr w:type="spellEnd"/>
      <w:r>
        <w:t xml:space="preserve"> to wire up the Bedrock client using assumed role credentials: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40F15B6F" w14:textId="77777777">
        <w:tc>
          <w:tcPr>
            <w:tcW w:w="9360" w:type="dxa"/>
            <w:tcBorders>
              <w:top w:val="single" w:sz="4" w:space="0" w:color="CBD5E0"/>
              <w:left w:val="single" w:sz="20" w:space="0" w:color="2A6099"/>
              <w:bottom w:val="single" w:sz="4" w:space="0" w:color="CBD5E0"/>
              <w:right w:val="single" w:sz="4" w:space="0" w:color="CBD5E0"/>
            </w:tcBorders>
            <w:shd w:val="clear" w:color="auto" w:fill="F4F4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07DC06C8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Program.cs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— Registration Overview</w:t>
            </w:r>
          </w:p>
          <w:p w14:paraId="1EFCDE68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</w:t>
            </w:r>
          </w:p>
          <w:p w14:paraId="65ECF4A6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// Step 1: IAM User credentials — only permission is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sts:AssumeRole</w:t>
            </w:r>
            <w:proofErr w:type="spellEnd"/>
            <w:proofErr w:type="gramEnd"/>
          </w:p>
          <w:p w14:paraId="4E727F56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//         The user itself cannot call Bedrock directly</w:t>
            </w:r>
          </w:p>
          <w:p w14:paraId="198BE9D3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userCredentials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BasicAWSCredentials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accessKey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secretKey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);</w:t>
            </w:r>
          </w:p>
          <w:p w14:paraId="2796067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</w:t>
            </w:r>
          </w:p>
          <w:p w14:paraId="4183C426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// Step 2: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AssumeRoleAWSCredentials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— SDK handles temp credential refresh</w:t>
            </w:r>
          </w:p>
          <w:p w14:paraId="7708BE5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//         automatically renews ~5 minutes before expiry. No manual refresh needed.</w:t>
            </w:r>
          </w:p>
          <w:p w14:paraId="257C10D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assumeRoleCredentials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AssumeRoleAWSCredentials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(</w:t>
            </w:r>
            <w:proofErr w:type="gramEnd"/>
          </w:p>
          <w:p w14:paraId="239DCE5C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userCredentials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// used only to call STS, not Bedrock</w:t>
            </w:r>
          </w:p>
          <w:p w14:paraId="78026E3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roleArn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,   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arn:aws:iam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ACCOUNT:role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/bedrock-role-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nonprod</w:t>
            </w:r>
            <w:proofErr w:type="spellEnd"/>
          </w:p>
          <w:p w14:paraId="104C4407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sessionName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// e.g. bedrock-session-dev — appears in CloudTrail</w:t>
            </w:r>
          </w:p>
          <w:p w14:paraId="58DA6BA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);</w:t>
            </w:r>
          </w:p>
          <w:p w14:paraId="4E5FC3F9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</w:t>
            </w:r>
          </w:p>
          <w:p w14:paraId="4AEE020C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// Step 3: Bedrock client receives temporary role credentials, not user keys</w:t>
            </w:r>
          </w:p>
          <w:p w14:paraId="27D150F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//         Credentials auto-refresh for the lifetime of the application</w:t>
            </w:r>
          </w:p>
          <w:p w14:paraId="241CD074" w14:textId="77777777" w:rsidR="00E3142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builder.Services.AddSingleton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IAmazonBedrockRuntime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&gt;(_ =&gt;</w:t>
            </w:r>
          </w:p>
          <w:p w14:paraId="0075C41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AmazonBedrockRuntimeClient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assumeRoleCredentials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, region));</w:t>
            </w:r>
          </w:p>
        </w:tc>
      </w:tr>
    </w:tbl>
    <w:p w14:paraId="064D956F" w14:textId="77777777" w:rsidR="00E31426" w:rsidRDefault="00E31426">
      <w:pPr>
        <w:spacing w:before="120"/>
      </w:pPr>
    </w:p>
    <w:tbl>
      <w:tblPr>
        <w:tblW w:w="9360" w:type="dxa"/>
        <w:tblBorders>
          <w:top w:val="single" w:sz="4" w:space="0" w:color="2B7A78"/>
          <w:left w:val="single" w:sz="24" w:space="0" w:color="2B7A78"/>
          <w:bottom w:val="single" w:sz="4" w:space="0" w:color="2B7A78"/>
          <w:right w:val="single" w:sz="4" w:space="0" w:color="2B7A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1ABF2887" w14:textId="77777777">
        <w:tc>
          <w:tcPr>
            <w:tcW w:w="9360" w:type="dxa"/>
            <w:tcBorders>
              <w:top w:val="single" w:sz="4" w:space="0" w:color="2B7A78"/>
              <w:left w:val="single" w:sz="24" w:space="0" w:color="2B7A78"/>
              <w:bottom w:val="single" w:sz="4" w:space="0" w:color="2B7A78"/>
              <w:right w:val="single" w:sz="4" w:space="0" w:color="2B7A78"/>
            </w:tcBorders>
            <w:shd w:val="clear" w:color="auto" w:fill="EDF7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696A75AD" w14:textId="77777777" w:rsidR="00E31426" w:rsidRDefault="00000000">
            <w:pPr>
              <w:spacing w:after="80"/>
            </w:pPr>
            <w:proofErr w:type="spellStart"/>
            <w:proofErr w:type="gramStart"/>
            <w:r>
              <w:rPr>
                <w:b/>
                <w:bCs/>
                <w:color w:val="2B7A78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2B7A78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2B7A78"/>
                <w:sz w:val="19"/>
                <w:szCs w:val="19"/>
              </w:rPr>
              <w:t>AssumeRoleAWSCredentials</w:t>
            </w:r>
            <w:proofErr w:type="spellEnd"/>
            <w:proofErr w:type="gramEnd"/>
            <w:r>
              <w:rPr>
                <w:b/>
                <w:bCs/>
                <w:color w:val="2B7A78"/>
                <w:sz w:val="19"/>
                <w:szCs w:val="19"/>
              </w:rPr>
              <w:t xml:space="preserve"> — Automatic Refresh</w:t>
            </w:r>
          </w:p>
          <w:p w14:paraId="34314A16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The AWS SDK calls STS internally on first use and automatically refreshes temporary credentials approximately 5 minutes before expiry.</w:t>
            </w:r>
          </w:p>
          <w:p w14:paraId="61F3F878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No background refresh service, retry logic, or scheduled task is required.</w:t>
            </w:r>
          </w:p>
          <w:p w14:paraId="6790028F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This makes it safe for APIs that run continuously across environment restarts.</w:t>
            </w:r>
          </w:p>
        </w:tc>
      </w:tr>
    </w:tbl>
    <w:p w14:paraId="32829132" w14:textId="77777777" w:rsidR="00E31426" w:rsidRDefault="00E31426">
      <w:pPr>
        <w:spacing w:before="160"/>
      </w:pPr>
    </w:p>
    <w:p w14:paraId="5608EFF2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4.4  Bedrock</w:t>
      </w:r>
      <w:proofErr w:type="gramEnd"/>
      <w:r>
        <w:t xml:space="preserve"> Converse API — Why Model-Agnostic</w:t>
      </w:r>
    </w:p>
    <w:p w14:paraId="2FEA0D61" w14:textId="77777777" w:rsidR="00E31426" w:rsidRDefault="00000000">
      <w:pPr>
        <w:spacing w:before="60" w:after="100"/>
      </w:pPr>
      <w:r>
        <w:t xml:space="preserve">The application uses the Bedrock Converse API rather than </w:t>
      </w:r>
      <w:proofErr w:type="spellStart"/>
      <w:r>
        <w:t>InvokeModel</w:t>
      </w:r>
      <w:proofErr w:type="spellEnd"/>
      <w:r>
        <w:t>. The key benefit is a single unified request/response shape that works across all foundation models — switching models requires only a config change.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E31426" w14:paraId="52D0E238" w14:textId="77777777">
        <w:trPr>
          <w:tblHeader/>
        </w:trPr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FFC62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Aspect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213A5" w14:textId="77777777" w:rsidR="00E31426" w:rsidRDefault="00000000">
            <w:proofErr w:type="spellStart"/>
            <w:r>
              <w:rPr>
                <w:b/>
                <w:bCs/>
                <w:color w:val="1A3A52"/>
                <w:sz w:val="18"/>
                <w:szCs w:val="18"/>
              </w:rPr>
              <w:t>InvokeModel</w:t>
            </w:r>
            <w:proofErr w:type="spellEnd"/>
            <w:r>
              <w:rPr>
                <w:b/>
                <w:bCs/>
                <w:color w:val="1A3A52"/>
                <w:sz w:val="18"/>
                <w:szCs w:val="18"/>
              </w:rPr>
              <w:t xml:space="preserve"> API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864D3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Converse API (Used Here)</w:t>
            </w:r>
          </w:p>
        </w:tc>
      </w:tr>
      <w:tr w:rsidR="00E31426" w14:paraId="63523CDA" w14:textId="77777777"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36A04" w14:textId="77777777" w:rsidR="00E31426" w:rsidRDefault="00000000">
            <w:r>
              <w:rPr>
                <w:sz w:val="18"/>
                <w:szCs w:val="18"/>
              </w:rPr>
              <w:t>Request body format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6F5F7" w14:textId="77777777" w:rsidR="00E31426" w:rsidRDefault="00000000">
            <w:r>
              <w:rPr>
                <w:sz w:val="18"/>
                <w:szCs w:val="18"/>
              </w:rPr>
              <w:t>Different JSON schema per model vendor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6EEC1" w14:textId="77777777" w:rsidR="00E31426" w:rsidRDefault="00000000">
            <w:r>
              <w:rPr>
                <w:sz w:val="18"/>
                <w:szCs w:val="18"/>
              </w:rPr>
              <w:t>Single unified schema for all models</w:t>
            </w:r>
          </w:p>
        </w:tc>
      </w:tr>
      <w:tr w:rsidR="00E31426" w14:paraId="74A08553" w14:textId="77777777"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54FC2" w14:textId="77777777" w:rsidR="00E31426" w:rsidRDefault="00000000">
            <w:r>
              <w:rPr>
                <w:sz w:val="18"/>
                <w:szCs w:val="18"/>
              </w:rPr>
              <w:t>Response parsing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1BA24" w14:textId="77777777" w:rsidR="00E31426" w:rsidRDefault="00000000">
            <w:r>
              <w:rPr>
                <w:sz w:val="18"/>
                <w:szCs w:val="18"/>
              </w:rPr>
              <w:t>Different per model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EC9CE" w14:textId="77777777" w:rsidR="00E31426" w:rsidRDefault="00000000">
            <w:r>
              <w:rPr>
                <w:sz w:val="18"/>
                <w:szCs w:val="18"/>
              </w:rPr>
              <w:t xml:space="preserve">Always: </w:t>
            </w:r>
            <w:proofErr w:type="spellStart"/>
            <w:proofErr w:type="gramStart"/>
            <w:r>
              <w:rPr>
                <w:sz w:val="18"/>
                <w:szCs w:val="18"/>
              </w:rPr>
              <w:t>response.Output.Message</w:t>
            </w:r>
            <w:proofErr w:type="gramEnd"/>
            <w:r>
              <w:rPr>
                <w:sz w:val="18"/>
                <w:szCs w:val="18"/>
              </w:rPr>
              <w:t>.Content</w:t>
            </w:r>
            <w:proofErr w:type="spellEnd"/>
            <w:r>
              <w:rPr>
                <w:sz w:val="18"/>
                <w:szCs w:val="18"/>
              </w:rPr>
              <w:t>[0].Text</w:t>
            </w:r>
          </w:p>
        </w:tc>
      </w:tr>
      <w:tr w:rsidR="00E31426" w14:paraId="2C13F23C" w14:textId="77777777"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7C8C6" w14:textId="77777777" w:rsidR="00E31426" w:rsidRDefault="00000000">
            <w:r>
              <w:rPr>
                <w:sz w:val="18"/>
                <w:szCs w:val="18"/>
              </w:rPr>
              <w:t>Switching models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E2515" w14:textId="77777777" w:rsidR="00E31426" w:rsidRDefault="00000000">
            <w:r>
              <w:rPr>
                <w:sz w:val="18"/>
                <w:szCs w:val="18"/>
              </w:rPr>
              <w:t>Requires code changes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13F3D" w14:textId="77777777" w:rsidR="00E31426" w:rsidRDefault="00000000">
            <w:r>
              <w:rPr>
                <w:b/>
                <w:bCs/>
                <w:color w:val="2B7A78"/>
                <w:sz w:val="18"/>
                <w:szCs w:val="18"/>
              </w:rPr>
              <w:t xml:space="preserve">Change </w:t>
            </w:r>
            <w:proofErr w:type="spellStart"/>
            <w:r>
              <w:rPr>
                <w:b/>
                <w:bCs/>
                <w:color w:val="2B7A78"/>
                <w:sz w:val="18"/>
                <w:szCs w:val="18"/>
              </w:rPr>
              <w:t>ModelId</w:t>
            </w:r>
            <w:proofErr w:type="spellEnd"/>
            <w:r>
              <w:rPr>
                <w:b/>
                <w:bCs/>
                <w:color w:val="2B7A78"/>
                <w:sz w:val="18"/>
                <w:szCs w:val="18"/>
              </w:rPr>
              <w:t xml:space="preserve"> config value only</w:t>
            </w:r>
          </w:p>
        </w:tc>
      </w:tr>
      <w:tr w:rsidR="00E31426" w14:paraId="33E3CEC5" w14:textId="77777777"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0B101" w14:textId="77777777" w:rsidR="00E31426" w:rsidRDefault="00000000">
            <w:r>
              <w:rPr>
                <w:sz w:val="18"/>
                <w:szCs w:val="18"/>
              </w:rPr>
              <w:t>IAM action required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3389A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bedrock:InvokeModel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F1921" w14:textId="77777777" w:rsidR="00E31426" w:rsidRDefault="00000000">
            <w:proofErr w:type="spellStart"/>
            <w:proofErr w:type="gramStart"/>
            <w:r>
              <w:rPr>
                <w:sz w:val="18"/>
                <w:szCs w:val="18"/>
              </w:rPr>
              <w:t>bedrock:InvokeModel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(identical)</w:t>
            </w:r>
          </w:p>
        </w:tc>
      </w:tr>
      <w:tr w:rsidR="00E31426" w14:paraId="53E967D9" w14:textId="77777777"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035DB" w14:textId="77777777" w:rsidR="00E31426" w:rsidRDefault="00000000">
            <w:r>
              <w:rPr>
                <w:sz w:val="18"/>
                <w:szCs w:val="18"/>
              </w:rPr>
              <w:t>Streaming support</w:t>
            </w:r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EE7AD" w14:textId="77777777" w:rsidR="00E31426" w:rsidRDefault="00000000">
            <w:proofErr w:type="spellStart"/>
            <w:r>
              <w:rPr>
                <w:sz w:val="18"/>
                <w:szCs w:val="18"/>
              </w:rPr>
              <w:t>InvokeModelWithResponseStream</w:t>
            </w:r>
            <w:proofErr w:type="spellEnd"/>
          </w:p>
        </w:tc>
        <w:tc>
          <w:tcPr>
            <w:tcW w:w="3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ABEE1" w14:textId="77777777" w:rsidR="00E31426" w:rsidRDefault="00000000">
            <w:proofErr w:type="spellStart"/>
            <w:r>
              <w:rPr>
                <w:sz w:val="18"/>
                <w:szCs w:val="18"/>
              </w:rPr>
              <w:t>ConverseStreamAsync</w:t>
            </w:r>
            <w:proofErr w:type="spellEnd"/>
            <w:r>
              <w:rPr>
                <w:sz w:val="18"/>
                <w:szCs w:val="18"/>
              </w:rPr>
              <w:t xml:space="preserve"> (same shape)</w:t>
            </w:r>
          </w:p>
        </w:tc>
      </w:tr>
    </w:tbl>
    <w:p w14:paraId="3C41CCD2" w14:textId="77777777" w:rsidR="00E31426" w:rsidRDefault="00E3142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31426" w14:paraId="0C117D9F" w14:textId="77777777">
        <w:trPr>
          <w:tblHeader/>
        </w:trPr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B57BA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Environment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14055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Model</w:t>
            </w:r>
          </w:p>
        </w:tc>
        <w:tc>
          <w:tcPr>
            <w:tcW w:w="4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DB47A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Rationale</w:t>
            </w:r>
          </w:p>
        </w:tc>
      </w:tr>
      <w:tr w:rsidR="00E31426" w14:paraId="459D6D1B" w14:textId="77777777"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CF350" w14:textId="77777777" w:rsidR="00E31426" w:rsidRDefault="00000000">
            <w:r>
              <w:rPr>
                <w:sz w:val="18"/>
                <w:szCs w:val="18"/>
              </w:rPr>
              <w:t>Dev / QA / UAT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F0089" w14:textId="77777777" w:rsidR="00E31426" w:rsidRDefault="00000000">
            <w:r>
              <w:rPr>
                <w:sz w:val="18"/>
                <w:szCs w:val="18"/>
              </w:rPr>
              <w:t>Claude 3.5 Haiku</w:t>
            </w:r>
          </w:p>
        </w:tc>
        <w:tc>
          <w:tcPr>
            <w:tcW w:w="4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42B49" w14:textId="77777777" w:rsidR="00E31426" w:rsidRDefault="00000000">
            <w:r>
              <w:rPr>
                <w:sz w:val="18"/>
                <w:szCs w:val="18"/>
              </w:rPr>
              <w:t>Lowest cost — suitable for developer testing and iteration</w:t>
            </w:r>
          </w:p>
        </w:tc>
      </w:tr>
      <w:tr w:rsidR="00E31426" w14:paraId="10256743" w14:textId="77777777"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F79A1" w14:textId="77777777" w:rsidR="00E31426" w:rsidRDefault="00000000">
            <w:r>
              <w:rPr>
                <w:sz w:val="18"/>
                <w:szCs w:val="18"/>
              </w:rPr>
              <w:t>If required, can be updated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9E0A5" w14:textId="77777777" w:rsidR="00E31426" w:rsidRDefault="00000000">
            <w:r>
              <w:rPr>
                <w:sz w:val="18"/>
                <w:szCs w:val="18"/>
              </w:rPr>
              <w:t>Claude Haiku 4.5</w:t>
            </w:r>
          </w:p>
        </w:tc>
        <w:tc>
          <w:tcPr>
            <w:tcW w:w="4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BD488" w14:textId="77777777" w:rsidR="00E31426" w:rsidRDefault="00000000">
            <w:r>
              <w:rPr>
                <w:sz w:val="18"/>
                <w:szCs w:val="18"/>
              </w:rPr>
              <w:t>Faster, higher capability — suitable based on requirement</w:t>
            </w:r>
          </w:p>
        </w:tc>
      </w:tr>
    </w:tbl>
    <w:p w14:paraId="05F72094" w14:textId="77777777" w:rsidR="00E31426" w:rsidRDefault="00000000">
      <w:r>
        <w:br w:type="page"/>
      </w:r>
    </w:p>
    <w:p w14:paraId="74A979D2" w14:textId="77777777" w:rsidR="00E31426" w:rsidRDefault="00000000">
      <w:pPr>
        <w:pStyle w:val="Heading1"/>
        <w:pBdr>
          <w:left w:val="single" w:sz="28" w:space="0" w:color="E07B1A"/>
          <w:bottom w:val="single" w:sz="4" w:space="0" w:color="CBD5E0"/>
        </w:pBdr>
        <w:ind w:left="180"/>
      </w:pPr>
      <w:r>
        <w:lastRenderedPageBreak/>
        <w:t>5.  CloudTrail Audit Trail</w:t>
      </w:r>
    </w:p>
    <w:p w14:paraId="24B36600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5.1  What</w:t>
      </w:r>
      <w:proofErr w:type="gramEnd"/>
      <w:r>
        <w:t xml:space="preserve"> CloudTrail Captures</w:t>
      </w:r>
    </w:p>
    <w:p w14:paraId="115CD975" w14:textId="77777777" w:rsidR="00E31426" w:rsidRDefault="00000000">
      <w:pPr>
        <w:spacing w:before="60" w:after="100"/>
      </w:pPr>
      <w:r>
        <w:t>AWS CloudTrail records all API activity in your account. Approach 2 produces a richer audit trail than Approach 1 because authentication involves two distinct, separately logged events — the role assumption and the model invocation.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5"/>
        <w:gridCol w:w="1539"/>
        <w:gridCol w:w="2143"/>
        <w:gridCol w:w="3643"/>
      </w:tblGrid>
      <w:tr w:rsidR="00E31426" w14:paraId="09104D17" w14:textId="77777777">
        <w:trPr>
          <w:tblHeader/>
        </w:trPr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F0D9C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Event</w:t>
            </w:r>
          </w:p>
        </w:tc>
        <w:tc>
          <w:tcPr>
            <w:tcW w:w="1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9E4AE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CloudTrail Event Name</w:t>
            </w:r>
          </w:p>
        </w:tc>
        <w:tc>
          <w:tcPr>
            <w:tcW w:w="1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693DE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Source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38F61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What Is Logged</w:t>
            </w:r>
          </w:p>
        </w:tc>
      </w:tr>
      <w:tr w:rsidR="00E31426" w14:paraId="665AF8BF" w14:textId="77777777"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A1E75" w14:textId="77777777" w:rsidR="00E31426" w:rsidRDefault="00000000">
            <w:r>
              <w:rPr>
                <w:sz w:val="18"/>
                <w:szCs w:val="18"/>
              </w:rPr>
              <w:t>IAM User assumes the role</w:t>
            </w:r>
          </w:p>
        </w:tc>
        <w:tc>
          <w:tcPr>
            <w:tcW w:w="1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F43B2" w14:textId="77777777" w:rsidR="00E31426" w:rsidRDefault="00000000">
            <w:proofErr w:type="spellStart"/>
            <w:r>
              <w:rPr>
                <w:sz w:val="18"/>
                <w:szCs w:val="18"/>
              </w:rPr>
              <w:t>AssumeRole</w:t>
            </w:r>
            <w:proofErr w:type="spellEnd"/>
          </w:p>
        </w:tc>
        <w:tc>
          <w:tcPr>
            <w:tcW w:w="1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4F1A9" w14:textId="77777777" w:rsidR="00E31426" w:rsidRDefault="00000000">
            <w:r>
              <w:rPr>
                <w:sz w:val="18"/>
                <w:szCs w:val="18"/>
              </w:rPr>
              <w:t>sts.amazonaws.com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7ACC0" w14:textId="77777777" w:rsidR="00E31426" w:rsidRDefault="00000000">
            <w:r>
              <w:rPr>
                <w:sz w:val="18"/>
                <w:szCs w:val="18"/>
              </w:rPr>
              <w:t>IAM user ARN, role ARN, session name, source IP, timestamp, success/failure</w:t>
            </w:r>
          </w:p>
        </w:tc>
      </w:tr>
      <w:tr w:rsidR="00E31426" w14:paraId="1DD9DC4E" w14:textId="77777777">
        <w:tc>
          <w:tcPr>
            <w:tcW w:w="21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59DAA" w14:textId="77777777" w:rsidR="00E31426" w:rsidRDefault="00000000">
            <w:r>
              <w:rPr>
                <w:sz w:val="18"/>
                <w:szCs w:val="18"/>
              </w:rPr>
              <w:t>Temp credentials call Bedrock</w:t>
            </w:r>
          </w:p>
        </w:tc>
        <w:tc>
          <w:tcPr>
            <w:tcW w:w="1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E5A46" w14:textId="77777777" w:rsidR="00E31426" w:rsidRDefault="00000000">
            <w:proofErr w:type="spellStart"/>
            <w:r>
              <w:rPr>
                <w:sz w:val="18"/>
                <w:szCs w:val="18"/>
              </w:rPr>
              <w:t>InvokeModel</w:t>
            </w:r>
            <w:proofErr w:type="spellEnd"/>
          </w:p>
        </w:tc>
        <w:tc>
          <w:tcPr>
            <w:tcW w:w="19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A0F43" w14:textId="77777777" w:rsidR="00E31426" w:rsidRDefault="00000000">
            <w:r>
              <w:rPr>
                <w:sz w:val="18"/>
                <w:szCs w:val="18"/>
              </w:rPr>
              <w:t>bedrock.amazonaws.com</w:t>
            </w:r>
          </w:p>
        </w:tc>
        <w:tc>
          <w:tcPr>
            <w:tcW w:w="3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86365" w14:textId="77777777" w:rsidR="00E31426" w:rsidRDefault="00000000">
            <w:r>
              <w:rPr>
                <w:sz w:val="18"/>
                <w:szCs w:val="18"/>
              </w:rPr>
              <w:t>Role session ARN, model ID, region, source IP, timestamp, HTTP status</w:t>
            </w:r>
          </w:p>
        </w:tc>
      </w:tr>
    </w:tbl>
    <w:p w14:paraId="49E5622B" w14:textId="77777777" w:rsidR="00E31426" w:rsidRDefault="00E31426">
      <w:pPr>
        <w:spacing w:before="80"/>
      </w:pPr>
    </w:p>
    <w:p w14:paraId="7FF3F08C" w14:textId="77777777" w:rsidR="00E31426" w:rsidRDefault="00000000">
      <w:pPr>
        <w:spacing w:before="60" w:after="60"/>
      </w:pPr>
      <w:r>
        <w:rPr>
          <w:i/>
          <w:iCs/>
          <w:color w:val="5A6A7A"/>
          <w:sz w:val="18"/>
          <w:szCs w:val="18"/>
        </w:rPr>
        <w:t>Note: CloudTrail management events are captured by default in Event History — no configuration needed.</w:t>
      </w:r>
    </w:p>
    <w:p w14:paraId="4C601E66" w14:textId="77777777" w:rsidR="00E31426" w:rsidRDefault="00E31426">
      <w:pPr>
        <w:spacing w:before="140"/>
      </w:pPr>
    </w:p>
    <w:p w14:paraId="1E7B0C7E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 xml:space="preserve">5.2  </w:t>
      </w:r>
      <w:proofErr w:type="spellStart"/>
      <w:r>
        <w:t>AssumeRole</w:t>
      </w:r>
      <w:proofErr w:type="spellEnd"/>
      <w:proofErr w:type="gramEnd"/>
      <w:r>
        <w:t xml:space="preserve"> Event — What to Look For</w:t>
      </w:r>
    </w:p>
    <w:p w14:paraId="719B04A7" w14:textId="77777777" w:rsidR="00E31426" w:rsidRDefault="00000000">
      <w:pPr>
        <w:spacing w:before="60" w:after="100"/>
      </w:pPr>
      <w:r>
        <w:t xml:space="preserve">Every time the SDK refreshes temporary credentials, an </w:t>
      </w:r>
      <w:proofErr w:type="spellStart"/>
      <w:r>
        <w:t>AssumeRole</w:t>
      </w:r>
      <w:proofErr w:type="spellEnd"/>
      <w:r>
        <w:t xml:space="preserve"> event is logged. This is a management event and is recorded in CloudTrail at no additional cost.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4E231E94" w14:textId="77777777">
        <w:tc>
          <w:tcPr>
            <w:tcW w:w="9360" w:type="dxa"/>
            <w:tcBorders>
              <w:top w:val="single" w:sz="4" w:space="0" w:color="CBD5E0"/>
              <w:left w:val="single" w:sz="20" w:space="0" w:color="2A6099"/>
              <w:bottom w:val="single" w:sz="4" w:space="0" w:color="CBD5E0"/>
              <w:right w:val="single" w:sz="4" w:space="0" w:color="CBD5E0"/>
            </w:tcBorders>
            <w:shd w:val="clear" w:color="auto" w:fill="F4F4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630E746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// Sample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AssumeRole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CloudTrail Entry (simplified)</w:t>
            </w:r>
          </w:p>
          <w:p w14:paraId="3C9559E2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{</w:t>
            </w:r>
          </w:p>
          <w:p w14:paraId="48A5F63D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eventName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AssumeRole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21E45269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eventSource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"sts.amazonaws.com",</w:t>
            </w:r>
          </w:p>
          <w:p w14:paraId="4F3A4E3A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userIdentity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{</w:t>
            </w:r>
          </w:p>
          <w:p w14:paraId="0AD7D6DF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"type":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IAMUser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155AEDA6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:iam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YOUR_ACCOUNT:user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/bedrock-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-user-dev"</w:t>
            </w:r>
          </w:p>
          <w:p w14:paraId="5C5BBB77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},</w:t>
            </w:r>
          </w:p>
          <w:p w14:paraId="4633ACFB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requestParameters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{</w:t>
            </w:r>
          </w:p>
          <w:p w14:paraId="477FF07A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roleArn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:iam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YOUR_ACCOUNT:role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/bedrock-role-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nonprod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1239434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roleSessionName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"bedrock-session-dev"</w:t>
            </w:r>
          </w:p>
          <w:p w14:paraId="39D5BA4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},</w:t>
            </w:r>
          </w:p>
          <w:p w14:paraId="575903D2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sourceIPAddress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"203.0.113.45",</w:t>
            </w:r>
          </w:p>
          <w:p w14:paraId="0CF4860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eventTime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"2025-09-01T08:00:00Z"</w:t>
            </w:r>
          </w:p>
          <w:p w14:paraId="1BC776B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</w:t>
            </w:r>
          </w:p>
        </w:tc>
      </w:tr>
    </w:tbl>
    <w:p w14:paraId="3458FF83" w14:textId="77777777" w:rsidR="00E31426" w:rsidRDefault="00E31426">
      <w:pPr>
        <w:spacing w:before="160"/>
      </w:pPr>
    </w:p>
    <w:p w14:paraId="554F2612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5.3  Bedrock</w:t>
      </w:r>
      <w:proofErr w:type="gramEnd"/>
      <w:r>
        <w:t xml:space="preserve"> </w:t>
      </w:r>
      <w:proofErr w:type="spellStart"/>
      <w:r>
        <w:t>InvokeModel</w:t>
      </w:r>
      <w:proofErr w:type="spellEnd"/>
      <w:r>
        <w:t xml:space="preserve"> Event — What to Look For</w:t>
      </w:r>
    </w:p>
    <w:p w14:paraId="58746671" w14:textId="77777777" w:rsidR="00E31426" w:rsidRDefault="00000000">
      <w:pPr>
        <w:spacing w:before="60" w:after="100"/>
      </w:pPr>
      <w:r>
        <w:t xml:space="preserve">Each Bedrock call is also logged. The </w:t>
      </w:r>
      <w:proofErr w:type="spellStart"/>
      <w:r>
        <w:t>userIdentity</w:t>
      </w:r>
      <w:proofErr w:type="spellEnd"/>
      <w:r>
        <w:t xml:space="preserve"> reflects the assumed role session, not the original IAM user — this identifies which environment made the call.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53E3C3C8" w14:textId="77777777">
        <w:tc>
          <w:tcPr>
            <w:tcW w:w="9360" w:type="dxa"/>
            <w:tcBorders>
              <w:top w:val="single" w:sz="4" w:space="0" w:color="CBD5E0"/>
              <w:left w:val="single" w:sz="20" w:space="0" w:color="2A6099"/>
              <w:bottom w:val="single" w:sz="4" w:space="0" w:color="CBD5E0"/>
              <w:right w:val="single" w:sz="4" w:space="0" w:color="CBD5E0"/>
            </w:tcBorders>
            <w:shd w:val="clear" w:color="auto" w:fill="F4F4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048AD818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// Sample Bedrock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InvokeModel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CloudTrail Entry (simplified)</w:t>
            </w:r>
          </w:p>
          <w:p w14:paraId="5D90B86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{</w:t>
            </w:r>
          </w:p>
          <w:p w14:paraId="14003825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eventName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InvokeModel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6776914C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eventSource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"bedrock.amazonaws.com",</w:t>
            </w:r>
          </w:p>
          <w:p w14:paraId="4AB0F0B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userIdentity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{</w:t>
            </w:r>
          </w:p>
          <w:p w14:paraId="01108497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"type":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AssumedRole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71BB46FB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arn:aws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:sts::YOUR_ACCOUNT:assumed-role/bedrock-role-nonprod/bedrock-session-dev"</w:t>
            </w:r>
          </w:p>
          <w:p w14:paraId="389EF8E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},</w:t>
            </w:r>
          </w:p>
          <w:p w14:paraId="45BEB21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requestParameters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{</w:t>
            </w:r>
          </w:p>
          <w:p w14:paraId="3FC415B2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modelId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anthropic.claude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-3-5-haiku-20241022-v1:0"</w:t>
            </w:r>
          </w:p>
          <w:p w14:paraId="60811D9C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},</w:t>
            </w:r>
          </w:p>
          <w:p w14:paraId="5459E29B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sourceIPAddress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"203.0.113.45",</w:t>
            </w:r>
          </w:p>
          <w:p w14:paraId="17573498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lastRenderedPageBreak/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eventTime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"2025-09-01T08:01:05Z",</w:t>
            </w:r>
          </w:p>
          <w:p w14:paraId="07896E5C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responseElements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": null</w:t>
            </w:r>
          </w:p>
          <w:p w14:paraId="3E5B694F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</w:t>
            </w:r>
          </w:p>
        </w:tc>
      </w:tr>
    </w:tbl>
    <w:p w14:paraId="63DA9F74" w14:textId="77777777" w:rsidR="00E31426" w:rsidRDefault="00E31426">
      <w:pPr>
        <w:spacing w:before="160"/>
      </w:pPr>
    </w:p>
    <w:p w14:paraId="55241023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5.4  Viewing</w:t>
      </w:r>
      <w:proofErr w:type="gramEnd"/>
      <w:r>
        <w:t xml:space="preserve"> Events in AWS Console</w:t>
      </w:r>
    </w:p>
    <w:p w14:paraId="638BF73D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Navigate to AWS Console → CloudTrail → Event history</w:t>
      </w:r>
    </w:p>
    <w:p w14:paraId="0B98C7EA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Filter by Event name: </w:t>
      </w:r>
      <w:proofErr w:type="spellStart"/>
      <w:r>
        <w:t>AssumeRole</w:t>
      </w:r>
      <w:proofErr w:type="spellEnd"/>
      <w:r>
        <w:t xml:space="preserve"> to see all credential refresh events</w:t>
      </w:r>
    </w:p>
    <w:p w14:paraId="7F3A0CEF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Filter by Event name: </w:t>
      </w:r>
      <w:proofErr w:type="spellStart"/>
      <w:r>
        <w:t>InvokeModel</w:t>
      </w:r>
      <w:proofErr w:type="spellEnd"/>
      <w:r>
        <w:t xml:space="preserve"> to see all Bedrock calls</w:t>
      </w:r>
    </w:p>
    <w:p w14:paraId="710F1E1D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Filter by Username: bedrock-</w:t>
      </w:r>
      <w:proofErr w:type="spellStart"/>
      <w:r>
        <w:t>api</w:t>
      </w:r>
      <w:proofErr w:type="spellEnd"/>
      <w:r>
        <w:t xml:space="preserve">-user-dev (or </w:t>
      </w:r>
      <w:proofErr w:type="spellStart"/>
      <w:r>
        <w:t>qa</w:t>
      </w:r>
      <w:proofErr w:type="spellEnd"/>
      <w:r>
        <w:t xml:space="preserve"> / </w:t>
      </w:r>
      <w:proofErr w:type="spellStart"/>
      <w:r>
        <w:t>uat</w:t>
      </w:r>
      <w:proofErr w:type="spellEnd"/>
      <w:r>
        <w:t>) to isolate per environment</w:t>
      </w:r>
    </w:p>
    <w:p w14:paraId="6C0330F3" w14:textId="77777777" w:rsidR="00E31426" w:rsidRDefault="00000000">
      <w:pPr>
        <w:pStyle w:val="ListParagraph"/>
        <w:numPr>
          <w:ilvl w:val="0"/>
          <w:numId w:val="2"/>
        </w:numPr>
        <w:spacing w:before="40" w:after="40"/>
      </w:pPr>
      <w:r>
        <w:t>Events are retained in Event history for 90 days at no additional cost</w:t>
      </w:r>
    </w:p>
    <w:p w14:paraId="5179C234" w14:textId="77777777" w:rsidR="00E31426" w:rsidRDefault="00E31426">
      <w:pPr>
        <w:spacing w:before="140"/>
      </w:pPr>
    </w:p>
    <w:p w14:paraId="471C1C55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5.5  CloudTrail</w:t>
      </w:r>
      <w:proofErr w:type="gramEnd"/>
      <w:r>
        <w:t xml:space="preserve">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E31426" w14:paraId="6052E6C3" w14:textId="77777777">
        <w:trPr>
          <w:tblHeader/>
        </w:trPr>
        <w:tc>
          <w:tcPr>
            <w:tcW w:w="5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7C1BF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Event Type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08033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Cost</w:t>
            </w:r>
          </w:p>
        </w:tc>
      </w:tr>
      <w:tr w:rsidR="00E31426" w14:paraId="0F18F391" w14:textId="77777777">
        <w:tc>
          <w:tcPr>
            <w:tcW w:w="5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BB68E" w14:textId="77777777" w:rsidR="00E31426" w:rsidRDefault="00000000">
            <w:r>
              <w:rPr>
                <w:sz w:val="18"/>
                <w:szCs w:val="18"/>
              </w:rPr>
              <w:t>Management events (</w:t>
            </w:r>
            <w:proofErr w:type="spellStart"/>
            <w:r>
              <w:rPr>
                <w:sz w:val="18"/>
                <w:szCs w:val="18"/>
              </w:rPr>
              <w:t>AssumeRole</w:t>
            </w:r>
            <w:proofErr w:type="spellEnd"/>
            <w:r>
              <w:rPr>
                <w:sz w:val="18"/>
                <w:szCs w:val="18"/>
              </w:rPr>
              <w:t>, IAM changes)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75F1F" w14:textId="77777777" w:rsidR="00E31426" w:rsidRDefault="00000000">
            <w:r>
              <w:rPr>
                <w:b/>
                <w:bCs/>
                <w:color w:val="2B7A78"/>
                <w:sz w:val="18"/>
                <w:szCs w:val="18"/>
              </w:rPr>
              <w:t>Free — first copy always free</w:t>
            </w:r>
          </w:p>
        </w:tc>
      </w:tr>
      <w:tr w:rsidR="00E31426" w14:paraId="1EE7CEC6" w14:textId="77777777">
        <w:tc>
          <w:tcPr>
            <w:tcW w:w="5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4CA35" w14:textId="77777777" w:rsidR="00E31426" w:rsidRDefault="00000000">
            <w:r>
              <w:rPr>
                <w:sz w:val="18"/>
                <w:szCs w:val="18"/>
              </w:rPr>
              <w:t xml:space="preserve">Data events (Bedrock </w:t>
            </w:r>
            <w:proofErr w:type="spellStart"/>
            <w:r>
              <w:rPr>
                <w:sz w:val="18"/>
                <w:szCs w:val="18"/>
              </w:rPr>
              <w:t>InvokeModel</w:t>
            </w:r>
            <w:proofErr w:type="spellEnd"/>
            <w:r>
              <w:rPr>
                <w:sz w:val="18"/>
                <w:szCs w:val="18"/>
              </w:rPr>
              <w:t xml:space="preserve"> calls)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E2680" w14:textId="77777777" w:rsidR="00E31426" w:rsidRDefault="00000000">
            <w:r>
              <w:rPr>
                <w:sz w:val="18"/>
                <w:szCs w:val="18"/>
              </w:rPr>
              <w:t>$0.10 per 100,000 events if data event logging is explicitly enabled</w:t>
            </w:r>
          </w:p>
        </w:tc>
      </w:tr>
      <w:tr w:rsidR="00E31426" w14:paraId="00C1BED3" w14:textId="77777777">
        <w:tc>
          <w:tcPr>
            <w:tcW w:w="5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44657" w14:textId="77777777" w:rsidR="00E31426" w:rsidRDefault="00000000">
            <w:r>
              <w:rPr>
                <w:sz w:val="18"/>
                <w:szCs w:val="18"/>
              </w:rPr>
              <w:t>CloudTrail Lake (long-term query storage)</w:t>
            </w:r>
          </w:p>
        </w:tc>
        <w:tc>
          <w:tcPr>
            <w:tcW w:w="4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B4B39" w14:textId="77777777" w:rsidR="00E31426" w:rsidRDefault="00000000">
            <w:r>
              <w:rPr>
                <w:sz w:val="18"/>
                <w:szCs w:val="18"/>
              </w:rPr>
              <w:t>Separate pricing — optional, not required</w:t>
            </w:r>
          </w:p>
        </w:tc>
      </w:tr>
    </w:tbl>
    <w:p w14:paraId="23C25475" w14:textId="77777777" w:rsidR="00E31426" w:rsidRDefault="00E31426">
      <w:pPr>
        <w:spacing w:before="120"/>
      </w:pPr>
    </w:p>
    <w:tbl>
      <w:tblPr>
        <w:tblW w:w="9360" w:type="dxa"/>
        <w:tblBorders>
          <w:top w:val="single" w:sz="4" w:space="0" w:color="2A6099"/>
          <w:left w:val="single" w:sz="24" w:space="0" w:color="2A6099"/>
          <w:bottom w:val="single" w:sz="4" w:space="0" w:color="2A6099"/>
          <w:right w:val="single" w:sz="4" w:space="0" w:color="2A60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0E40455D" w14:textId="77777777">
        <w:tc>
          <w:tcPr>
            <w:tcW w:w="9360" w:type="dxa"/>
            <w:tcBorders>
              <w:top w:val="single" w:sz="4" w:space="0" w:color="2A6099"/>
              <w:left w:val="single" w:sz="24" w:space="0" w:color="2A6099"/>
              <w:bottom w:val="single" w:sz="4" w:space="0" w:color="2A6099"/>
              <w:right w:val="single" w:sz="4" w:space="0" w:color="2A6099"/>
            </w:tcBorders>
            <w:shd w:val="clear" w:color="auto" w:fill="EEF5FB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712EE1FF" w14:textId="77777777" w:rsidR="00E31426" w:rsidRDefault="00000000">
            <w:pPr>
              <w:spacing w:after="80"/>
            </w:pPr>
            <w:proofErr w:type="spellStart"/>
            <w:proofErr w:type="gramStart"/>
            <w:r>
              <w:rPr>
                <w:b/>
                <w:bCs/>
                <w:color w:val="2A6099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2A6099"/>
                <w:sz w:val="19"/>
                <w:szCs w:val="19"/>
              </w:rPr>
              <w:t xml:space="preserve">  Data</w:t>
            </w:r>
            <w:proofErr w:type="gramEnd"/>
            <w:r>
              <w:rPr>
                <w:b/>
                <w:bCs/>
                <w:color w:val="2A6099"/>
                <w:sz w:val="19"/>
                <w:szCs w:val="19"/>
              </w:rPr>
              <w:t xml:space="preserve"> Events Are Optional</w:t>
            </w:r>
          </w:p>
          <w:p w14:paraId="2EA0E2A5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Bedrock </w:t>
            </w:r>
            <w:proofErr w:type="spellStart"/>
            <w:r>
              <w:rPr>
                <w:sz w:val="19"/>
                <w:szCs w:val="19"/>
              </w:rPr>
              <w:t>InvokeModel</w:t>
            </w:r>
            <w:proofErr w:type="spellEnd"/>
            <w:r>
              <w:rPr>
                <w:sz w:val="19"/>
                <w:szCs w:val="19"/>
              </w:rPr>
              <w:t xml:space="preserve"> calls are data events and are NOT logged by default.</w:t>
            </w:r>
          </w:p>
          <w:p w14:paraId="6D239E7E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Management events (</w:t>
            </w:r>
            <w:proofErr w:type="spellStart"/>
            <w:r>
              <w:rPr>
                <w:sz w:val="19"/>
                <w:szCs w:val="19"/>
              </w:rPr>
              <w:t>AssumeRole</w:t>
            </w:r>
            <w:proofErr w:type="spellEnd"/>
            <w:r>
              <w:rPr>
                <w:sz w:val="19"/>
                <w:szCs w:val="19"/>
              </w:rPr>
              <w:t>) are always logged for free and are sufficient for most non-production audit requirements.</w:t>
            </w:r>
          </w:p>
          <w:p w14:paraId="0A843DB7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NOTE: Bedrock </w:t>
            </w:r>
            <w:proofErr w:type="spellStart"/>
            <w:r>
              <w:rPr>
                <w:sz w:val="19"/>
                <w:szCs w:val="19"/>
              </w:rPr>
              <w:t>InvokeModel</w:t>
            </w:r>
            <w:proofErr w:type="spellEnd"/>
            <w:r>
              <w:rPr>
                <w:sz w:val="19"/>
                <w:szCs w:val="19"/>
              </w:rPr>
              <w:t xml:space="preserve"> data event logging (a paid service) is not being enabled in CloudTrail for either non-prod or production.</w:t>
            </w:r>
          </w:p>
        </w:tc>
      </w:tr>
    </w:tbl>
    <w:p w14:paraId="52B1B6E2" w14:textId="3619CCE0" w:rsidR="00E31426" w:rsidRDefault="00E31426"/>
    <w:p w14:paraId="06C1DB7D" w14:textId="77777777" w:rsidR="00E31426" w:rsidRDefault="00000000">
      <w:pPr>
        <w:pStyle w:val="Heading1"/>
        <w:pBdr>
          <w:left w:val="single" w:sz="28" w:space="0" w:color="E07B1A"/>
          <w:bottom w:val="single" w:sz="4" w:space="0" w:color="CBD5E0"/>
        </w:pBdr>
        <w:ind w:left="180"/>
      </w:pPr>
      <w:r>
        <w:t>6.  AWS Cost Breakdown</w:t>
      </w:r>
    </w:p>
    <w:p w14:paraId="560E06A7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6.1  Services</w:t>
      </w:r>
      <w:proofErr w:type="gramEnd"/>
      <w:r>
        <w:t xml:space="preserve"> Cost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960"/>
      </w:tblGrid>
      <w:tr w:rsidR="00E31426" w14:paraId="004F1804" w14:textId="77777777">
        <w:trPr>
          <w:tblHeader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21001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AWS Service</w:t>
            </w:r>
          </w:p>
        </w:tc>
        <w:tc>
          <w:tcPr>
            <w:tcW w:w="4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CE04F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What Is Used</w:t>
            </w:r>
          </w:p>
        </w:tc>
        <w:tc>
          <w:tcPr>
            <w:tcW w:w="2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630E8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Cost</w:t>
            </w:r>
          </w:p>
        </w:tc>
      </w:tr>
      <w:tr w:rsidR="00E31426" w14:paraId="580722D4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8FBDC" w14:textId="77777777" w:rsidR="00E31426" w:rsidRDefault="00000000">
            <w:r>
              <w:rPr>
                <w:sz w:val="18"/>
                <w:szCs w:val="18"/>
              </w:rPr>
              <w:t>IAM</w:t>
            </w:r>
          </w:p>
        </w:tc>
        <w:tc>
          <w:tcPr>
            <w:tcW w:w="4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31FC8" w14:textId="77777777" w:rsidR="00E31426" w:rsidRDefault="00000000">
            <w:r>
              <w:rPr>
                <w:sz w:val="18"/>
                <w:szCs w:val="18"/>
              </w:rPr>
              <w:t>Users, Roles, Policies</w:t>
            </w:r>
          </w:p>
        </w:tc>
        <w:tc>
          <w:tcPr>
            <w:tcW w:w="2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7236E" w14:textId="77777777" w:rsidR="00E31426" w:rsidRDefault="00000000">
            <w:r>
              <w:rPr>
                <w:b/>
                <w:bCs/>
                <w:color w:val="2B7A78"/>
                <w:sz w:val="18"/>
                <w:szCs w:val="18"/>
              </w:rPr>
              <w:t>Always free</w:t>
            </w:r>
          </w:p>
        </w:tc>
      </w:tr>
      <w:tr w:rsidR="00E31426" w14:paraId="2913938C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00020" w14:textId="77777777" w:rsidR="00E31426" w:rsidRDefault="00000000">
            <w:r>
              <w:rPr>
                <w:sz w:val="18"/>
                <w:szCs w:val="18"/>
              </w:rPr>
              <w:t>STS</w:t>
            </w:r>
          </w:p>
        </w:tc>
        <w:tc>
          <w:tcPr>
            <w:tcW w:w="4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18EAF" w14:textId="77777777" w:rsidR="00E31426" w:rsidRDefault="00000000">
            <w:proofErr w:type="spellStart"/>
            <w:r>
              <w:rPr>
                <w:sz w:val="18"/>
                <w:szCs w:val="18"/>
              </w:rPr>
              <w:t>AssumeRole</w:t>
            </w:r>
            <w:proofErr w:type="spellEnd"/>
            <w:r>
              <w:rPr>
                <w:sz w:val="18"/>
                <w:szCs w:val="18"/>
              </w:rPr>
              <w:t xml:space="preserve"> API calls for temp credentials</w:t>
            </w:r>
          </w:p>
        </w:tc>
        <w:tc>
          <w:tcPr>
            <w:tcW w:w="2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BBF39" w14:textId="77777777" w:rsidR="00E31426" w:rsidRDefault="00000000">
            <w:r>
              <w:rPr>
                <w:b/>
                <w:bCs/>
                <w:color w:val="2B7A78"/>
                <w:sz w:val="18"/>
                <w:szCs w:val="18"/>
              </w:rPr>
              <w:t>Always free</w:t>
            </w:r>
          </w:p>
        </w:tc>
      </w:tr>
      <w:tr w:rsidR="00E31426" w14:paraId="3CB26E16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03148" w14:textId="77777777" w:rsidR="00E31426" w:rsidRDefault="00000000">
            <w:r>
              <w:rPr>
                <w:sz w:val="18"/>
                <w:szCs w:val="18"/>
              </w:rPr>
              <w:t>CloudTrail</w:t>
            </w:r>
          </w:p>
        </w:tc>
        <w:tc>
          <w:tcPr>
            <w:tcW w:w="4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F9CAD" w14:textId="77777777" w:rsidR="00E31426" w:rsidRDefault="00000000">
            <w:proofErr w:type="spellStart"/>
            <w:r>
              <w:rPr>
                <w:sz w:val="18"/>
                <w:szCs w:val="18"/>
              </w:rPr>
              <w:t>AssumeRole</w:t>
            </w:r>
            <w:proofErr w:type="spellEnd"/>
            <w:r>
              <w:rPr>
                <w:sz w:val="18"/>
                <w:szCs w:val="18"/>
              </w:rPr>
              <w:t xml:space="preserve"> audit logs (management events)</w:t>
            </w:r>
          </w:p>
        </w:tc>
        <w:tc>
          <w:tcPr>
            <w:tcW w:w="2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A8D10" w14:textId="77777777" w:rsidR="00E31426" w:rsidRDefault="00000000">
            <w:r>
              <w:rPr>
                <w:sz w:val="18"/>
                <w:szCs w:val="18"/>
              </w:rPr>
              <w:t>Free — first copy always free</w:t>
            </w:r>
          </w:p>
        </w:tc>
      </w:tr>
      <w:tr w:rsidR="00E31426" w14:paraId="665D6102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62294" w14:textId="77777777" w:rsidR="00E31426" w:rsidRDefault="00000000">
            <w:r>
              <w:rPr>
                <w:sz w:val="18"/>
                <w:szCs w:val="18"/>
              </w:rPr>
              <w:t>CloudTrail (optional)</w:t>
            </w:r>
          </w:p>
        </w:tc>
        <w:tc>
          <w:tcPr>
            <w:tcW w:w="4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94069" w14:textId="77777777" w:rsidR="00E31426" w:rsidRDefault="00000000">
            <w:r>
              <w:rPr>
                <w:sz w:val="18"/>
                <w:szCs w:val="18"/>
              </w:rPr>
              <w:t xml:space="preserve">Bedrock </w:t>
            </w:r>
            <w:proofErr w:type="spellStart"/>
            <w:r>
              <w:rPr>
                <w:sz w:val="18"/>
                <w:szCs w:val="18"/>
              </w:rPr>
              <w:t>InvokeModel</w:t>
            </w:r>
            <w:proofErr w:type="spellEnd"/>
            <w:r>
              <w:rPr>
                <w:sz w:val="18"/>
                <w:szCs w:val="18"/>
              </w:rPr>
              <w:t xml:space="preserve"> data event logging</w:t>
            </w:r>
          </w:p>
        </w:tc>
        <w:tc>
          <w:tcPr>
            <w:tcW w:w="2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8E245" w14:textId="77777777" w:rsidR="00E31426" w:rsidRDefault="00000000">
            <w:r>
              <w:rPr>
                <w:sz w:val="18"/>
                <w:szCs w:val="18"/>
              </w:rPr>
              <w:t>$0.10 per 100,000 events if enabled</w:t>
            </w:r>
          </w:p>
        </w:tc>
      </w:tr>
      <w:tr w:rsidR="00E31426" w14:paraId="6FF9FBF5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F71CE" w14:textId="77777777" w:rsidR="00E31426" w:rsidRDefault="00000000">
            <w:r>
              <w:rPr>
                <w:sz w:val="18"/>
                <w:szCs w:val="18"/>
              </w:rPr>
              <w:t>Bedrock Runtime</w:t>
            </w:r>
          </w:p>
        </w:tc>
        <w:tc>
          <w:tcPr>
            <w:tcW w:w="4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DAAC7" w14:textId="77777777" w:rsidR="00E31426" w:rsidRDefault="00000000">
            <w:r>
              <w:rPr>
                <w:sz w:val="18"/>
                <w:szCs w:val="18"/>
              </w:rPr>
              <w:t xml:space="preserve">Converse / </w:t>
            </w:r>
            <w:proofErr w:type="spellStart"/>
            <w:r>
              <w:rPr>
                <w:sz w:val="18"/>
                <w:szCs w:val="18"/>
              </w:rPr>
              <w:t>InvokeModel</w:t>
            </w:r>
            <w:proofErr w:type="spellEnd"/>
            <w:r>
              <w:rPr>
                <w:sz w:val="18"/>
                <w:szCs w:val="18"/>
              </w:rPr>
              <w:t xml:space="preserve"> API — per token</w:t>
            </w:r>
          </w:p>
        </w:tc>
        <w:tc>
          <w:tcPr>
            <w:tcW w:w="29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AD5DF3" w14:textId="77777777" w:rsidR="00E31426" w:rsidRDefault="00000000">
            <w:r>
              <w:rPr>
                <w:sz w:val="18"/>
                <w:szCs w:val="18"/>
              </w:rPr>
              <w:t>Paid — see below</w:t>
            </w:r>
          </w:p>
        </w:tc>
      </w:tr>
    </w:tbl>
    <w:p w14:paraId="6443C72F" w14:textId="77777777" w:rsidR="00E31426" w:rsidRDefault="00E31426">
      <w:pPr>
        <w:spacing w:before="160"/>
      </w:pPr>
    </w:p>
    <w:p w14:paraId="1915B621" w14:textId="77777777" w:rsidR="005A2ABB" w:rsidRDefault="005A2ABB">
      <w:pPr>
        <w:spacing w:before="160"/>
      </w:pPr>
    </w:p>
    <w:p w14:paraId="13BFCEC6" w14:textId="77777777" w:rsidR="005A2ABB" w:rsidRDefault="005A2ABB">
      <w:pPr>
        <w:spacing w:before="160"/>
      </w:pPr>
    </w:p>
    <w:p w14:paraId="173D468B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6.2  Bedrock</w:t>
      </w:r>
      <w:proofErr w:type="gramEnd"/>
      <w:r>
        <w:t xml:space="preserve"> Pricing — Model Comparison</w:t>
      </w:r>
    </w:p>
    <w:p w14:paraId="24C80EA0" w14:textId="77777777" w:rsidR="00E31426" w:rsidRDefault="00000000">
      <w:pPr>
        <w:spacing w:before="60" w:after="100"/>
      </w:pPr>
      <w:r>
        <w:t xml:space="preserve">Bedrock charges per 1,000 input tokens and per 1,000 output tokens. Approximately 1,000 tokens </w:t>
      </w:r>
      <w:proofErr w:type="gramStart"/>
      <w:r>
        <w:t>equals</w:t>
      </w:r>
      <w:proofErr w:type="gramEnd"/>
      <w:r>
        <w:t xml:space="preserve"> 750 words of text.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20"/>
        <w:gridCol w:w="1800"/>
        <w:gridCol w:w="1300"/>
        <w:gridCol w:w="2640"/>
      </w:tblGrid>
      <w:tr w:rsidR="00E31426" w14:paraId="0D859A25" w14:textId="77777777">
        <w:trPr>
          <w:tblHeader/>
        </w:trPr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5D895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Model</w:t>
            </w:r>
          </w:p>
        </w:tc>
        <w:tc>
          <w:tcPr>
            <w:tcW w:w="16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29867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Input / 1K Tokens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DA42C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Output / 1K Tokens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01675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Relative Cost</w:t>
            </w:r>
          </w:p>
        </w:tc>
        <w:tc>
          <w:tcPr>
            <w:tcW w:w="26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A64B1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Suggested Use</w:t>
            </w:r>
          </w:p>
        </w:tc>
      </w:tr>
      <w:tr w:rsidR="00E31426" w14:paraId="11D26A3E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727A0" w14:textId="77777777" w:rsidR="00E31426" w:rsidRDefault="00000000">
            <w:r>
              <w:rPr>
                <w:sz w:val="18"/>
                <w:szCs w:val="18"/>
              </w:rPr>
              <w:t>Claude 3.5 Haiku</w:t>
            </w:r>
          </w:p>
        </w:tc>
        <w:tc>
          <w:tcPr>
            <w:tcW w:w="16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80914" w14:textId="77777777" w:rsidR="00E31426" w:rsidRDefault="00000000">
            <w:r>
              <w:rPr>
                <w:sz w:val="18"/>
                <w:szCs w:val="18"/>
              </w:rPr>
              <w:t>$0.0008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129F2" w14:textId="77777777" w:rsidR="00E31426" w:rsidRDefault="00000000">
            <w:r>
              <w:rPr>
                <w:sz w:val="18"/>
                <w:szCs w:val="18"/>
              </w:rPr>
              <w:t>$0.004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2EF0B" w14:textId="77777777" w:rsidR="00E31426" w:rsidRDefault="00000000">
            <w:r>
              <w:rPr>
                <w:b/>
                <w:bCs/>
                <w:color w:val="2B7A78"/>
                <w:sz w:val="18"/>
                <w:szCs w:val="18"/>
              </w:rPr>
              <w:t>Lowest</w:t>
            </w:r>
          </w:p>
        </w:tc>
        <w:tc>
          <w:tcPr>
            <w:tcW w:w="26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979CD" w14:textId="77777777" w:rsidR="00E31426" w:rsidRDefault="00000000">
            <w:r>
              <w:rPr>
                <w:sz w:val="18"/>
                <w:szCs w:val="18"/>
              </w:rPr>
              <w:t>Non-prod — developer testing, iteration</w:t>
            </w:r>
          </w:p>
        </w:tc>
      </w:tr>
      <w:tr w:rsidR="00E31426" w14:paraId="7872E2FF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28BE9" w14:textId="77777777" w:rsidR="00E31426" w:rsidRDefault="00000000">
            <w:r>
              <w:rPr>
                <w:sz w:val="18"/>
                <w:szCs w:val="18"/>
              </w:rPr>
              <w:t>Claude Haiku 4.5</w:t>
            </w:r>
          </w:p>
        </w:tc>
        <w:tc>
          <w:tcPr>
            <w:tcW w:w="16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E5D1C" w14:textId="77777777" w:rsidR="00E31426" w:rsidRDefault="00000000">
            <w:r>
              <w:rPr>
                <w:sz w:val="18"/>
                <w:szCs w:val="18"/>
              </w:rPr>
              <w:t>$0.0010</w:t>
            </w:r>
          </w:p>
        </w:tc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6D17D" w14:textId="77777777" w:rsidR="00E31426" w:rsidRDefault="00000000">
            <w:r>
              <w:rPr>
                <w:sz w:val="18"/>
                <w:szCs w:val="18"/>
              </w:rPr>
              <w:t>$0.005</w:t>
            </w:r>
          </w:p>
        </w:tc>
        <w:tc>
          <w:tcPr>
            <w:tcW w:w="13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F8BD7" w14:textId="77777777" w:rsidR="00E31426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6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49272" w14:textId="77777777" w:rsidR="00E31426" w:rsidRDefault="00000000">
            <w:r>
              <w:rPr>
                <w:sz w:val="18"/>
                <w:szCs w:val="18"/>
              </w:rPr>
              <w:t xml:space="preserve">Higher </w:t>
            </w:r>
            <w:proofErr w:type="spellStart"/>
            <w:r>
              <w:rPr>
                <w:sz w:val="18"/>
                <w:szCs w:val="18"/>
              </w:rPr>
              <w:t>envs</w:t>
            </w:r>
            <w:proofErr w:type="spellEnd"/>
            <w:r>
              <w:rPr>
                <w:sz w:val="18"/>
                <w:szCs w:val="18"/>
              </w:rPr>
              <w:t xml:space="preserve"> if required — faster capability</w:t>
            </w:r>
          </w:p>
        </w:tc>
      </w:tr>
    </w:tbl>
    <w:p w14:paraId="6A7B4AB1" w14:textId="77777777" w:rsidR="00E31426" w:rsidRDefault="00E31426">
      <w:pPr>
        <w:spacing w:before="160"/>
      </w:pPr>
    </w:p>
    <w:p w14:paraId="16ED6476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6.3  Estimated</w:t>
      </w:r>
      <w:proofErr w:type="gramEnd"/>
      <w:r>
        <w:t xml:space="preserve"> Monthly Cost Example</w:t>
      </w:r>
    </w:p>
    <w:tbl>
      <w:tblPr>
        <w:tblW w:w="9360" w:type="dxa"/>
        <w:tblBorders>
          <w:top w:val="single" w:sz="4" w:space="0" w:color="2A6099"/>
          <w:left w:val="single" w:sz="24" w:space="0" w:color="2A6099"/>
          <w:bottom w:val="single" w:sz="4" w:space="0" w:color="2A6099"/>
          <w:right w:val="single" w:sz="4" w:space="0" w:color="2A60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7300537B" w14:textId="77777777">
        <w:tc>
          <w:tcPr>
            <w:tcW w:w="9360" w:type="dxa"/>
            <w:tcBorders>
              <w:top w:val="single" w:sz="4" w:space="0" w:color="2A6099"/>
              <w:left w:val="single" w:sz="24" w:space="0" w:color="2A6099"/>
              <w:bottom w:val="single" w:sz="4" w:space="0" w:color="2A6099"/>
              <w:right w:val="single" w:sz="4" w:space="0" w:color="2A6099"/>
            </w:tcBorders>
            <w:shd w:val="clear" w:color="auto" w:fill="EEF5FB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2C33B585" w14:textId="77777777" w:rsidR="00E31426" w:rsidRDefault="00000000">
            <w:pPr>
              <w:spacing w:after="80"/>
            </w:pPr>
            <w:proofErr w:type="spellStart"/>
            <w:proofErr w:type="gramStart"/>
            <w:r>
              <w:rPr>
                <w:b/>
                <w:bCs/>
                <w:color w:val="2A6099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2A6099"/>
                <w:sz w:val="19"/>
                <w:szCs w:val="19"/>
              </w:rPr>
              <w:t xml:space="preserve">  Assumptions</w:t>
            </w:r>
            <w:proofErr w:type="gramEnd"/>
          </w:p>
          <w:p w14:paraId="56C78110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250 API calls per day per environment</w:t>
            </w:r>
          </w:p>
          <w:p w14:paraId="3EAF232C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Average 300 input tokens + 400 output tokens per call</w:t>
            </w:r>
          </w:p>
          <w:p w14:paraId="5FE51916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22 working days per month</w:t>
            </w:r>
          </w:p>
        </w:tc>
      </w:tr>
    </w:tbl>
    <w:p w14:paraId="6E8F8480" w14:textId="77777777" w:rsidR="00E31426" w:rsidRDefault="00E3142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3C1C4CEB" w14:textId="77777777">
        <w:tc>
          <w:tcPr>
            <w:tcW w:w="9360" w:type="dxa"/>
            <w:tcBorders>
              <w:top w:val="single" w:sz="4" w:space="0" w:color="CBD5E0"/>
              <w:left w:val="single" w:sz="20" w:space="0" w:color="2A6099"/>
              <w:bottom w:val="single" w:sz="4" w:space="0" w:color="CBD5E0"/>
              <w:right w:val="single" w:sz="4" w:space="0" w:color="CBD5E0"/>
            </w:tcBorders>
            <w:shd w:val="clear" w:color="auto" w:fill="F4F4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12DB1538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Dev Environment — Claude 3.5 Haiku</w:t>
            </w:r>
          </w:p>
          <w:p w14:paraId="79C9BC6A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Input:   250 x 300 / 1000 x $0.0008 x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22  =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$1.32 / month</w:t>
            </w:r>
          </w:p>
          <w:p w14:paraId="4B4E1BC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Output:  250 x 400 / 1000 x $0.0040 x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22  =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$8.80 / month</w:t>
            </w:r>
          </w:p>
          <w:p w14:paraId="0E8B8EA9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Total Dev:  ~$10.12 / month</w:t>
            </w:r>
          </w:p>
          <w:p w14:paraId="1AECB12E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</w:t>
            </w:r>
          </w:p>
          <w:p w14:paraId="0555E5A4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Dev Environment — Claude Haiku 4.5 (if upgraded)</w:t>
            </w:r>
          </w:p>
          <w:p w14:paraId="4B577355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Input:   250 x 300 / 1000 x $0.0010 x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22  =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$1.65 / month</w:t>
            </w:r>
          </w:p>
          <w:p w14:paraId="74F06AE7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Output:  250 x 400 / 1000 x $0.0050 x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22  =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$11.00 / month</w:t>
            </w:r>
          </w:p>
          <w:p w14:paraId="464216C1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Total:  ~$12.65 / month</w:t>
            </w:r>
          </w:p>
          <w:p w14:paraId="706FC73F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</w:t>
            </w:r>
          </w:p>
          <w:p w14:paraId="0B3BB3A0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IAM + STS:  $0.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00  (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always free)</w:t>
            </w:r>
          </w:p>
          <w:p w14:paraId="0C66BECB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</w:t>
            </w:r>
          </w:p>
          <w:p w14:paraId="5CB23807" w14:textId="77777777" w:rsidR="00E31426" w:rsidRDefault="00000000"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Total Estimated DEV Cost:  ~$10 / month at this volume</w:t>
            </w:r>
          </w:p>
        </w:tc>
      </w:tr>
    </w:tbl>
    <w:p w14:paraId="24BFAE30" w14:textId="77777777" w:rsidR="00E31426" w:rsidRDefault="00E31426">
      <w:pPr>
        <w:spacing w:before="120"/>
      </w:pPr>
    </w:p>
    <w:tbl>
      <w:tblPr>
        <w:tblW w:w="9360" w:type="dxa"/>
        <w:tblBorders>
          <w:top w:val="single" w:sz="4" w:space="0" w:color="2B7A78"/>
          <w:left w:val="single" w:sz="24" w:space="0" w:color="2B7A78"/>
          <w:bottom w:val="single" w:sz="4" w:space="0" w:color="2B7A78"/>
          <w:right w:val="single" w:sz="4" w:space="0" w:color="2B7A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43E85DC8" w14:textId="77777777">
        <w:tc>
          <w:tcPr>
            <w:tcW w:w="9360" w:type="dxa"/>
            <w:tcBorders>
              <w:top w:val="single" w:sz="4" w:space="0" w:color="2B7A78"/>
              <w:left w:val="single" w:sz="24" w:space="0" w:color="2B7A78"/>
              <w:bottom w:val="single" w:sz="4" w:space="0" w:color="2B7A78"/>
              <w:right w:val="single" w:sz="4" w:space="0" w:color="2B7A78"/>
            </w:tcBorders>
            <w:shd w:val="clear" w:color="auto" w:fill="EDF7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688A209B" w14:textId="77777777" w:rsidR="00E31426" w:rsidRDefault="00000000">
            <w:pPr>
              <w:spacing w:after="80"/>
            </w:pPr>
            <w:proofErr w:type="spellStart"/>
            <w:proofErr w:type="gramStart"/>
            <w:r>
              <w:rPr>
                <w:b/>
                <w:bCs/>
                <w:color w:val="2B7A78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2B7A78"/>
                <w:sz w:val="19"/>
                <w:szCs w:val="19"/>
              </w:rPr>
              <w:t xml:space="preserve">  Cost</w:t>
            </w:r>
            <w:proofErr w:type="gramEnd"/>
            <w:r>
              <w:rPr>
                <w:b/>
                <w:bCs/>
                <w:color w:val="2B7A78"/>
                <w:sz w:val="19"/>
                <w:szCs w:val="19"/>
              </w:rPr>
              <w:t xml:space="preserve"> Takeaway</w:t>
            </w:r>
          </w:p>
          <w:p w14:paraId="1611CADB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The Role Assumption mechanism — IAM and STS — adds zero cost versus Approach 1.</w:t>
            </w:r>
          </w:p>
          <w:p w14:paraId="439FE04A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Your entire AWS bill is driven by Bedrock token usage.</w:t>
            </w:r>
          </w:p>
          <w:p w14:paraId="676C6194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Selecting Claude 3.5 Haiku for Dev / QA / UAT environments keeps non-prod costs minimal.</w:t>
            </w:r>
          </w:p>
        </w:tc>
      </w:tr>
    </w:tbl>
    <w:p w14:paraId="44629487" w14:textId="77777777" w:rsidR="00E31426" w:rsidRDefault="00000000">
      <w:r>
        <w:br w:type="page"/>
      </w:r>
    </w:p>
    <w:p w14:paraId="14E8D4D7" w14:textId="77777777" w:rsidR="00E31426" w:rsidRDefault="00000000">
      <w:pPr>
        <w:pStyle w:val="Heading1"/>
        <w:pBdr>
          <w:left w:val="single" w:sz="28" w:space="0" w:color="E07B1A"/>
          <w:bottom w:val="single" w:sz="4" w:space="0" w:color="CBD5E0"/>
        </w:pBdr>
        <w:ind w:left="180"/>
      </w:pPr>
      <w:r>
        <w:lastRenderedPageBreak/>
        <w:t>7.  Summary</w:t>
      </w:r>
    </w:p>
    <w:p w14:paraId="4339EEC2" w14:textId="77777777" w:rsidR="00E31426" w:rsidRDefault="00000000">
      <w:pPr>
        <w:pStyle w:val="Heading2"/>
        <w:pBdr>
          <w:bottom w:val="single" w:sz="2" w:space="0" w:color="CBD5E0"/>
        </w:pBdr>
      </w:pPr>
      <w:proofErr w:type="gramStart"/>
      <w:r>
        <w:t>7.1  What</w:t>
      </w:r>
      <w:proofErr w:type="gramEnd"/>
      <w:r>
        <w:t xml:space="preserve"> Was Set 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31426" w14:paraId="3902DF48" w14:textId="77777777">
        <w:trPr>
          <w:tblHeader/>
        </w:trPr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95A3A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Component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71D10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Detail</w:t>
            </w:r>
          </w:p>
        </w:tc>
      </w:tr>
      <w:tr w:rsidR="00E31426" w14:paraId="39A93C19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C9949" w14:textId="77777777" w:rsidR="00E31426" w:rsidRDefault="00000000">
            <w:r>
              <w:rPr>
                <w:b/>
                <w:bCs/>
                <w:sz w:val="18"/>
                <w:szCs w:val="18"/>
              </w:rPr>
              <w:t>IAM Role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14DFA" w14:textId="77777777" w:rsidR="00E31426" w:rsidRDefault="00000000">
            <w:r>
              <w:rPr>
                <w:sz w:val="18"/>
                <w:szCs w:val="18"/>
              </w:rPr>
              <w:t>bedrock-role-</w:t>
            </w:r>
            <w:proofErr w:type="spellStart"/>
            <w:r>
              <w:rPr>
                <w:sz w:val="18"/>
                <w:szCs w:val="18"/>
              </w:rPr>
              <w:t>nonprod</w:t>
            </w:r>
            <w:proofErr w:type="spellEnd"/>
            <w:r>
              <w:rPr>
                <w:sz w:val="18"/>
                <w:szCs w:val="18"/>
              </w:rPr>
              <w:t xml:space="preserve"> — shared across Dev/QA/UAT; holds all Bedrock permissions</w:t>
            </w:r>
          </w:p>
        </w:tc>
      </w:tr>
      <w:tr w:rsidR="00E31426" w14:paraId="055DFF34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3617A" w14:textId="77777777" w:rsidR="00E31426" w:rsidRDefault="00000000">
            <w:r>
              <w:rPr>
                <w:b/>
                <w:bCs/>
                <w:sz w:val="18"/>
                <w:szCs w:val="18"/>
              </w:rPr>
              <w:t>IAM Users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F495A" w14:textId="77777777" w:rsidR="00E31426" w:rsidRDefault="00000000">
            <w:r>
              <w:rPr>
                <w:sz w:val="18"/>
                <w:szCs w:val="18"/>
              </w:rPr>
              <w:t xml:space="preserve">3 environment-specific users — each holds only </w:t>
            </w:r>
            <w:proofErr w:type="spellStart"/>
            <w:proofErr w:type="gramStart"/>
            <w:r>
              <w:rPr>
                <w:sz w:val="18"/>
                <w:szCs w:val="18"/>
              </w:rPr>
              <w:t>sts:AssumeRole</w:t>
            </w:r>
            <w:proofErr w:type="spellEnd"/>
            <w:proofErr w:type="gramEnd"/>
            <w:r>
              <w:rPr>
                <w:sz w:val="18"/>
                <w:szCs w:val="18"/>
              </w:rPr>
              <w:t>; zero direct Bedrock access</w:t>
            </w:r>
          </w:p>
        </w:tc>
      </w:tr>
      <w:tr w:rsidR="00E31426" w14:paraId="4455ADCC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42AE3" w14:textId="77777777" w:rsidR="00E31426" w:rsidRDefault="00000000">
            <w:r>
              <w:rPr>
                <w:b/>
                <w:bCs/>
                <w:sz w:val="18"/>
                <w:szCs w:val="18"/>
              </w:rPr>
              <w:t>Trust Policy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DF465" w14:textId="77777777" w:rsidR="00E31426" w:rsidRDefault="00000000">
            <w:r>
              <w:rPr>
                <w:sz w:val="18"/>
                <w:szCs w:val="18"/>
              </w:rPr>
              <w:t>Role explicitly trusts all three IAM users to assume it</w:t>
            </w:r>
          </w:p>
        </w:tc>
      </w:tr>
      <w:tr w:rsidR="00E31426" w14:paraId="47900E94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93331" w14:textId="77777777" w:rsidR="00E31426" w:rsidRDefault="00000000">
            <w:r>
              <w:rPr>
                <w:b/>
                <w:bCs/>
                <w:sz w:val="18"/>
                <w:szCs w:val="18"/>
              </w:rPr>
              <w:t>Credential type on Bedrock path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DAE99" w14:textId="77777777" w:rsidR="00E31426" w:rsidRDefault="00000000">
            <w:r>
              <w:rPr>
                <w:sz w:val="18"/>
                <w:szCs w:val="18"/>
              </w:rPr>
              <w:t>Temporary — STS-issued, 1-hour default, auto-refreshed by SDK</w:t>
            </w:r>
          </w:p>
        </w:tc>
      </w:tr>
      <w:tr w:rsidR="00E31426" w14:paraId="1D414D4C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C2C4A" w14:textId="77777777" w:rsidR="00E31426" w:rsidRDefault="00000000">
            <w:r>
              <w:rPr>
                <w:b/>
                <w:bCs/>
                <w:sz w:val="18"/>
                <w:szCs w:val="18"/>
              </w:rPr>
              <w:t>Bedrock API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BFBA2" w14:textId="77777777" w:rsidR="00E31426" w:rsidRDefault="00000000">
            <w:r>
              <w:rPr>
                <w:sz w:val="18"/>
                <w:szCs w:val="18"/>
              </w:rPr>
              <w:t>Converse API — model-agnostic, unified request and response shape</w:t>
            </w:r>
          </w:p>
        </w:tc>
      </w:tr>
      <w:tr w:rsidR="00E31426" w14:paraId="000F0BA6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F0F1C" w14:textId="77777777" w:rsidR="00E31426" w:rsidRDefault="00000000">
            <w:r>
              <w:rPr>
                <w:b/>
                <w:bCs/>
                <w:sz w:val="18"/>
                <w:szCs w:val="18"/>
              </w:rPr>
              <w:t>Model selection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38F59" w14:textId="77777777" w:rsidR="00E31426" w:rsidRDefault="00000000">
            <w:r>
              <w:rPr>
                <w:sz w:val="18"/>
                <w:szCs w:val="18"/>
              </w:rPr>
              <w:t>Config-driven per environment — zero code change to switch models</w:t>
            </w:r>
          </w:p>
        </w:tc>
      </w:tr>
      <w:tr w:rsidR="00E31426" w14:paraId="2B9CF96E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E8943" w14:textId="77777777" w:rsidR="00E31426" w:rsidRDefault="00000000">
            <w:r>
              <w:rPr>
                <w:b/>
                <w:bCs/>
                <w:sz w:val="18"/>
                <w:szCs w:val="18"/>
              </w:rPr>
              <w:t>Cost of auth mechanism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4C4C0" w14:textId="77777777" w:rsidR="00E31426" w:rsidRDefault="00000000">
            <w:r>
              <w:rPr>
                <w:b/>
                <w:bCs/>
                <w:color w:val="2B7A78"/>
                <w:sz w:val="18"/>
                <w:szCs w:val="18"/>
              </w:rPr>
              <w:t>$0.00 — IAM and STS are always free</w:t>
            </w:r>
          </w:p>
        </w:tc>
      </w:tr>
      <w:tr w:rsidR="00E31426" w14:paraId="308A8BF3" w14:textId="77777777"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9B838" w14:textId="77777777" w:rsidR="00E31426" w:rsidRDefault="00000000">
            <w:r>
              <w:rPr>
                <w:b/>
                <w:bCs/>
                <w:sz w:val="18"/>
                <w:szCs w:val="18"/>
              </w:rPr>
              <w:t>Audit trail</w:t>
            </w:r>
          </w:p>
        </w:tc>
        <w:tc>
          <w:tcPr>
            <w:tcW w:w="62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D0C38" w14:textId="77777777" w:rsidR="00E31426" w:rsidRDefault="00000000">
            <w:proofErr w:type="spellStart"/>
            <w:r>
              <w:rPr>
                <w:sz w:val="18"/>
                <w:szCs w:val="18"/>
              </w:rPr>
              <w:t>AssumeRole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InvokeModel</w:t>
            </w:r>
            <w:proofErr w:type="spellEnd"/>
            <w:r>
              <w:rPr>
                <w:sz w:val="18"/>
                <w:szCs w:val="18"/>
              </w:rPr>
              <w:t xml:space="preserve"> events logged in CloudTrail per environment</w:t>
            </w:r>
          </w:p>
        </w:tc>
      </w:tr>
    </w:tbl>
    <w:p w14:paraId="4E27A751" w14:textId="77777777" w:rsidR="00E31426" w:rsidRDefault="00E31426">
      <w:pPr>
        <w:spacing w:before="200"/>
      </w:pPr>
    </w:p>
    <w:tbl>
      <w:tblPr>
        <w:tblW w:w="9360" w:type="dxa"/>
        <w:tblBorders>
          <w:top w:val="single" w:sz="4" w:space="0" w:color="2A6099"/>
          <w:left w:val="single" w:sz="24" w:space="0" w:color="2A6099"/>
          <w:bottom w:val="single" w:sz="4" w:space="0" w:color="2A6099"/>
          <w:right w:val="single" w:sz="4" w:space="0" w:color="2A60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3BA6A97D" w14:textId="77777777">
        <w:tc>
          <w:tcPr>
            <w:tcW w:w="9360" w:type="dxa"/>
            <w:tcBorders>
              <w:top w:val="single" w:sz="4" w:space="0" w:color="2A6099"/>
              <w:left w:val="single" w:sz="24" w:space="0" w:color="2A6099"/>
              <w:bottom w:val="single" w:sz="4" w:space="0" w:color="2A6099"/>
              <w:right w:val="single" w:sz="4" w:space="0" w:color="2A6099"/>
            </w:tcBorders>
            <w:shd w:val="clear" w:color="auto" w:fill="EEF5FB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624AB78C" w14:textId="77777777" w:rsidR="00E31426" w:rsidRDefault="00000000">
            <w:pPr>
              <w:spacing w:after="80"/>
            </w:pPr>
            <w:proofErr w:type="gramStart"/>
            <w:r>
              <w:rPr>
                <w:b/>
                <w:bCs/>
                <w:color w:val="2A6099"/>
                <w:sz w:val="19"/>
                <w:szCs w:val="19"/>
              </w:rPr>
              <w:t>→  Approach</w:t>
            </w:r>
            <w:proofErr w:type="gramEnd"/>
            <w:r>
              <w:rPr>
                <w:b/>
                <w:bCs/>
                <w:color w:val="2A6099"/>
                <w:sz w:val="19"/>
                <w:szCs w:val="19"/>
              </w:rPr>
              <w:t xml:space="preserve"> 3: IAM Roles Anywhere</w:t>
            </w:r>
          </w:p>
          <w:p w14:paraId="67706FFE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Approach 3 eliminates IAM Users and long-lived Access Keys entirely.</w:t>
            </w:r>
          </w:p>
          <w:p w14:paraId="5F853FF5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The on-premises server presents an X.509 certificate to a Roles Anywhere trust anchor in AWS, which exchanges it for temporary credentials scoped to a role.</w:t>
            </w:r>
          </w:p>
          <w:p w14:paraId="15F38E4C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This removes the last remaining long-lived secret and is the recommended approach for production environments with zero long-lived key tolerance.</w:t>
            </w:r>
          </w:p>
        </w:tc>
      </w:tr>
    </w:tbl>
    <w:p w14:paraId="03C0FCE0" w14:textId="77777777" w:rsidR="00E31426" w:rsidRDefault="00E31426">
      <w:pPr>
        <w:spacing w:before="200"/>
      </w:pPr>
    </w:p>
    <w:p w14:paraId="1DB1D666" w14:textId="77777777" w:rsidR="00E31426" w:rsidRDefault="00000000">
      <w:pPr>
        <w:pStyle w:val="Heading2"/>
        <w:pBdr>
          <w:bottom w:val="single" w:sz="2" w:space="0" w:color="CBD5E0"/>
        </w:pBdr>
      </w:pPr>
      <w:r>
        <w:t xml:space="preserve">Operational </w:t>
      </w:r>
      <w:proofErr w:type="spellStart"/>
      <w:r>
        <w:t>Tradeoff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0"/>
        <w:gridCol w:w="1600"/>
        <w:gridCol w:w="1500"/>
        <w:gridCol w:w="2580"/>
      </w:tblGrid>
      <w:tr w:rsidR="00E31426" w14:paraId="2C15BDE7" w14:textId="77777777">
        <w:trPr>
          <w:tblHeader/>
        </w:trPr>
        <w:tc>
          <w:tcPr>
            <w:tcW w:w="3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AC34C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Approach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315F2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Security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DCEDD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Cost</w:t>
            </w:r>
          </w:p>
        </w:tc>
        <w:tc>
          <w:tcPr>
            <w:tcW w:w="2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5C7FB" w14:textId="77777777" w:rsidR="00E31426" w:rsidRDefault="00000000">
            <w:r>
              <w:rPr>
                <w:b/>
                <w:bCs/>
                <w:color w:val="1A3A52"/>
                <w:sz w:val="18"/>
                <w:szCs w:val="18"/>
              </w:rPr>
              <w:t>Complexity</w:t>
            </w:r>
          </w:p>
        </w:tc>
      </w:tr>
      <w:tr w:rsidR="00E31426" w14:paraId="00189CB6" w14:textId="77777777">
        <w:tc>
          <w:tcPr>
            <w:tcW w:w="3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318F7" w14:textId="77777777" w:rsidR="00E31426" w:rsidRDefault="00000000">
            <w:r>
              <w:rPr>
                <w:sz w:val="18"/>
                <w:szCs w:val="18"/>
              </w:rPr>
              <w:t>IAM User Access Keys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19199" w14:textId="77777777" w:rsidR="00E31426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B7A91" w14:textId="77777777" w:rsidR="00E31426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2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9DA4D" w14:textId="77777777" w:rsidR="00E31426" w:rsidRDefault="00000000">
            <w:r>
              <w:rPr>
                <w:sz w:val="18"/>
                <w:szCs w:val="18"/>
              </w:rPr>
              <w:t>Simple</w:t>
            </w:r>
          </w:p>
        </w:tc>
      </w:tr>
      <w:tr w:rsidR="00E31426" w14:paraId="1052BA23" w14:textId="77777777">
        <w:tc>
          <w:tcPr>
            <w:tcW w:w="3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09256" w14:textId="77777777" w:rsidR="00E31426" w:rsidRDefault="00000000">
            <w:r>
              <w:rPr>
                <w:b/>
                <w:bCs/>
                <w:color w:val="2A6099"/>
                <w:sz w:val="18"/>
                <w:szCs w:val="18"/>
              </w:rPr>
              <w:t xml:space="preserve">STS </w:t>
            </w:r>
            <w:proofErr w:type="spellStart"/>
            <w:r>
              <w:rPr>
                <w:b/>
                <w:bCs/>
                <w:color w:val="2A6099"/>
                <w:sz w:val="18"/>
                <w:szCs w:val="18"/>
              </w:rPr>
              <w:t>AssumeRole</w:t>
            </w:r>
            <w:proofErr w:type="spellEnd"/>
            <w:r>
              <w:rPr>
                <w:b/>
                <w:bCs/>
                <w:color w:val="2A6099"/>
                <w:sz w:val="18"/>
                <w:szCs w:val="18"/>
              </w:rPr>
              <w:t xml:space="preserve"> with base </w:t>
            </w:r>
            <w:proofErr w:type="gramStart"/>
            <w:r>
              <w:rPr>
                <w:b/>
                <w:bCs/>
                <w:color w:val="2A6099"/>
                <w:sz w:val="18"/>
                <w:szCs w:val="18"/>
              </w:rPr>
              <w:t>key  ←</w:t>
            </w:r>
            <w:proofErr w:type="gramEnd"/>
            <w:r>
              <w:rPr>
                <w:b/>
                <w:bCs/>
                <w:color w:val="2A6099"/>
                <w:sz w:val="18"/>
                <w:szCs w:val="18"/>
              </w:rPr>
              <w:t xml:space="preserve"> Recommended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ACB22" w14:textId="77777777" w:rsidR="00E31426" w:rsidRDefault="00000000"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F88F3" w14:textId="77777777" w:rsidR="00E31426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2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5DBEC" w14:textId="77777777" w:rsidR="00E31426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E31426" w14:paraId="1C6C5CA1" w14:textId="77777777">
        <w:tc>
          <w:tcPr>
            <w:tcW w:w="3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B9C8B" w14:textId="77777777" w:rsidR="00E31426" w:rsidRDefault="00000000">
            <w:r>
              <w:rPr>
                <w:sz w:val="18"/>
                <w:szCs w:val="18"/>
              </w:rPr>
              <w:t>IAM Roles Anywhere + existing CA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15371" w14:textId="77777777" w:rsidR="00E31426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AF2D0" w14:textId="77777777" w:rsidR="00E31426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1EA74" w14:textId="77777777" w:rsidR="00E31426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E31426" w14:paraId="32108F1C" w14:textId="77777777">
        <w:tc>
          <w:tcPr>
            <w:tcW w:w="36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A42F7" w14:textId="77777777" w:rsidR="00E31426" w:rsidRDefault="00000000">
            <w:r>
              <w:rPr>
                <w:sz w:val="18"/>
                <w:szCs w:val="18"/>
              </w:rPr>
              <w:t>IAM Roles Anywhere + AWS Private CA</w:t>
            </w:r>
          </w:p>
        </w:tc>
        <w:tc>
          <w:tcPr>
            <w:tcW w:w="1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7B33A" w14:textId="77777777" w:rsidR="00E31426" w:rsidRDefault="00000000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15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3AC70" w14:textId="77777777" w:rsidR="00E31426" w:rsidRDefault="00000000">
            <w:r>
              <w:rPr>
                <w:sz w:val="18"/>
                <w:szCs w:val="18"/>
              </w:rPr>
              <w:t>Expensive</w:t>
            </w:r>
          </w:p>
        </w:tc>
        <w:tc>
          <w:tcPr>
            <w:tcW w:w="258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AFB89" w14:textId="77777777" w:rsidR="00E31426" w:rsidRDefault="00000000">
            <w:r>
              <w:rPr>
                <w:sz w:val="18"/>
                <w:szCs w:val="18"/>
              </w:rPr>
              <w:t>Managed</w:t>
            </w:r>
          </w:p>
        </w:tc>
      </w:tr>
    </w:tbl>
    <w:p w14:paraId="404F04EE" w14:textId="77777777" w:rsidR="00E31426" w:rsidRDefault="00E31426">
      <w:pPr>
        <w:spacing w:before="120"/>
      </w:pPr>
    </w:p>
    <w:tbl>
      <w:tblPr>
        <w:tblW w:w="9360" w:type="dxa"/>
        <w:tblBorders>
          <w:top w:val="single" w:sz="4" w:space="0" w:color="2B7A78"/>
          <w:left w:val="single" w:sz="24" w:space="0" w:color="2B7A78"/>
          <w:bottom w:val="single" w:sz="4" w:space="0" w:color="2B7A78"/>
          <w:right w:val="single" w:sz="4" w:space="0" w:color="2B7A7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1426" w14:paraId="26F84EAE" w14:textId="77777777">
        <w:tc>
          <w:tcPr>
            <w:tcW w:w="9360" w:type="dxa"/>
            <w:tcBorders>
              <w:top w:val="single" w:sz="4" w:space="0" w:color="2B7A78"/>
              <w:left w:val="single" w:sz="24" w:space="0" w:color="2B7A78"/>
              <w:bottom w:val="single" w:sz="4" w:space="0" w:color="2B7A78"/>
              <w:right w:val="single" w:sz="4" w:space="0" w:color="2B7A78"/>
            </w:tcBorders>
            <w:shd w:val="clear" w:color="auto" w:fill="EDF7F4"/>
            <w:tcMar>
              <w:top w:w="140" w:type="dxa"/>
              <w:left w:w="240" w:type="dxa"/>
              <w:bottom w:w="140" w:type="dxa"/>
              <w:right w:w="180" w:type="dxa"/>
            </w:tcMar>
          </w:tcPr>
          <w:p w14:paraId="327CFD8C" w14:textId="77777777" w:rsidR="00E31426" w:rsidRDefault="00000000">
            <w:pPr>
              <w:spacing w:after="80"/>
            </w:pPr>
            <w:proofErr w:type="spellStart"/>
            <w:proofErr w:type="gramStart"/>
            <w:r>
              <w:rPr>
                <w:b/>
                <w:bCs/>
                <w:color w:val="2B7A78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2B7A78"/>
                <w:sz w:val="19"/>
                <w:szCs w:val="19"/>
              </w:rPr>
              <w:t xml:space="preserve">  Recommendation</w:t>
            </w:r>
            <w:proofErr w:type="gramEnd"/>
          </w:p>
          <w:p w14:paraId="0017AA99" w14:textId="77777777" w:rsidR="00E31426" w:rsidRDefault="00000000">
            <w:pPr>
              <w:spacing w:before="30" w:after="30"/>
            </w:pPr>
            <w:r>
              <w:rPr>
                <w:sz w:val="19"/>
                <w:szCs w:val="19"/>
              </w:rPr>
              <w:t>Best Balance — Security + Cost + Simplicity: IAM Role Assumption using AWS STS temporary credentials.</w:t>
            </w:r>
          </w:p>
        </w:tc>
      </w:tr>
    </w:tbl>
    <w:p w14:paraId="1EEF2B4D" w14:textId="77777777" w:rsidR="000B11CD" w:rsidRDefault="000B11CD"/>
    <w:sectPr w:rsidR="000B11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17737" w14:textId="77777777" w:rsidR="00EC1681" w:rsidRDefault="00EC1681">
      <w:r>
        <w:separator/>
      </w:r>
    </w:p>
  </w:endnote>
  <w:endnote w:type="continuationSeparator" w:id="0">
    <w:p w14:paraId="4182110C" w14:textId="77777777" w:rsidR="00EC1681" w:rsidRDefault="00EC1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773E5" w14:textId="77777777" w:rsidR="004311EC" w:rsidRDefault="004311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7108E" w14:textId="6DE8D253" w:rsidR="00E31426" w:rsidRPr="00185B5A" w:rsidRDefault="00BC201D">
    <w:pPr>
      <w:pBdr>
        <w:top w:val="single" w:sz="4" w:space="0" w:color="CBD5E0"/>
      </w:pBdr>
      <w:tabs>
        <w:tab w:val="right" w:pos="9360"/>
      </w:tabs>
      <w:spacing w:before="80"/>
      <w:rPr>
        <w:lang w:val="en-US"/>
      </w:rPr>
    </w:pPr>
    <w:r>
      <w:rPr>
        <w:i/>
        <w:iCs/>
        <w:color w:val="5A6A7A"/>
        <w:sz w:val="16"/>
        <w:szCs w:val="16"/>
      </w:rPr>
      <w:t xml:space="preserve"> </w:t>
    </w:r>
    <w:r w:rsidRPr="00BC201D">
      <w:rPr>
        <w:i/>
        <w:iCs/>
        <w:color w:val="5A6A7A"/>
        <w:sz w:val="16"/>
        <w:szCs w:val="16"/>
      </w:rPr>
      <w:t>On-Premises .NET 8 Web API - AWS Bedrock Integration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8DC94" w14:textId="77777777" w:rsidR="004311EC" w:rsidRDefault="00431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6933F" w14:textId="77777777" w:rsidR="00EC1681" w:rsidRDefault="00EC1681">
      <w:r>
        <w:separator/>
      </w:r>
    </w:p>
  </w:footnote>
  <w:footnote w:type="continuationSeparator" w:id="0">
    <w:p w14:paraId="613FDAF3" w14:textId="77777777" w:rsidR="00EC1681" w:rsidRDefault="00EC1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69FB5" w14:textId="77777777" w:rsidR="004311EC" w:rsidRDefault="004311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2EA93" w14:textId="49443290" w:rsidR="00E31426" w:rsidRDefault="00000000">
    <w:pPr>
      <w:pBdr>
        <w:bottom w:val="single" w:sz="4" w:space="0" w:color="CBD5E0"/>
      </w:pBdr>
      <w:tabs>
        <w:tab w:val="right" w:pos="9360"/>
      </w:tabs>
      <w:spacing w:before="80" w:after="80"/>
    </w:pPr>
    <w:r>
      <w:rPr>
        <w:color w:val="5A6A7A"/>
        <w:sz w:val="16"/>
        <w:szCs w:val="16"/>
      </w:rPr>
      <w:t xml:space="preserve">AWS Bedrock </w:t>
    </w:r>
    <w:proofErr w:type="gramStart"/>
    <w:r>
      <w:rPr>
        <w:color w:val="5A6A7A"/>
        <w:sz w:val="16"/>
        <w:szCs w:val="16"/>
      </w:rPr>
      <w:t>Integration  |</w:t>
    </w:r>
    <w:proofErr w:type="gramEnd"/>
    <w:r>
      <w:rPr>
        <w:color w:val="5A6A7A"/>
        <w:sz w:val="16"/>
        <w:szCs w:val="16"/>
      </w:rPr>
      <w:t xml:space="preserve">  Approach : IAM Role Assumption</w:t>
    </w:r>
    <w:r>
      <w:rPr>
        <w:color w:val="5A6A7A"/>
        <w:sz w:val="16"/>
        <w:szCs w:val="16"/>
      </w:rPr>
      <w:tab/>
      <w:t xml:space="preserve">Page </w:t>
    </w:r>
    <w:r>
      <w:rPr>
        <w:color w:val="5A6A7A"/>
        <w:sz w:val="16"/>
        <w:szCs w:val="16"/>
      </w:rPr>
      <w:fldChar w:fldCharType="begin"/>
    </w:r>
    <w:r>
      <w:rPr>
        <w:color w:val="5A6A7A"/>
        <w:sz w:val="16"/>
        <w:szCs w:val="16"/>
      </w:rPr>
      <w:instrText>PAGE</w:instrText>
    </w:r>
    <w:r>
      <w:rPr>
        <w:color w:val="5A6A7A"/>
        <w:sz w:val="16"/>
        <w:szCs w:val="16"/>
      </w:rPr>
      <w:fldChar w:fldCharType="separate"/>
    </w:r>
    <w:r w:rsidR="0035289D">
      <w:rPr>
        <w:noProof/>
        <w:color w:val="5A6A7A"/>
        <w:sz w:val="16"/>
        <w:szCs w:val="16"/>
      </w:rPr>
      <w:t>1</w:t>
    </w:r>
    <w:r>
      <w:rPr>
        <w:color w:val="5A6A7A"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8530C" w14:textId="77777777" w:rsidR="004311EC" w:rsidRDefault="004311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5AB3"/>
    <w:multiLevelType w:val="hybridMultilevel"/>
    <w:tmpl w:val="8D3837B0"/>
    <w:lvl w:ilvl="0" w:tplc="A55E9634">
      <w:start w:val="1"/>
      <w:numFmt w:val="bullet"/>
      <w:lvlText w:val="●"/>
      <w:lvlJc w:val="left"/>
      <w:pPr>
        <w:ind w:left="720" w:hanging="360"/>
      </w:pPr>
    </w:lvl>
    <w:lvl w:ilvl="1" w:tplc="EDFEA6F6">
      <w:start w:val="1"/>
      <w:numFmt w:val="bullet"/>
      <w:lvlText w:val="○"/>
      <w:lvlJc w:val="left"/>
      <w:pPr>
        <w:ind w:left="1440" w:hanging="360"/>
      </w:pPr>
    </w:lvl>
    <w:lvl w:ilvl="2" w:tplc="961890A6">
      <w:start w:val="1"/>
      <w:numFmt w:val="bullet"/>
      <w:lvlText w:val="■"/>
      <w:lvlJc w:val="left"/>
      <w:pPr>
        <w:ind w:left="2160" w:hanging="360"/>
      </w:pPr>
    </w:lvl>
    <w:lvl w:ilvl="3" w:tplc="B59CD3A4">
      <w:start w:val="1"/>
      <w:numFmt w:val="bullet"/>
      <w:lvlText w:val="●"/>
      <w:lvlJc w:val="left"/>
      <w:pPr>
        <w:ind w:left="2880" w:hanging="360"/>
      </w:pPr>
    </w:lvl>
    <w:lvl w:ilvl="4" w:tplc="F200A070">
      <w:start w:val="1"/>
      <w:numFmt w:val="bullet"/>
      <w:lvlText w:val="○"/>
      <w:lvlJc w:val="left"/>
      <w:pPr>
        <w:ind w:left="3600" w:hanging="360"/>
      </w:pPr>
    </w:lvl>
    <w:lvl w:ilvl="5" w:tplc="714869DA">
      <w:start w:val="1"/>
      <w:numFmt w:val="bullet"/>
      <w:lvlText w:val="■"/>
      <w:lvlJc w:val="left"/>
      <w:pPr>
        <w:ind w:left="4320" w:hanging="360"/>
      </w:pPr>
    </w:lvl>
    <w:lvl w:ilvl="6" w:tplc="65D4FFE8">
      <w:start w:val="1"/>
      <w:numFmt w:val="bullet"/>
      <w:lvlText w:val="●"/>
      <w:lvlJc w:val="left"/>
      <w:pPr>
        <w:ind w:left="5040" w:hanging="360"/>
      </w:pPr>
    </w:lvl>
    <w:lvl w:ilvl="7" w:tplc="1102DCDC">
      <w:start w:val="1"/>
      <w:numFmt w:val="bullet"/>
      <w:lvlText w:val="●"/>
      <w:lvlJc w:val="left"/>
      <w:pPr>
        <w:ind w:left="5760" w:hanging="360"/>
      </w:pPr>
    </w:lvl>
    <w:lvl w:ilvl="8" w:tplc="5CB87F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9C7614"/>
    <w:multiLevelType w:val="hybridMultilevel"/>
    <w:tmpl w:val="717651AC"/>
    <w:lvl w:ilvl="0" w:tplc="B05EB54C">
      <w:start w:val="1"/>
      <w:numFmt w:val="bullet"/>
      <w:lvlText w:val="–"/>
      <w:lvlJc w:val="left"/>
      <w:pPr>
        <w:ind w:left="520" w:hanging="260"/>
      </w:pPr>
      <w:rPr>
        <w:rFonts w:ascii="Calibri" w:eastAsia="Calibri" w:hAnsi="Calibri" w:cs="Calibri"/>
        <w:color w:val="2A6099"/>
      </w:rPr>
    </w:lvl>
    <w:lvl w:ilvl="1" w:tplc="A7364AD6">
      <w:numFmt w:val="decimal"/>
      <w:lvlText w:val=""/>
      <w:lvlJc w:val="left"/>
    </w:lvl>
    <w:lvl w:ilvl="2" w:tplc="8578D838">
      <w:numFmt w:val="decimal"/>
      <w:lvlText w:val=""/>
      <w:lvlJc w:val="left"/>
    </w:lvl>
    <w:lvl w:ilvl="3" w:tplc="794E2E26">
      <w:numFmt w:val="decimal"/>
      <w:lvlText w:val=""/>
      <w:lvlJc w:val="left"/>
    </w:lvl>
    <w:lvl w:ilvl="4" w:tplc="F7E0F3BE">
      <w:numFmt w:val="decimal"/>
      <w:lvlText w:val=""/>
      <w:lvlJc w:val="left"/>
    </w:lvl>
    <w:lvl w:ilvl="5" w:tplc="4CA4AD8A">
      <w:numFmt w:val="decimal"/>
      <w:lvlText w:val=""/>
      <w:lvlJc w:val="left"/>
    </w:lvl>
    <w:lvl w:ilvl="6" w:tplc="3604B5BA">
      <w:numFmt w:val="decimal"/>
      <w:lvlText w:val=""/>
      <w:lvlJc w:val="left"/>
    </w:lvl>
    <w:lvl w:ilvl="7" w:tplc="47F4D0A0">
      <w:numFmt w:val="decimal"/>
      <w:lvlText w:val=""/>
      <w:lvlJc w:val="left"/>
    </w:lvl>
    <w:lvl w:ilvl="8" w:tplc="2AF2030A">
      <w:numFmt w:val="decimal"/>
      <w:lvlText w:val=""/>
      <w:lvlJc w:val="left"/>
    </w:lvl>
  </w:abstractNum>
  <w:abstractNum w:abstractNumId="2" w15:restartNumberingAfterBreak="0">
    <w:nsid w:val="540E5E38"/>
    <w:multiLevelType w:val="hybridMultilevel"/>
    <w:tmpl w:val="BA92EBDE"/>
    <w:lvl w:ilvl="0" w:tplc="5BD6B3B4">
      <w:start w:val="1"/>
      <w:numFmt w:val="bullet"/>
      <w:lvlText w:val="•"/>
      <w:lvlJc w:val="left"/>
      <w:pPr>
        <w:ind w:left="540" w:hanging="260"/>
      </w:pPr>
    </w:lvl>
    <w:lvl w:ilvl="1" w:tplc="77C41A44">
      <w:start w:val="1"/>
      <w:numFmt w:val="bullet"/>
      <w:lvlText w:val="◦"/>
      <w:lvlJc w:val="left"/>
      <w:pPr>
        <w:ind w:left="900" w:hanging="260"/>
      </w:pPr>
    </w:lvl>
    <w:lvl w:ilvl="2" w:tplc="1C8EEA34">
      <w:numFmt w:val="decimal"/>
      <w:lvlText w:val=""/>
      <w:lvlJc w:val="left"/>
    </w:lvl>
    <w:lvl w:ilvl="3" w:tplc="85CC5E54">
      <w:numFmt w:val="decimal"/>
      <w:lvlText w:val=""/>
      <w:lvlJc w:val="left"/>
    </w:lvl>
    <w:lvl w:ilvl="4" w:tplc="335EE864">
      <w:numFmt w:val="decimal"/>
      <w:lvlText w:val=""/>
      <w:lvlJc w:val="left"/>
    </w:lvl>
    <w:lvl w:ilvl="5" w:tplc="FDD6BFCA">
      <w:numFmt w:val="decimal"/>
      <w:lvlText w:val=""/>
      <w:lvlJc w:val="left"/>
    </w:lvl>
    <w:lvl w:ilvl="6" w:tplc="53EE4F46">
      <w:numFmt w:val="decimal"/>
      <w:lvlText w:val=""/>
      <w:lvlJc w:val="left"/>
    </w:lvl>
    <w:lvl w:ilvl="7" w:tplc="BBD6A2D8">
      <w:numFmt w:val="decimal"/>
      <w:lvlText w:val=""/>
      <w:lvlJc w:val="left"/>
    </w:lvl>
    <w:lvl w:ilvl="8" w:tplc="AB349058">
      <w:numFmt w:val="decimal"/>
      <w:lvlText w:val=""/>
      <w:lvlJc w:val="left"/>
    </w:lvl>
  </w:abstractNum>
  <w:num w:numId="1" w16cid:durableId="1901135808">
    <w:abstractNumId w:val="0"/>
    <w:lvlOverride w:ilvl="0">
      <w:startOverride w:val="1"/>
    </w:lvlOverride>
  </w:num>
  <w:num w:numId="2" w16cid:durableId="442312827">
    <w:abstractNumId w:val="1"/>
    <w:lvlOverride w:ilvl="0">
      <w:startOverride w:val="1"/>
    </w:lvlOverride>
  </w:num>
  <w:num w:numId="3" w16cid:durableId="1582040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426"/>
    <w:rsid w:val="00004DA5"/>
    <w:rsid w:val="000B11CD"/>
    <w:rsid w:val="00174144"/>
    <w:rsid w:val="00185B5A"/>
    <w:rsid w:val="0035289D"/>
    <w:rsid w:val="003832B4"/>
    <w:rsid w:val="00415D37"/>
    <w:rsid w:val="004311EC"/>
    <w:rsid w:val="004E1369"/>
    <w:rsid w:val="005A2ABB"/>
    <w:rsid w:val="00BC201D"/>
    <w:rsid w:val="00CF4B18"/>
    <w:rsid w:val="00E31426"/>
    <w:rsid w:val="00E82644"/>
    <w:rsid w:val="00EC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F89A4"/>
  <w15:docId w15:val="{E056A64C-E5EE-441F-8016-95D594F6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C2C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A52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A6099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A3A52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28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89D"/>
  </w:style>
  <w:style w:type="paragraph" w:styleId="Footer">
    <w:name w:val="footer"/>
    <w:basedOn w:val="Normal"/>
    <w:link w:val="FooterChar"/>
    <w:uiPriority w:val="99"/>
    <w:unhideWhenUsed/>
    <w:rsid w:val="003528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2811</Words>
  <Characters>16027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 B</cp:lastModifiedBy>
  <cp:revision>13</cp:revision>
  <dcterms:created xsi:type="dcterms:W3CDTF">2026-05-27T11:48:00Z</dcterms:created>
  <dcterms:modified xsi:type="dcterms:W3CDTF">2026-05-27T13:34:00Z</dcterms:modified>
</cp:coreProperties>
</file>