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AI-Powered Fake News Detection</w:t>
      </w:r>
    </w:p>
    <w:p>
      <w:pPr>
        <w:jc w:val="center"/>
      </w:pPr>
      <w:r>
        <w:rPr>
          <w:b/>
        </w:rPr>
        <w:t>Submitted by: K Venkatesh Hebbar</w:t>
        <w:br/>
      </w:r>
      <w:r>
        <w:t>Roll No: 595766</w:t>
        <w:br/>
      </w:r>
      <w:r>
        <w:t>College: NMAM Institute of Technology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Abstract &amp; Keywords</w:t>
        <w:tab/>
        <w:t>3</w:t>
      </w:r>
    </w:p>
    <w:p>
      <w:r>
        <w:t>Introduction</w:t>
        <w:tab/>
        <w:t>4</w:t>
      </w:r>
    </w:p>
    <w:p>
      <w:r>
        <w:t>Problem Statement &amp; Objectives</w:t>
        <w:tab/>
        <w:t>5</w:t>
      </w:r>
    </w:p>
    <w:p>
      <w:r>
        <w:t>Literature Review</w:t>
        <w:tab/>
        <w:t>6</w:t>
      </w:r>
    </w:p>
    <w:p>
      <w:r>
        <w:t>Proposed Methodology</w:t>
        <w:tab/>
        <w:t>8</w:t>
      </w:r>
    </w:p>
    <w:p>
      <w:r>
        <w:t>Dataset Description</w:t>
        <w:tab/>
        <w:t>9</w:t>
      </w:r>
    </w:p>
    <w:p>
      <w:r>
        <w:t>Data Preprocessing</w:t>
        <w:tab/>
        <w:t>10</w:t>
      </w:r>
    </w:p>
    <w:p>
      <w:r>
        <w:t>Feature Engineering</w:t>
        <w:tab/>
        <w:t>11</w:t>
      </w:r>
    </w:p>
    <w:p>
      <w:r>
        <w:t>Machine Learning Models</w:t>
        <w:tab/>
        <w:t>12</w:t>
      </w:r>
    </w:p>
    <w:p>
      <w:r>
        <w:t>Model Training</w:t>
        <w:tab/>
        <w:t>15</w:t>
      </w:r>
    </w:p>
    <w:p>
      <w:r>
        <w:t>Results &amp; Evaluation</w:t>
        <w:tab/>
        <w:t>16</w:t>
      </w:r>
    </w:p>
    <w:p>
      <w:r>
        <w:t>Feature Importance &amp; Analysis</w:t>
        <w:tab/>
        <w:t>18</w:t>
      </w:r>
    </w:p>
    <w:p>
      <w:r>
        <w:t>Prediction Module</w:t>
        <w:tab/>
        <w:t>19</w:t>
      </w:r>
    </w:p>
    <w:p>
      <w:r>
        <w:t>Advantages, Limitations &amp; Future Scope</w:t>
        <w:tab/>
        <w:t>20</w:t>
      </w:r>
    </w:p>
    <w:p>
      <w:r>
        <w:t>Conclusion</w:t>
        <w:tab/>
        <w:t>21</w:t>
      </w:r>
    </w:p>
    <w:p>
      <w:r>
        <w:t>References</w:t>
        <w:tab/>
        <w:t>22</w:t>
      </w:r>
    </w:p>
    <w:p>
      <w:r>
        <w:br w:type="page"/>
      </w:r>
    </w:p>
    <w:p>
      <w:pPr>
        <w:pStyle w:val="Heading1"/>
      </w:pPr>
      <w:r>
        <w:t>Abstract</w:t>
      </w:r>
    </w:p>
    <w:p>
      <w:pPr>
        <w:jc w:val="both"/>
      </w:pPr>
      <w:r>
        <w:t>This project implements an AI-powered system utilizing Natural Language Processing (NLP) and Machine Learning to classify text data. It achieves near-perfect accuracy by leveraging TF-IDF vectorization and robust classification algorithms like Logistic Regression and Random Forests.</w:t>
      </w:r>
    </w:p>
    <w:p>
      <w:pPr>
        <w:pStyle w:val="Heading1"/>
      </w:pPr>
      <w:r>
        <w:t>Introduction</w:t>
      </w:r>
    </w:p>
    <w:p>
      <w:pPr>
        <w:jc w:val="both"/>
      </w:pPr>
      <w:r>
        <w:t>The rapid proliferation of digital information necessitates automated classification systems. This report details the development of an intelligent Fake News detection framework.</w:t>
      </w:r>
    </w:p>
    <w:p>
      <w:pPr>
        <w:pStyle w:val="Heading1"/>
      </w:pPr>
      <w:r>
        <w:t>Proposed Methodology (System Architecture)</w:t>
      </w:r>
    </w:p>
    <w:p>
      <w:pPr>
        <w:jc w:val="both"/>
      </w:pPr>
      <w:r>
        <w:t>The pipeline involves data ingestion, aggressive text preprocessing (HTML tag removal, lowercase conversion), TF-IDF feature engineering, and model training. The detailed workflow is illustrated below: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Results &amp; Evaluation</w:t>
      </w:r>
    </w:p>
    <w:p>
      <w:pPr>
        <w:jc w:val="both"/>
      </w:pPr>
      <w:r>
        <w:t>The model was rigorously tested and evaluated. It demonstrated an exceptional accuracy score, minimizing false positives. The performance metric is visualized in the confusion matrix below.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The implemented system proves to be highly reliable, scalable, and ready for deployment in real-world scenarios to mitigate digital threats.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