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C72" w:rsidRDefault="00364A38">
      <w:proofErr w:type="spellStart"/>
      <w:r>
        <w:t>ChampVision</w:t>
      </w:r>
      <w:proofErr w:type="spellEnd"/>
      <w:r>
        <w:t xml:space="preserve"> Technologies provides you a good quality full fletched inbound and outbound call services to support your business and works. We provider a </w:t>
      </w:r>
      <w:r w:rsidRPr="00364A38">
        <w:t>customized contact center solutions for your business that go far beyond the typical call center and answering service.</w:t>
      </w:r>
      <w:r w:rsidR="00921C72">
        <w:t xml:space="preserve"> We are providing the following type of services in our call center.</w:t>
      </w:r>
    </w:p>
    <w:p w:rsidR="00921C72" w:rsidRDefault="00921C72">
      <w:r>
        <w:t>Inbound – We take calls</w:t>
      </w:r>
    </w:p>
    <w:p w:rsidR="00921C72" w:rsidRDefault="00921C72">
      <w:r>
        <w:t>Outbound – We do calls.</w:t>
      </w:r>
      <w:bookmarkStart w:id="0" w:name="_GoBack"/>
      <w:bookmarkEnd w:id="0"/>
    </w:p>
    <w:p w:rsidR="00921C72" w:rsidRDefault="00921C72"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Call center is a centralized office used for receiving or transmitting a large volume of enquiries by </w:t>
      </w:r>
      <w:r w:rsidRPr="00921C72">
        <w:rPr>
          <w:rFonts w:ascii="Arial" w:hAnsi="Arial" w:cs="Arial"/>
          <w:sz w:val="21"/>
          <w:szCs w:val="21"/>
          <w:shd w:val="clear" w:color="auto" w:fill="FFFFFF"/>
        </w:rPr>
        <w:t>telephone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:rsidR="00921C72" w:rsidRDefault="00921C72"/>
    <w:sectPr w:rsidR="00921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D33"/>
    <w:rsid w:val="00025C80"/>
    <w:rsid w:val="00364A38"/>
    <w:rsid w:val="00914D33"/>
    <w:rsid w:val="0092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274A3-2206-47C7-A3B3-91C7A03E6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21C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2021-03-20T14:43:00Z</dcterms:created>
  <dcterms:modified xsi:type="dcterms:W3CDTF">2021-03-20T23:39:00Z</dcterms:modified>
</cp:coreProperties>
</file>