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D58" w:rsidRDefault="0094264C">
      <w:pPr>
        <w:rPr>
          <w:rFonts w:ascii="Segoe UI" w:hAnsi="Segoe UI" w:cs="Segoe UI"/>
          <w:color w:val="333333"/>
          <w:shd w:val="clear" w:color="auto" w:fill="FFFFFF"/>
        </w:rPr>
      </w:pPr>
      <w:r>
        <w:rPr>
          <w:rFonts w:ascii="Segoe UI" w:hAnsi="Segoe UI" w:cs="Segoe UI"/>
          <w:color w:val="333333"/>
          <w:shd w:val="clear" w:color="auto" w:fill="FFFFFF"/>
        </w:rPr>
        <w:t>1.</w:t>
      </w:r>
      <w:r w:rsidR="00167D58">
        <w:rPr>
          <w:rFonts w:ascii="Segoe UI" w:hAnsi="Segoe UI" w:cs="Segoe UI"/>
          <w:color w:val="333333"/>
          <w:shd w:val="clear" w:color="auto" w:fill="FFFFFF"/>
        </w:rPr>
        <w:t>Import the libraries.</w:t>
      </w:r>
    </w:p>
    <w:p w:rsidR="0094264C" w:rsidRDefault="00167D58">
      <w:r>
        <w:rPr>
          <w:rFonts w:ascii="Segoe UI" w:hAnsi="Segoe UI" w:cs="Segoe UI"/>
          <w:color w:val="333333"/>
          <w:shd w:val="clear" w:color="auto" w:fill="FFFFFF"/>
        </w:rPr>
        <w:t>2.</w:t>
      </w:r>
      <w:r w:rsidR="0094264C">
        <w:rPr>
          <w:rFonts w:ascii="Segoe UI" w:hAnsi="Segoe UI" w:cs="Segoe UI"/>
          <w:color w:val="333333"/>
          <w:shd w:val="clear" w:color="auto" w:fill="FFFFFF"/>
        </w:rPr>
        <w:t>U</w:t>
      </w:r>
      <w:r w:rsidR="0094264C">
        <w:rPr>
          <w:rFonts w:ascii="Segoe UI" w:hAnsi="Segoe UI" w:cs="Segoe UI"/>
          <w:color w:val="333333"/>
          <w:shd w:val="clear" w:color="auto" w:fill="FFFFFF"/>
        </w:rPr>
        <w:t>se </w:t>
      </w:r>
      <w:proofErr w:type="spellStart"/>
      <w:r w:rsidR="0094264C">
        <w:t>read_</w:t>
      </w:r>
      <w:proofErr w:type="gramStart"/>
      <w:r w:rsidR="0094264C">
        <w:t>csv</w:t>
      </w:r>
      <w:proofErr w:type="spellEnd"/>
      <w:r w:rsidR="0094264C">
        <w:t>(</w:t>
      </w:r>
      <w:proofErr w:type="gramEnd"/>
      <w:r w:rsidR="0094264C">
        <w:t>) function of pandas library, which is used to read a csv file and performs various operations on it</w:t>
      </w:r>
      <w:r w:rsidR="0094264C">
        <w:t>.</w:t>
      </w:r>
    </w:p>
    <w:p w:rsidR="0094264C" w:rsidRDefault="00167D58">
      <w:pPr>
        <w:rPr>
          <w:rFonts w:ascii="Segoe UI" w:hAnsi="Segoe UI" w:cs="Segoe UI"/>
          <w:color w:val="333333"/>
          <w:shd w:val="clear" w:color="auto" w:fill="FFFFFF"/>
        </w:rPr>
      </w:pPr>
      <w:r>
        <w:rPr>
          <w:rFonts w:ascii="Segoe UI" w:hAnsi="Segoe UI" w:cs="Segoe UI"/>
          <w:color w:val="333333"/>
          <w:shd w:val="clear" w:color="auto" w:fill="FFFFFF"/>
        </w:rPr>
        <w:t>3</w:t>
      </w:r>
      <w:r w:rsidR="0094264C">
        <w:rPr>
          <w:rFonts w:ascii="Segoe UI" w:hAnsi="Segoe UI" w:cs="Segoe UI"/>
          <w:color w:val="333333"/>
          <w:shd w:val="clear" w:color="auto" w:fill="FFFFFF"/>
        </w:rPr>
        <w:t>.</w:t>
      </w:r>
      <w:r w:rsidR="0094264C">
        <w:rPr>
          <w:rFonts w:ascii="Segoe UI" w:hAnsi="Segoe UI" w:cs="Segoe UI"/>
          <w:color w:val="333333"/>
          <w:shd w:val="clear" w:color="auto" w:fill="FFFFFF"/>
        </w:rPr>
        <w:t>use </w:t>
      </w:r>
      <w:proofErr w:type="spellStart"/>
      <w:proofErr w:type="gramStart"/>
      <w:r w:rsidR="0094264C">
        <w:rPr>
          <w:rStyle w:val="Strong"/>
          <w:rFonts w:ascii="Segoe UI" w:hAnsi="Segoe UI" w:cs="Segoe UI"/>
          <w:color w:val="333333"/>
          <w:shd w:val="clear" w:color="auto" w:fill="FFFFFF"/>
        </w:rPr>
        <w:t>iloc</w:t>
      </w:r>
      <w:proofErr w:type="spellEnd"/>
      <w:r w:rsidR="0094264C">
        <w:rPr>
          <w:rStyle w:val="Strong"/>
          <w:rFonts w:ascii="Segoe UI" w:hAnsi="Segoe UI" w:cs="Segoe UI"/>
          <w:color w:val="333333"/>
          <w:shd w:val="clear" w:color="auto" w:fill="FFFFFF"/>
        </w:rPr>
        <w:t>[</w:t>
      </w:r>
      <w:proofErr w:type="gramEnd"/>
      <w:r w:rsidR="0094264C">
        <w:rPr>
          <w:rStyle w:val="Strong"/>
          <w:rFonts w:ascii="Segoe UI" w:hAnsi="Segoe UI" w:cs="Segoe UI"/>
          <w:color w:val="333333"/>
          <w:shd w:val="clear" w:color="auto" w:fill="FFFFFF"/>
        </w:rPr>
        <w:t xml:space="preserve"> ] </w:t>
      </w:r>
      <w:r w:rsidR="0094264C">
        <w:rPr>
          <w:rFonts w:ascii="Segoe UI" w:hAnsi="Segoe UI" w:cs="Segoe UI"/>
          <w:color w:val="333333"/>
          <w:shd w:val="clear" w:color="auto" w:fill="FFFFFF"/>
        </w:rPr>
        <w:t>method of Pandas library,</w:t>
      </w:r>
      <w:r w:rsidR="0094264C">
        <w:rPr>
          <w:rFonts w:ascii="Segoe UI" w:hAnsi="Segoe UI" w:cs="Segoe UI"/>
          <w:color w:val="333333"/>
          <w:shd w:val="clear" w:color="auto" w:fill="FFFFFF"/>
        </w:rPr>
        <w:t xml:space="preserve"> used to extract the required rows and columns from the dataset.</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4</w:t>
      </w:r>
      <w:r w:rsidR="00F36084">
        <w:rPr>
          <w:rFonts w:ascii="Segoe UI" w:hAnsi="Segoe UI" w:cs="Segoe UI"/>
          <w:color w:val="333333"/>
          <w:shd w:val="clear" w:color="auto" w:fill="FFFFFF"/>
        </w:rPr>
        <w:t>.T</w:t>
      </w:r>
      <w:r w:rsidR="00F36084">
        <w:rPr>
          <w:rFonts w:ascii="Segoe UI" w:hAnsi="Segoe UI" w:cs="Segoe UI"/>
          <w:color w:val="333333"/>
          <w:shd w:val="clear" w:color="auto" w:fill="FFFFFF"/>
        </w:rPr>
        <w:t>o create the best line or decision boundary that can segregate n-dimensional space into classes so that we can easily put the new data point in the correct category in the future.</w:t>
      </w:r>
    </w:p>
    <w:p w:rsidR="00F36084" w:rsidRDefault="00F36084">
      <w:pPr>
        <w:rPr>
          <w:rFonts w:ascii="Segoe UI" w:hAnsi="Segoe UI" w:cs="Segoe UI"/>
          <w:color w:val="333333"/>
          <w:shd w:val="clear" w:color="auto" w:fill="FFFFFF"/>
        </w:rPr>
      </w:pPr>
      <w:r>
        <w:rPr>
          <w:rFonts w:ascii="Segoe UI" w:hAnsi="Segoe UI" w:cs="Segoe UI"/>
          <w:color w:val="333333"/>
          <w:shd w:val="clear" w:color="auto" w:fill="FFFFFF"/>
        </w:rPr>
        <w:t xml:space="preserve"> </w:t>
      </w:r>
      <w:r w:rsidR="00167D58">
        <w:rPr>
          <w:rFonts w:ascii="Segoe UI" w:hAnsi="Segoe UI" w:cs="Segoe UI"/>
          <w:color w:val="333333"/>
          <w:shd w:val="clear" w:color="auto" w:fill="FFFFFF"/>
        </w:rPr>
        <w:t>5</w:t>
      </w:r>
      <w:r>
        <w:rPr>
          <w:rFonts w:ascii="Segoe UI" w:hAnsi="Segoe UI" w:cs="Segoe UI"/>
          <w:color w:val="333333"/>
          <w:shd w:val="clear" w:color="auto" w:fill="FFFFFF"/>
        </w:rPr>
        <w:t>. T</w:t>
      </w:r>
      <w:r>
        <w:rPr>
          <w:rFonts w:ascii="Segoe UI" w:hAnsi="Segoe UI" w:cs="Segoe UI"/>
          <w:color w:val="333333"/>
          <w:shd w:val="clear" w:color="auto" w:fill="FFFFFF"/>
        </w:rPr>
        <w:t xml:space="preserve">he SVM algorithm helps to find the best line or decision boundary; this best boundary or region is called as </w:t>
      </w:r>
      <w:r w:rsidRPr="00F36084">
        <w:rPr>
          <w:rFonts w:ascii="Segoe UI" w:hAnsi="Segoe UI" w:cs="Segoe UI"/>
          <w:b/>
          <w:color w:val="333333"/>
          <w:shd w:val="clear" w:color="auto" w:fill="FFFFFF"/>
        </w:rPr>
        <w:t>a </w:t>
      </w:r>
      <w:r w:rsidRPr="00F36084">
        <w:rPr>
          <w:rStyle w:val="Strong"/>
          <w:rFonts w:ascii="Segoe UI" w:hAnsi="Segoe UI" w:cs="Segoe UI"/>
          <w:b w:val="0"/>
          <w:color w:val="333333"/>
          <w:shd w:val="clear" w:color="auto" w:fill="FFFFFF"/>
        </w:rPr>
        <w:t>hyperplane</w:t>
      </w:r>
      <w:r>
        <w:rPr>
          <w:rFonts w:ascii="Segoe UI" w:hAnsi="Segoe UI" w:cs="Segoe UI"/>
          <w:color w:val="333333"/>
          <w:shd w:val="clear" w:color="auto" w:fill="FFFFFF"/>
        </w:rPr>
        <w:t>.</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6</w:t>
      </w:r>
      <w:r w:rsidR="00F36084">
        <w:rPr>
          <w:rFonts w:ascii="Segoe UI" w:hAnsi="Segoe UI" w:cs="Segoe UI"/>
          <w:color w:val="333333"/>
          <w:shd w:val="clear" w:color="auto" w:fill="FFFFFF"/>
        </w:rPr>
        <w:t>.</w:t>
      </w:r>
      <w:r w:rsidR="00F36084" w:rsidRPr="00F36084">
        <w:rPr>
          <w:rFonts w:ascii="Segoe UI" w:hAnsi="Segoe UI" w:cs="Segoe UI"/>
          <w:color w:val="333333"/>
          <w:shd w:val="clear" w:color="auto" w:fill="FFFFFF"/>
        </w:rPr>
        <w:t xml:space="preserve"> </w:t>
      </w:r>
      <w:r w:rsidR="00F36084">
        <w:rPr>
          <w:rFonts w:ascii="Segoe UI" w:hAnsi="Segoe UI" w:cs="Segoe UI"/>
          <w:color w:val="333333"/>
          <w:shd w:val="clear" w:color="auto" w:fill="FFFFFF"/>
        </w:rPr>
        <w:t>The dimensions of the hyperplane depend on the features present in the dataset, which means if there are</w:t>
      </w:r>
      <w:r w:rsidR="00F36084">
        <w:rPr>
          <w:rFonts w:ascii="Segoe UI" w:hAnsi="Segoe UI" w:cs="Segoe UI"/>
          <w:color w:val="333333"/>
          <w:shd w:val="clear" w:color="auto" w:fill="FFFFFF"/>
        </w:rPr>
        <w:t xml:space="preserve"> 2 features </w:t>
      </w:r>
      <w:r w:rsidR="00F36084">
        <w:rPr>
          <w:rFonts w:ascii="Segoe UI" w:hAnsi="Segoe UI" w:cs="Segoe UI"/>
          <w:color w:val="333333"/>
          <w:shd w:val="clear" w:color="auto" w:fill="FFFFFF"/>
        </w:rPr>
        <w:t xml:space="preserve">then hyperplane will be a straight line. </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7</w:t>
      </w:r>
      <w:r w:rsidR="00F36084">
        <w:rPr>
          <w:rFonts w:ascii="Segoe UI" w:hAnsi="Segoe UI" w:cs="Segoe UI"/>
          <w:color w:val="333333"/>
          <w:shd w:val="clear" w:color="auto" w:fill="FFFFFF"/>
        </w:rPr>
        <w:t>. I</w:t>
      </w:r>
      <w:r w:rsidR="00F36084">
        <w:rPr>
          <w:rFonts w:ascii="Segoe UI" w:hAnsi="Segoe UI" w:cs="Segoe UI"/>
          <w:color w:val="333333"/>
          <w:shd w:val="clear" w:color="auto" w:fill="FFFFFF"/>
        </w:rPr>
        <w:t>f there are 3 features, then hyperplane will be a 2-dimension plane.</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8</w:t>
      </w:r>
      <w:r w:rsidR="00F36084">
        <w:rPr>
          <w:rFonts w:ascii="Segoe UI" w:hAnsi="Segoe UI" w:cs="Segoe UI"/>
          <w:color w:val="333333"/>
          <w:shd w:val="clear" w:color="auto" w:fill="FFFFFF"/>
        </w:rPr>
        <w:t>.</w:t>
      </w:r>
      <w:r w:rsidR="00F36084" w:rsidRPr="00F36084">
        <w:rPr>
          <w:rFonts w:ascii="Segoe UI" w:hAnsi="Segoe UI" w:cs="Segoe UI"/>
          <w:color w:val="333333"/>
          <w:shd w:val="clear" w:color="auto" w:fill="FFFFFF"/>
        </w:rPr>
        <w:t xml:space="preserve"> </w:t>
      </w:r>
      <w:r w:rsidR="00F36084">
        <w:rPr>
          <w:rFonts w:ascii="Segoe UI" w:hAnsi="Segoe UI" w:cs="Segoe UI"/>
          <w:color w:val="333333"/>
          <w:shd w:val="clear" w:color="auto" w:fill="FFFFFF"/>
        </w:rPr>
        <w:t>To cr</w:t>
      </w:r>
      <w:r w:rsidR="00F36084">
        <w:rPr>
          <w:rFonts w:ascii="Segoe UI" w:hAnsi="Segoe UI" w:cs="Segoe UI"/>
          <w:color w:val="333333"/>
          <w:shd w:val="clear" w:color="auto" w:fill="FFFFFF"/>
        </w:rPr>
        <w:t xml:space="preserve">eate the SVM </w:t>
      </w:r>
      <w:proofErr w:type="gramStart"/>
      <w:r w:rsidR="00F36084">
        <w:rPr>
          <w:rFonts w:ascii="Segoe UI" w:hAnsi="Segoe UI" w:cs="Segoe UI"/>
          <w:color w:val="333333"/>
          <w:shd w:val="clear" w:color="auto" w:fill="FFFFFF"/>
        </w:rPr>
        <w:t xml:space="preserve">classifier, </w:t>
      </w:r>
      <w:r w:rsidR="00F36084">
        <w:rPr>
          <w:rFonts w:ascii="Segoe UI" w:hAnsi="Segoe UI" w:cs="Segoe UI"/>
          <w:color w:val="333333"/>
          <w:shd w:val="clear" w:color="auto" w:fill="FFFFFF"/>
        </w:rPr>
        <w:t xml:space="preserve"> import</w:t>
      </w:r>
      <w:proofErr w:type="gramEnd"/>
      <w:r w:rsidR="00F36084">
        <w:rPr>
          <w:rFonts w:ascii="Segoe UI" w:hAnsi="Segoe UI" w:cs="Segoe UI"/>
          <w:color w:val="333333"/>
          <w:shd w:val="clear" w:color="auto" w:fill="FFFFFF"/>
        </w:rPr>
        <w:t> </w:t>
      </w:r>
      <w:r w:rsidR="00F36084" w:rsidRPr="00F36084">
        <w:rPr>
          <w:rStyle w:val="Strong"/>
          <w:rFonts w:ascii="Segoe UI" w:hAnsi="Segoe UI" w:cs="Segoe UI"/>
          <w:b w:val="0"/>
          <w:color w:val="333333"/>
          <w:shd w:val="clear" w:color="auto" w:fill="FFFFFF"/>
        </w:rPr>
        <w:t>SVC</w:t>
      </w:r>
      <w:r w:rsidR="00F36084">
        <w:rPr>
          <w:rFonts w:ascii="Segoe UI" w:hAnsi="Segoe UI" w:cs="Segoe UI"/>
          <w:color w:val="333333"/>
          <w:shd w:val="clear" w:color="auto" w:fill="FFFFFF"/>
        </w:rPr>
        <w:t> class from </w:t>
      </w:r>
      <w:proofErr w:type="spellStart"/>
      <w:r w:rsidR="00F36084" w:rsidRPr="00F36084">
        <w:rPr>
          <w:rStyle w:val="Strong"/>
          <w:rFonts w:ascii="Segoe UI" w:hAnsi="Segoe UI" w:cs="Segoe UI"/>
          <w:b w:val="0"/>
          <w:color w:val="333333"/>
          <w:shd w:val="clear" w:color="auto" w:fill="FFFFFF"/>
        </w:rPr>
        <w:t>Sklearn.svm</w:t>
      </w:r>
      <w:proofErr w:type="spellEnd"/>
      <w:r w:rsidR="00F36084">
        <w:rPr>
          <w:rFonts w:ascii="Segoe UI" w:hAnsi="Segoe UI" w:cs="Segoe UI"/>
          <w:color w:val="333333"/>
          <w:shd w:val="clear" w:color="auto" w:fill="FFFFFF"/>
        </w:rPr>
        <w:t> library</w:t>
      </w:r>
      <w:r w:rsidR="00F36084">
        <w:rPr>
          <w:rFonts w:ascii="Segoe UI" w:hAnsi="Segoe UI" w:cs="Segoe UI"/>
          <w:color w:val="333333"/>
          <w:shd w:val="clear" w:color="auto" w:fill="FFFFFF"/>
        </w:rPr>
        <w:t>.</w:t>
      </w:r>
    </w:p>
    <w:p w:rsidR="0094264C" w:rsidRDefault="00167D58">
      <w:pPr>
        <w:rPr>
          <w:rFonts w:ascii="Segoe UI" w:hAnsi="Segoe UI" w:cs="Segoe UI"/>
          <w:color w:val="333333"/>
          <w:shd w:val="clear" w:color="auto" w:fill="FFFFFF"/>
        </w:rPr>
      </w:pPr>
      <w:r>
        <w:rPr>
          <w:rStyle w:val="Strong"/>
          <w:rFonts w:ascii="Segoe UI" w:hAnsi="Segoe UI" w:cs="Segoe UI"/>
          <w:color w:val="000000"/>
          <w:shd w:val="clear" w:color="auto" w:fill="FFFFFF"/>
        </w:rPr>
        <w:t>9</w:t>
      </w:r>
      <w:r w:rsidR="0094264C">
        <w:rPr>
          <w:rStyle w:val="Strong"/>
          <w:rFonts w:ascii="Segoe UI" w:hAnsi="Segoe UI" w:cs="Segoe UI"/>
          <w:color w:val="000000"/>
          <w:shd w:val="clear" w:color="auto" w:fill="FFFFFF"/>
        </w:rPr>
        <w:t>.</w:t>
      </w:r>
      <w:r w:rsidR="0094264C">
        <w:rPr>
          <w:rFonts w:ascii="Segoe UI" w:hAnsi="Segoe UI" w:cs="Segoe UI"/>
          <w:color w:val="000000"/>
          <w:shd w:val="clear" w:color="auto" w:fill="FFFFFF"/>
        </w:rPr>
        <w:t>P</w:t>
      </w:r>
      <w:r w:rsidR="0094264C">
        <w:rPr>
          <w:rFonts w:ascii="Segoe UI" w:hAnsi="Segoe UI" w:cs="Segoe UI"/>
          <w:color w:val="000000"/>
          <w:shd w:val="clear" w:color="auto" w:fill="FFFFFF"/>
        </w:rPr>
        <w:t>redict the ou</w:t>
      </w:r>
      <w:r w:rsidR="0094264C">
        <w:rPr>
          <w:rFonts w:ascii="Segoe UI" w:hAnsi="Segoe UI" w:cs="Segoe UI"/>
          <w:color w:val="000000"/>
          <w:shd w:val="clear" w:color="auto" w:fill="FFFFFF"/>
        </w:rPr>
        <w:t xml:space="preserve">tput for test set. For this, </w:t>
      </w:r>
      <w:r w:rsidR="0094264C">
        <w:rPr>
          <w:rFonts w:ascii="Segoe UI" w:hAnsi="Segoe UI" w:cs="Segoe UI"/>
          <w:color w:val="000000"/>
          <w:shd w:val="clear" w:color="auto" w:fill="FFFFFF"/>
        </w:rPr>
        <w:t xml:space="preserve">will create a new vector </w:t>
      </w:r>
      <w:proofErr w:type="spellStart"/>
      <w:r w:rsidR="0094264C">
        <w:rPr>
          <w:rFonts w:ascii="Segoe UI" w:hAnsi="Segoe UI" w:cs="Segoe UI"/>
          <w:color w:val="000000"/>
          <w:shd w:val="clear" w:color="auto" w:fill="FFFFFF"/>
        </w:rPr>
        <w:t>y_pred</w:t>
      </w:r>
      <w:proofErr w:type="spellEnd"/>
      <w:r w:rsidR="0094264C">
        <w:rPr>
          <w:rFonts w:ascii="Segoe UI" w:hAnsi="Segoe UI" w:cs="Segoe UI"/>
          <w:color w:val="000000"/>
          <w:shd w:val="clear" w:color="auto" w:fill="FFFFFF"/>
        </w:rPr>
        <w:t>. </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10</w:t>
      </w:r>
      <w:r w:rsidR="00F36084">
        <w:rPr>
          <w:rFonts w:ascii="Segoe UI" w:hAnsi="Segoe UI" w:cs="Segoe UI"/>
          <w:color w:val="333333"/>
          <w:shd w:val="clear" w:color="auto" w:fill="FFFFFF"/>
        </w:rPr>
        <w:t>. From the data set, t</w:t>
      </w:r>
      <w:r w:rsidR="00F36084">
        <w:rPr>
          <w:rFonts w:ascii="Segoe UI" w:hAnsi="Segoe UI" w:cs="Segoe UI"/>
          <w:color w:val="333333"/>
          <w:shd w:val="clear" w:color="auto" w:fill="FFFFFF"/>
        </w:rPr>
        <w:t xml:space="preserve">he SVM classifier has divided the users into two regions (Purchased or Not purchased). </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11</w:t>
      </w:r>
      <w:r w:rsidR="00F36084">
        <w:rPr>
          <w:rFonts w:ascii="Segoe UI" w:hAnsi="Segoe UI" w:cs="Segoe UI"/>
          <w:color w:val="333333"/>
          <w:shd w:val="clear" w:color="auto" w:fill="FFFFFF"/>
        </w:rPr>
        <w:t xml:space="preserve">. </w:t>
      </w:r>
      <w:r w:rsidR="00F36084">
        <w:rPr>
          <w:rFonts w:ascii="Segoe UI" w:hAnsi="Segoe UI" w:cs="Segoe UI"/>
          <w:color w:val="333333"/>
          <w:shd w:val="clear" w:color="auto" w:fill="FFFFFF"/>
        </w:rPr>
        <w:t xml:space="preserve">Users who purchased the SUV are in the red region with the red scatter points. And users who did not purchase the SUV are in the green region with green scatter points. </w:t>
      </w:r>
    </w:p>
    <w:p w:rsidR="00F36084" w:rsidRDefault="00167D58">
      <w:pPr>
        <w:rPr>
          <w:rFonts w:ascii="Segoe UI" w:hAnsi="Segoe UI" w:cs="Segoe UI"/>
          <w:color w:val="333333"/>
          <w:shd w:val="clear" w:color="auto" w:fill="FFFFFF"/>
        </w:rPr>
      </w:pPr>
      <w:r>
        <w:rPr>
          <w:rFonts w:ascii="Segoe UI" w:hAnsi="Segoe UI" w:cs="Segoe UI"/>
          <w:color w:val="333333"/>
          <w:shd w:val="clear" w:color="auto" w:fill="FFFFFF"/>
        </w:rPr>
        <w:t>12</w:t>
      </w:r>
      <w:bookmarkStart w:id="0" w:name="_GoBack"/>
      <w:bookmarkEnd w:id="0"/>
      <w:r w:rsidR="00F36084">
        <w:rPr>
          <w:rFonts w:ascii="Segoe UI" w:hAnsi="Segoe UI" w:cs="Segoe UI"/>
          <w:color w:val="333333"/>
          <w:shd w:val="clear" w:color="auto" w:fill="FFFFFF"/>
        </w:rPr>
        <w:t>.</w:t>
      </w:r>
      <w:r w:rsidR="00F36084">
        <w:rPr>
          <w:rFonts w:ascii="Segoe UI" w:hAnsi="Segoe UI" w:cs="Segoe UI"/>
          <w:color w:val="333333"/>
          <w:shd w:val="clear" w:color="auto" w:fill="FFFFFF"/>
        </w:rPr>
        <w:t>The hyperplane has divided the two classes into Purchased and not purchased variable.</w:t>
      </w:r>
    </w:p>
    <w:p w:rsidR="00F36084" w:rsidRDefault="00F36084"/>
    <w:sectPr w:rsidR="00F36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84"/>
    <w:rsid w:val="00167D58"/>
    <w:rsid w:val="008A3D38"/>
    <w:rsid w:val="0094264C"/>
    <w:rsid w:val="00F3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678E"/>
  <w15:chartTrackingRefBased/>
  <w15:docId w15:val="{AD90FFDE-A737-4E3F-B9A4-37C56BAB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2023-07-05T04:45:00Z</dcterms:created>
  <dcterms:modified xsi:type="dcterms:W3CDTF">2023-07-05T05:15:00Z</dcterms:modified>
</cp:coreProperties>
</file>