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Summit Audit Partners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GlobalTech Inc.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2025-05-02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$17,517.00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Consulting services — 115 hours @ $355/hr</w:t>
      </w:r>
    </w:p>
    <w:p>
      <w:pPr>
        <w:pStyle w:val="ListBullet"/>
      </w:pPr>
      <w:r>
        <w:t>Line item 2: Analysis services — 76 hours @ $108/hr</w:t>
      </w:r>
    </w:p>
    <w:p>
      <w:pPr>
        <w:pStyle w:val="Heading2"/>
      </w:pPr>
      <w:r>
        <w:t>Penalty Clause</w:t>
      </w:r>
    </w:p>
    <w:p>
      <w:r>
        <w:t>Service level breaches exceeding 99.0% uptime SLA incur a credit of 10% of monthly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