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2025-05-08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2025-11-16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$105,551.00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82 hours @ $393/hr</w:t>
      </w:r>
    </w:p>
    <w:p>
      <w:pPr>
        <w:pStyle w:val="ListBullet"/>
      </w:pPr>
      <w:r>
        <w:t>Line item 2: Consulting services — 41 hours @ $284/hr</w:t>
      </w:r>
    </w:p>
    <w:p>
      <w:pPr>
        <w:pStyle w:val="ListBullet"/>
      </w:pPr>
      <w:r>
        <w:t>Line item 3: Development services — 15 hours @ $160/hr</w:t>
      </w:r>
    </w:p>
    <w:p>
      <w:pPr>
        <w:pStyle w:val="ListBullet"/>
      </w:pPr>
      <w:r>
        <w:t>Line item 4: Audit services — 47 hours @ $181/hr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