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A868" w14:textId="77777777" w:rsidR="003B37F5" w:rsidRDefault="00000000">
      <w:pPr>
        <w:spacing w:after="0"/>
        <w:jc w:val="center"/>
        <w:rPr>
          <w:b/>
          <w:sz w:val="28"/>
          <w:szCs w:val="28"/>
        </w:rPr>
      </w:pPr>
      <w:r>
        <w:rPr>
          <w:b/>
          <w:sz w:val="28"/>
          <w:szCs w:val="28"/>
        </w:rPr>
        <w:t>Ideation Phase</w:t>
      </w:r>
    </w:p>
    <w:p w14:paraId="55AF56BA" w14:textId="77777777" w:rsidR="003B37F5" w:rsidRDefault="00000000">
      <w:pPr>
        <w:spacing w:after="0"/>
        <w:jc w:val="center"/>
        <w:rPr>
          <w:b/>
          <w:sz w:val="28"/>
          <w:szCs w:val="28"/>
        </w:rPr>
      </w:pPr>
      <w:r>
        <w:rPr>
          <w:b/>
          <w:sz w:val="28"/>
          <w:szCs w:val="28"/>
        </w:rPr>
        <w:t>Define the Problem Statements</w:t>
      </w:r>
    </w:p>
    <w:p w14:paraId="429EF935" w14:textId="77777777" w:rsidR="003B37F5" w:rsidRDefault="003B37F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186"/>
      </w:tblGrid>
      <w:tr w:rsidR="003B37F5" w14:paraId="7B449D84" w14:textId="77777777" w:rsidTr="00233857">
        <w:tc>
          <w:tcPr>
            <w:tcW w:w="2830" w:type="dxa"/>
          </w:tcPr>
          <w:p w14:paraId="67CB45B6" w14:textId="77777777" w:rsidR="003B37F5" w:rsidRDefault="00000000">
            <w:r>
              <w:t>Date</w:t>
            </w:r>
          </w:p>
        </w:tc>
        <w:tc>
          <w:tcPr>
            <w:tcW w:w="6186" w:type="dxa"/>
          </w:tcPr>
          <w:p w14:paraId="7C3E40B0" w14:textId="33C4C026" w:rsidR="003B37F5" w:rsidRDefault="0046243E">
            <w:r>
              <w:t>19 February 2026</w:t>
            </w:r>
          </w:p>
        </w:tc>
      </w:tr>
      <w:tr w:rsidR="003B37F5" w14:paraId="15E06514" w14:textId="77777777" w:rsidTr="00233857">
        <w:tc>
          <w:tcPr>
            <w:tcW w:w="2830" w:type="dxa"/>
          </w:tcPr>
          <w:p w14:paraId="125BBB48" w14:textId="77777777" w:rsidR="003B37F5" w:rsidRDefault="00000000">
            <w:r>
              <w:t>Team ID</w:t>
            </w:r>
          </w:p>
        </w:tc>
        <w:tc>
          <w:tcPr>
            <w:tcW w:w="6186" w:type="dxa"/>
          </w:tcPr>
          <w:p w14:paraId="642C630A" w14:textId="0D686A8C" w:rsidR="003B37F5" w:rsidRDefault="0046243E" w:rsidP="0046243E">
            <w:pPr>
              <w:tabs>
                <w:tab w:val="left" w:pos="1044"/>
              </w:tabs>
            </w:pPr>
            <w:r w:rsidRPr="00062E1A">
              <w:t>LTVIP2026TMIDS77295</w:t>
            </w:r>
          </w:p>
        </w:tc>
      </w:tr>
      <w:tr w:rsidR="003B37F5" w14:paraId="0D227DBA" w14:textId="77777777" w:rsidTr="00233857">
        <w:tc>
          <w:tcPr>
            <w:tcW w:w="2830" w:type="dxa"/>
          </w:tcPr>
          <w:p w14:paraId="5C928010" w14:textId="77777777" w:rsidR="003B37F5" w:rsidRDefault="00000000">
            <w:r>
              <w:t>Project Name</w:t>
            </w:r>
          </w:p>
        </w:tc>
        <w:tc>
          <w:tcPr>
            <w:tcW w:w="6186" w:type="dxa"/>
          </w:tcPr>
          <w:p w14:paraId="7B47D0CF" w14:textId="765CC7BD" w:rsidR="003B37F5" w:rsidRDefault="0046243E">
            <w:r w:rsidRPr="00062E1A">
              <w:t>Smart Sorting: Transfer Learning for Identifying Rotten Fruits and Vegetables</w:t>
            </w:r>
          </w:p>
        </w:tc>
      </w:tr>
    </w:tbl>
    <w:p w14:paraId="20D4F022" w14:textId="77777777" w:rsidR="003B37F5" w:rsidRDefault="003B37F5">
      <w:pPr>
        <w:rPr>
          <w:b/>
          <w:sz w:val="24"/>
          <w:szCs w:val="24"/>
        </w:rPr>
      </w:pPr>
    </w:p>
    <w:p w14:paraId="240CFE3A" w14:textId="77777777" w:rsidR="003B37F5" w:rsidRDefault="00000000">
      <w:pPr>
        <w:rPr>
          <w:b/>
          <w:sz w:val="24"/>
          <w:szCs w:val="24"/>
        </w:rPr>
      </w:pPr>
      <w:r>
        <w:rPr>
          <w:b/>
          <w:sz w:val="24"/>
          <w:szCs w:val="24"/>
        </w:rPr>
        <w:t>Customer Problem Statement Template:</w:t>
      </w:r>
    </w:p>
    <w:p w14:paraId="28F53F2B" w14:textId="77777777" w:rsidR="00261F48" w:rsidRDefault="00261F48">
      <w:pPr>
        <w:rPr>
          <w:b/>
          <w:sz w:val="24"/>
          <w:szCs w:val="24"/>
        </w:rPr>
      </w:pPr>
    </w:p>
    <w:p w14:paraId="4252104F" w14:textId="61487393" w:rsidR="00261F48" w:rsidRDefault="00261F48">
      <w:pPr>
        <w:rPr>
          <w:b/>
          <w:sz w:val="24"/>
          <w:szCs w:val="24"/>
        </w:rPr>
      </w:pPr>
      <w:r>
        <w:rPr>
          <w:noProof/>
        </w:rPr>
        <w:drawing>
          <wp:inline distT="0" distB="0" distL="0" distR="0" wp14:anchorId="3386B62E" wp14:editId="11970737">
            <wp:extent cx="5731510" cy="2941320"/>
            <wp:effectExtent l="19050" t="19050" r="21590" b="11430"/>
            <wp:docPr id="3987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7180" b="15839"/>
                    <a:stretch>
                      <a:fillRect/>
                    </a:stretch>
                  </pic:blipFill>
                  <pic:spPr bwMode="auto">
                    <a:xfrm>
                      <a:off x="0" y="0"/>
                      <a:ext cx="5731510" cy="294132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433C846" w14:textId="77777777" w:rsidR="00261F48" w:rsidRDefault="00261F48">
      <w:pPr>
        <w:rPr>
          <w:b/>
          <w:sz w:val="24"/>
          <w:szCs w:val="24"/>
        </w:rPr>
      </w:pPr>
    </w:p>
    <w:p w14:paraId="469B2DA2" w14:textId="066BFFF1" w:rsidR="00514BAA" w:rsidRDefault="00514BAA">
      <w:pPr>
        <w:rPr>
          <w:b/>
          <w:sz w:val="24"/>
          <w:szCs w:val="24"/>
        </w:rPr>
      </w:pPr>
      <w:r w:rsidRPr="00A63474">
        <w:rPr>
          <w:noProof/>
          <w:sz w:val="24"/>
          <w:szCs w:val="24"/>
        </w:rPr>
        <w:drawing>
          <wp:inline distT="0" distB="0" distL="0" distR="0" wp14:anchorId="78466C3B" wp14:editId="44D9962E">
            <wp:extent cx="5731510" cy="3192780"/>
            <wp:effectExtent l="19050" t="19050" r="21590" b="26670"/>
            <wp:docPr id="105761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6437"/>
                    <a:stretch>
                      <a:fillRect/>
                    </a:stretch>
                  </pic:blipFill>
                  <pic:spPr bwMode="auto">
                    <a:xfrm>
                      <a:off x="0" y="0"/>
                      <a:ext cx="5731510" cy="31927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56FE4E4" w14:textId="24EE7643" w:rsidR="003B37F5" w:rsidRPr="00FA0D8F" w:rsidRDefault="00000000">
      <w:pPr>
        <w:rPr>
          <w:b/>
          <w:sz w:val="24"/>
          <w:szCs w:val="24"/>
        </w:rPr>
      </w:pPr>
      <w:r>
        <w:rPr>
          <w:b/>
          <w:sz w:val="24"/>
          <w:szCs w:val="24"/>
        </w:rPr>
        <w:lastRenderedPageBreak/>
        <w:t>Example:</w:t>
      </w:r>
    </w:p>
    <w:tbl>
      <w:tblPr>
        <w:tblStyle w:val="a0"/>
        <w:tblW w:w="1006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418"/>
        <w:gridCol w:w="1559"/>
        <w:gridCol w:w="1916"/>
        <w:gridCol w:w="2053"/>
        <w:gridCol w:w="1559"/>
      </w:tblGrid>
      <w:tr w:rsidR="003B37F5" w14:paraId="5BCCEEB1" w14:textId="77777777" w:rsidTr="00FA0D8F">
        <w:tc>
          <w:tcPr>
            <w:tcW w:w="1560" w:type="dxa"/>
          </w:tcPr>
          <w:p w14:paraId="10ACDF57" w14:textId="77777777" w:rsidR="003B37F5" w:rsidRDefault="00000000">
            <w:pPr>
              <w:rPr>
                <w:b/>
                <w:sz w:val="24"/>
                <w:szCs w:val="24"/>
              </w:rPr>
            </w:pPr>
            <w:r>
              <w:rPr>
                <w:b/>
                <w:sz w:val="24"/>
                <w:szCs w:val="24"/>
              </w:rPr>
              <w:t>Problem Statement (PS)</w:t>
            </w:r>
          </w:p>
        </w:tc>
        <w:tc>
          <w:tcPr>
            <w:tcW w:w="1418" w:type="dxa"/>
          </w:tcPr>
          <w:p w14:paraId="5300BE48" w14:textId="77777777" w:rsidR="003B37F5" w:rsidRDefault="00000000">
            <w:pPr>
              <w:rPr>
                <w:b/>
                <w:sz w:val="24"/>
                <w:szCs w:val="24"/>
              </w:rPr>
            </w:pPr>
            <w:r>
              <w:rPr>
                <w:b/>
                <w:sz w:val="24"/>
                <w:szCs w:val="24"/>
              </w:rPr>
              <w:t>I am (Customer)</w:t>
            </w:r>
          </w:p>
        </w:tc>
        <w:tc>
          <w:tcPr>
            <w:tcW w:w="1559" w:type="dxa"/>
          </w:tcPr>
          <w:p w14:paraId="5E90BA67" w14:textId="77777777" w:rsidR="003B37F5" w:rsidRDefault="00000000">
            <w:pPr>
              <w:rPr>
                <w:b/>
                <w:sz w:val="24"/>
                <w:szCs w:val="24"/>
              </w:rPr>
            </w:pPr>
            <w:r>
              <w:rPr>
                <w:b/>
                <w:sz w:val="24"/>
                <w:szCs w:val="24"/>
              </w:rPr>
              <w:t>I’m trying to</w:t>
            </w:r>
          </w:p>
        </w:tc>
        <w:tc>
          <w:tcPr>
            <w:tcW w:w="1916" w:type="dxa"/>
          </w:tcPr>
          <w:p w14:paraId="714BF0FC" w14:textId="77777777" w:rsidR="003B37F5" w:rsidRDefault="00000000">
            <w:pPr>
              <w:rPr>
                <w:b/>
                <w:sz w:val="24"/>
                <w:szCs w:val="24"/>
              </w:rPr>
            </w:pPr>
            <w:r>
              <w:rPr>
                <w:b/>
                <w:sz w:val="24"/>
                <w:szCs w:val="24"/>
              </w:rPr>
              <w:t>But</w:t>
            </w:r>
          </w:p>
        </w:tc>
        <w:tc>
          <w:tcPr>
            <w:tcW w:w="2053" w:type="dxa"/>
          </w:tcPr>
          <w:p w14:paraId="0968DF26" w14:textId="77777777" w:rsidR="003B37F5" w:rsidRDefault="00000000">
            <w:pPr>
              <w:rPr>
                <w:b/>
                <w:sz w:val="24"/>
                <w:szCs w:val="24"/>
              </w:rPr>
            </w:pPr>
            <w:r>
              <w:rPr>
                <w:b/>
                <w:sz w:val="24"/>
                <w:szCs w:val="24"/>
              </w:rPr>
              <w:t>Because</w:t>
            </w:r>
          </w:p>
        </w:tc>
        <w:tc>
          <w:tcPr>
            <w:tcW w:w="1559" w:type="dxa"/>
          </w:tcPr>
          <w:p w14:paraId="174561FD" w14:textId="77777777" w:rsidR="003B37F5" w:rsidRDefault="00000000">
            <w:pPr>
              <w:rPr>
                <w:b/>
                <w:sz w:val="24"/>
                <w:szCs w:val="24"/>
              </w:rPr>
            </w:pPr>
            <w:r>
              <w:rPr>
                <w:b/>
                <w:sz w:val="24"/>
                <w:szCs w:val="24"/>
              </w:rPr>
              <w:t>Which makes me feel</w:t>
            </w:r>
          </w:p>
        </w:tc>
      </w:tr>
      <w:tr w:rsidR="003B37F5" w14:paraId="1B3AB2B1" w14:textId="77777777" w:rsidTr="00FA0D8F">
        <w:trPr>
          <w:trHeight w:val="4628"/>
        </w:trPr>
        <w:tc>
          <w:tcPr>
            <w:tcW w:w="1560" w:type="dxa"/>
          </w:tcPr>
          <w:p w14:paraId="5FEDD696" w14:textId="77777777" w:rsidR="003B37F5" w:rsidRDefault="00000000">
            <w:pPr>
              <w:rPr>
                <w:sz w:val="24"/>
                <w:szCs w:val="24"/>
              </w:rPr>
            </w:pPr>
            <w:r>
              <w:rPr>
                <w:sz w:val="24"/>
                <w:szCs w:val="24"/>
              </w:rPr>
              <w:t>PS-1</w:t>
            </w:r>
          </w:p>
        </w:tc>
        <w:tc>
          <w:tcPr>
            <w:tcW w:w="1418" w:type="dxa"/>
          </w:tcPr>
          <w:p w14:paraId="424E33F9" w14:textId="0BC18E28" w:rsidR="003B37F5" w:rsidRDefault="00FA0D8F">
            <w:pPr>
              <w:rPr>
                <w:sz w:val="24"/>
                <w:szCs w:val="24"/>
              </w:rPr>
            </w:pPr>
            <w:r w:rsidRPr="00FA0D8F">
              <w:rPr>
                <w:b/>
                <w:bCs/>
                <w:sz w:val="24"/>
                <w:szCs w:val="24"/>
              </w:rPr>
              <w:t>I am</w:t>
            </w:r>
            <w:r w:rsidRPr="00FA0D8F">
              <w:rPr>
                <w:sz w:val="24"/>
                <w:szCs w:val="24"/>
              </w:rPr>
              <w:t xml:space="preserve"> a supermarket quality inspector responsible for checking fruits and vegetables before they are displayed for sale.</w:t>
            </w:r>
          </w:p>
        </w:tc>
        <w:tc>
          <w:tcPr>
            <w:tcW w:w="1559" w:type="dxa"/>
          </w:tcPr>
          <w:p w14:paraId="4D2CBE7C" w14:textId="3C031692" w:rsidR="003B37F5" w:rsidRDefault="00FA0D8F">
            <w:pPr>
              <w:rPr>
                <w:sz w:val="24"/>
                <w:szCs w:val="24"/>
              </w:rPr>
            </w:pPr>
            <w:r w:rsidRPr="00FA0D8F">
              <w:rPr>
                <w:b/>
                <w:bCs/>
                <w:sz w:val="24"/>
                <w:szCs w:val="24"/>
              </w:rPr>
              <w:t>I’m trying to</w:t>
            </w:r>
            <w:r w:rsidRPr="00FA0D8F">
              <w:rPr>
                <w:sz w:val="24"/>
                <w:szCs w:val="24"/>
              </w:rPr>
              <w:t xml:space="preserve"> ensure that only fresh and good-quality products reach customers so that the store maintains high standards and customer satisfaction.</w:t>
            </w:r>
          </w:p>
        </w:tc>
        <w:tc>
          <w:tcPr>
            <w:tcW w:w="1916" w:type="dxa"/>
          </w:tcPr>
          <w:p w14:paraId="48946B85" w14:textId="67E4D124" w:rsidR="003B37F5" w:rsidRDefault="00FA0D8F">
            <w:pPr>
              <w:rPr>
                <w:sz w:val="24"/>
                <w:szCs w:val="24"/>
              </w:rPr>
            </w:pPr>
            <w:r w:rsidRPr="00FA0D8F">
              <w:rPr>
                <w:b/>
                <w:bCs/>
                <w:sz w:val="24"/>
                <w:szCs w:val="24"/>
              </w:rPr>
              <w:t>But</w:t>
            </w:r>
            <w:r w:rsidRPr="00FA0D8F">
              <w:rPr>
                <w:sz w:val="24"/>
                <w:szCs w:val="24"/>
              </w:rPr>
              <w:t xml:space="preserve"> manually inspecting each fruit and vegetable takes a significant amount of time, especially when handling large quantities daily. It is also difficult to maintain consistent accuracy throughout long working hours.</w:t>
            </w:r>
          </w:p>
        </w:tc>
        <w:tc>
          <w:tcPr>
            <w:tcW w:w="2053" w:type="dxa"/>
          </w:tcPr>
          <w:p w14:paraId="00EDAA4E" w14:textId="3D938DDB" w:rsidR="003B37F5" w:rsidRDefault="00FA0D8F">
            <w:pPr>
              <w:rPr>
                <w:sz w:val="24"/>
                <w:szCs w:val="24"/>
              </w:rPr>
            </w:pPr>
            <w:r w:rsidRPr="00FA0D8F">
              <w:rPr>
                <w:b/>
                <w:bCs/>
                <w:sz w:val="24"/>
                <w:szCs w:val="24"/>
              </w:rPr>
              <w:t>Because</w:t>
            </w:r>
            <w:r w:rsidRPr="00FA0D8F">
              <w:rPr>
                <w:sz w:val="24"/>
                <w:szCs w:val="24"/>
              </w:rPr>
              <w:t xml:space="preserve"> manual inspection depends completely on human observation, which can vary due to fatigue, lighting conditions, or human error. Small signs of spoilage may sometimes go unnoticed, leading to customer complaints or wastage.</w:t>
            </w:r>
          </w:p>
        </w:tc>
        <w:tc>
          <w:tcPr>
            <w:tcW w:w="1559" w:type="dxa"/>
          </w:tcPr>
          <w:p w14:paraId="38AB35C6" w14:textId="63B30C77" w:rsidR="003B37F5" w:rsidRDefault="00FA0D8F">
            <w:pPr>
              <w:rPr>
                <w:sz w:val="24"/>
                <w:szCs w:val="24"/>
              </w:rPr>
            </w:pPr>
            <w:r w:rsidRPr="00FA0D8F">
              <w:rPr>
                <w:b/>
                <w:bCs/>
                <w:sz w:val="24"/>
                <w:szCs w:val="24"/>
              </w:rPr>
              <w:t>Which makes me feel</w:t>
            </w:r>
            <w:r w:rsidRPr="00FA0D8F">
              <w:rPr>
                <w:sz w:val="24"/>
                <w:szCs w:val="24"/>
              </w:rPr>
              <w:t xml:space="preserve"> stressed and concerned about product quality, store reputation, and potential financial losses due to selling spoiled items or discarding products late.</w:t>
            </w:r>
          </w:p>
        </w:tc>
      </w:tr>
    </w:tbl>
    <w:p w14:paraId="5FD0AA99" w14:textId="77777777" w:rsidR="0046243E" w:rsidRDefault="0046243E">
      <w:pPr>
        <w:rPr>
          <w:sz w:val="24"/>
          <w:szCs w:val="24"/>
        </w:rPr>
      </w:pPr>
    </w:p>
    <w:p w14:paraId="6EB7E047" w14:textId="77777777" w:rsidR="00FA0D8F" w:rsidRDefault="00FA0D8F">
      <w:pPr>
        <w:rPr>
          <w:sz w:val="24"/>
          <w:szCs w:val="24"/>
        </w:rPr>
      </w:pPr>
    </w:p>
    <w:p w14:paraId="554C5DE8" w14:textId="7B71BC3E" w:rsidR="0013543A" w:rsidRDefault="0013543A">
      <w:pPr>
        <w:rPr>
          <w:sz w:val="24"/>
          <w:szCs w:val="24"/>
        </w:rPr>
      </w:pPr>
      <w:r w:rsidRPr="00A63474">
        <w:rPr>
          <w:noProof/>
          <w:sz w:val="24"/>
          <w:szCs w:val="24"/>
        </w:rPr>
        <w:drawing>
          <wp:inline distT="0" distB="0" distL="0" distR="0" wp14:anchorId="46F47BBD" wp14:editId="5C90A944">
            <wp:extent cx="6217920" cy="3836670"/>
            <wp:effectExtent l="19050" t="19050" r="11430" b="11430"/>
            <wp:docPr id="195847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8770" cy="3837194"/>
                    </a:xfrm>
                    <a:prstGeom prst="rect">
                      <a:avLst/>
                    </a:prstGeom>
                    <a:noFill/>
                    <a:ln>
                      <a:solidFill>
                        <a:schemeClr val="tx1"/>
                      </a:solidFill>
                    </a:ln>
                  </pic:spPr>
                </pic:pic>
              </a:graphicData>
            </a:graphic>
          </wp:inline>
        </w:drawing>
      </w:r>
    </w:p>
    <w:p w14:paraId="4D219763" w14:textId="77777777" w:rsidR="0013543A" w:rsidRDefault="0013543A">
      <w:pPr>
        <w:rPr>
          <w:sz w:val="24"/>
          <w:szCs w:val="24"/>
        </w:rPr>
      </w:pPr>
    </w:p>
    <w:p w14:paraId="1EEBC466" w14:textId="77777777" w:rsidR="0013543A" w:rsidRDefault="0013543A">
      <w:pPr>
        <w:rPr>
          <w:sz w:val="24"/>
          <w:szCs w:val="24"/>
        </w:rPr>
      </w:pPr>
    </w:p>
    <w:p w14:paraId="130969CA" w14:textId="0BB687ED" w:rsidR="0013543A" w:rsidRDefault="0013543A">
      <w:pPr>
        <w:rPr>
          <w:b/>
          <w:sz w:val="24"/>
          <w:szCs w:val="24"/>
        </w:rPr>
      </w:pPr>
      <w:r>
        <w:rPr>
          <w:b/>
          <w:sz w:val="24"/>
          <w:szCs w:val="24"/>
        </w:rPr>
        <w:t>Example:</w:t>
      </w:r>
    </w:p>
    <w:p w14:paraId="6B708BB8" w14:textId="77777777" w:rsidR="0013543A" w:rsidRDefault="0013543A">
      <w:pPr>
        <w:rPr>
          <w:b/>
          <w:sz w:val="24"/>
          <w:szCs w:val="24"/>
        </w:rPr>
      </w:pPr>
    </w:p>
    <w:tbl>
      <w:tblPr>
        <w:tblW w:w="992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1418"/>
        <w:gridCol w:w="1559"/>
        <w:gridCol w:w="1916"/>
        <w:gridCol w:w="2053"/>
        <w:gridCol w:w="1559"/>
      </w:tblGrid>
      <w:tr w:rsidR="0013543A" w14:paraId="1B9A870D" w14:textId="77777777" w:rsidTr="00FA0D8F">
        <w:tc>
          <w:tcPr>
            <w:tcW w:w="1418" w:type="dxa"/>
          </w:tcPr>
          <w:p w14:paraId="5AD4A749" w14:textId="77777777" w:rsidR="0013543A" w:rsidRDefault="0013543A" w:rsidP="001049AA">
            <w:pPr>
              <w:rPr>
                <w:b/>
                <w:sz w:val="24"/>
                <w:szCs w:val="24"/>
              </w:rPr>
            </w:pPr>
            <w:r>
              <w:rPr>
                <w:b/>
                <w:sz w:val="24"/>
                <w:szCs w:val="24"/>
              </w:rPr>
              <w:t>Problem Statement (PS)</w:t>
            </w:r>
          </w:p>
        </w:tc>
        <w:tc>
          <w:tcPr>
            <w:tcW w:w="1418" w:type="dxa"/>
          </w:tcPr>
          <w:p w14:paraId="2B22907C" w14:textId="77777777" w:rsidR="0013543A" w:rsidRDefault="0013543A" w:rsidP="001049AA">
            <w:pPr>
              <w:rPr>
                <w:b/>
                <w:sz w:val="24"/>
                <w:szCs w:val="24"/>
              </w:rPr>
            </w:pPr>
            <w:r>
              <w:rPr>
                <w:b/>
                <w:sz w:val="24"/>
                <w:szCs w:val="24"/>
              </w:rPr>
              <w:t>I am (Customer)</w:t>
            </w:r>
          </w:p>
        </w:tc>
        <w:tc>
          <w:tcPr>
            <w:tcW w:w="1559" w:type="dxa"/>
          </w:tcPr>
          <w:p w14:paraId="680DAD47" w14:textId="77777777" w:rsidR="0013543A" w:rsidRDefault="0013543A" w:rsidP="001049AA">
            <w:pPr>
              <w:rPr>
                <w:b/>
                <w:sz w:val="24"/>
                <w:szCs w:val="24"/>
              </w:rPr>
            </w:pPr>
            <w:r>
              <w:rPr>
                <w:b/>
                <w:sz w:val="24"/>
                <w:szCs w:val="24"/>
              </w:rPr>
              <w:t>I’m trying to</w:t>
            </w:r>
          </w:p>
        </w:tc>
        <w:tc>
          <w:tcPr>
            <w:tcW w:w="1916" w:type="dxa"/>
          </w:tcPr>
          <w:p w14:paraId="6FBD5A87" w14:textId="77777777" w:rsidR="0013543A" w:rsidRDefault="0013543A" w:rsidP="001049AA">
            <w:pPr>
              <w:rPr>
                <w:b/>
                <w:sz w:val="24"/>
                <w:szCs w:val="24"/>
              </w:rPr>
            </w:pPr>
            <w:r>
              <w:rPr>
                <w:b/>
                <w:sz w:val="24"/>
                <w:szCs w:val="24"/>
              </w:rPr>
              <w:t>But</w:t>
            </w:r>
          </w:p>
        </w:tc>
        <w:tc>
          <w:tcPr>
            <w:tcW w:w="2053" w:type="dxa"/>
          </w:tcPr>
          <w:p w14:paraId="4E46CFCC" w14:textId="77777777" w:rsidR="0013543A" w:rsidRDefault="0013543A" w:rsidP="001049AA">
            <w:pPr>
              <w:rPr>
                <w:b/>
                <w:sz w:val="24"/>
                <w:szCs w:val="24"/>
              </w:rPr>
            </w:pPr>
            <w:r>
              <w:rPr>
                <w:b/>
                <w:sz w:val="24"/>
                <w:szCs w:val="24"/>
              </w:rPr>
              <w:t>Because</w:t>
            </w:r>
          </w:p>
        </w:tc>
        <w:tc>
          <w:tcPr>
            <w:tcW w:w="1559" w:type="dxa"/>
          </w:tcPr>
          <w:p w14:paraId="0D9EAE89" w14:textId="77777777" w:rsidR="0013543A" w:rsidRDefault="0013543A" w:rsidP="001049AA">
            <w:pPr>
              <w:rPr>
                <w:b/>
                <w:sz w:val="24"/>
                <w:szCs w:val="24"/>
              </w:rPr>
            </w:pPr>
            <w:r>
              <w:rPr>
                <w:b/>
                <w:sz w:val="24"/>
                <w:szCs w:val="24"/>
              </w:rPr>
              <w:t>Which makes me feel</w:t>
            </w:r>
          </w:p>
        </w:tc>
      </w:tr>
      <w:tr w:rsidR="0013543A" w14:paraId="4FDF7932" w14:textId="77777777" w:rsidTr="00FA0D8F">
        <w:trPr>
          <w:trHeight w:val="4432"/>
        </w:trPr>
        <w:tc>
          <w:tcPr>
            <w:tcW w:w="1418" w:type="dxa"/>
          </w:tcPr>
          <w:p w14:paraId="123BC9EE" w14:textId="46FDC613" w:rsidR="0013543A" w:rsidRDefault="0013543A" w:rsidP="001049AA">
            <w:pPr>
              <w:rPr>
                <w:sz w:val="24"/>
                <w:szCs w:val="24"/>
              </w:rPr>
            </w:pPr>
            <w:r>
              <w:rPr>
                <w:sz w:val="24"/>
                <w:szCs w:val="24"/>
              </w:rPr>
              <w:t>PS-</w:t>
            </w:r>
            <w:r>
              <w:rPr>
                <w:sz w:val="24"/>
                <w:szCs w:val="24"/>
              </w:rPr>
              <w:t>2</w:t>
            </w:r>
          </w:p>
        </w:tc>
        <w:tc>
          <w:tcPr>
            <w:tcW w:w="1418" w:type="dxa"/>
          </w:tcPr>
          <w:p w14:paraId="1ABE5886" w14:textId="090FF85E" w:rsidR="0013543A" w:rsidRDefault="00FA0D8F" w:rsidP="001049AA">
            <w:pPr>
              <w:rPr>
                <w:sz w:val="24"/>
                <w:szCs w:val="24"/>
              </w:rPr>
            </w:pPr>
            <w:r w:rsidRPr="00FA0D8F">
              <w:rPr>
                <w:b/>
                <w:bCs/>
                <w:sz w:val="24"/>
                <w:szCs w:val="24"/>
              </w:rPr>
              <w:t>I am</w:t>
            </w:r>
            <w:r w:rsidRPr="00FA0D8F">
              <w:rPr>
                <w:sz w:val="24"/>
                <w:szCs w:val="24"/>
              </w:rPr>
              <w:t xml:space="preserve"> a farmer or warehouse manager managing bulk storage and distribution of fruits and vegetables.</w:t>
            </w:r>
          </w:p>
        </w:tc>
        <w:tc>
          <w:tcPr>
            <w:tcW w:w="1559" w:type="dxa"/>
          </w:tcPr>
          <w:p w14:paraId="1356D4D7" w14:textId="6349D08C" w:rsidR="0013543A" w:rsidRDefault="00FA0D8F" w:rsidP="001049AA">
            <w:pPr>
              <w:rPr>
                <w:sz w:val="24"/>
                <w:szCs w:val="24"/>
              </w:rPr>
            </w:pPr>
            <w:r w:rsidRPr="00FA0D8F">
              <w:rPr>
                <w:b/>
                <w:bCs/>
                <w:sz w:val="24"/>
                <w:szCs w:val="24"/>
              </w:rPr>
              <w:t>I’m trying to</w:t>
            </w:r>
            <w:r w:rsidRPr="00FA0D8F">
              <w:rPr>
                <w:sz w:val="24"/>
                <w:szCs w:val="24"/>
              </w:rPr>
              <w:t xml:space="preserve"> minimize food wastage and maintain product quality during storage and transportation to maximize profits and customer trust.</w:t>
            </w:r>
          </w:p>
        </w:tc>
        <w:tc>
          <w:tcPr>
            <w:tcW w:w="1916" w:type="dxa"/>
          </w:tcPr>
          <w:p w14:paraId="052FEC83" w14:textId="0A7CEA52" w:rsidR="0013543A" w:rsidRDefault="00FA0D8F" w:rsidP="001049AA">
            <w:pPr>
              <w:rPr>
                <w:sz w:val="24"/>
                <w:szCs w:val="24"/>
              </w:rPr>
            </w:pPr>
            <w:r w:rsidRPr="00FA0D8F">
              <w:rPr>
                <w:b/>
                <w:bCs/>
                <w:sz w:val="24"/>
                <w:szCs w:val="24"/>
              </w:rPr>
              <w:t>But</w:t>
            </w:r>
            <w:r w:rsidRPr="00FA0D8F">
              <w:rPr>
                <w:sz w:val="24"/>
                <w:szCs w:val="24"/>
              </w:rPr>
              <w:t xml:space="preserve"> sorting fresh and rotten produce manually in large storage areas is time-consuming and inefficient. It becomes even more difficult when dealing with thousands of items daily.</w:t>
            </w:r>
          </w:p>
        </w:tc>
        <w:tc>
          <w:tcPr>
            <w:tcW w:w="2053" w:type="dxa"/>
          </w:tcPr>
          <w:p w14:paraId="1A911E1B" w14:textId="5F9A0DF7" w:rsidR="0013543A" w:rsidRDefault="00FA0D8F" w:rsidP="001049AA">
            <w:pPr>
              <w:rPr>
                <w:sz w:val="24"/>
                <w:szCs w:val="24"/>
              </w:rPr>
            </w:pPr>
            <w:r w:rsidRPr="00FA0D8F">
              <w:rPr>
                <w:b/>
                <w:bCs/>
                <w:sz w:val="24"/>
                <w:szCs w:val="24"/>
              </w:rPr>
              <w:t>Because</w:t>
            </w:r>
            <w:r w:rsidRPr="00FA0D8F">
              <w:rPr>
                <w:sz w:val="24"/>
                <w:szCs w:val="24"/>
              </w:rPr>
              <w:t xml:space="preserve"> there is no automated and intelligent system available to quickly detect spoilage based on visual patterns like </w:t>
            </w:r>
            <w:proofErr w:type="spellStart"/>
            <w:r w:rsidRPr="00FA0D8F">
              <w:rPr>
                <w:sz w:val="24"/>
                <w:szCs w:val="24"/>
              </w:rPr>
              <w:t>color</w:t>
            </w:r>
            <w:proofErr w:type="spellEnd"/>
            <w:r w:rsidRPr="00FA0D8F">
              <w:rPr>
                <w:sz w:val="24"/>
                <w:szCs w:val="24"/>
              </w:rPr>
              <w:t xml:space="preserve"> changes, texture differences, or decay spots. As a result, spoiled products may mix with fresh ones.</w:t>
            </w:r>
          </w:p>
        </w:tc>
        <w:tc>
          <w:tcPr>
            <w:tcW w:w="1559" w:type="dxa"/>
          </w:tcPr>
          <w:p w14:paraId="4C3CB458" w14:textId="002BC5B5" w:rsidR="0013543A" w:rsidRDefault="00FA0D8F" w:rsidP="001049AA">
            <w:pPr>
              <w:rPr>
                <w:sz w:val="24"/>
                <w:szCs w:val="24"/>
              </w:rPr>
            </w:pPr>
            <w:r w:rsidRPr="00FA0D8F">
              <w:rPr>
                <w:b/>
                <w:bCs/>
                <w:sz w:val="24"/>
                <w:szCs w:val="24"/>
              </w:rPr>
              <w:t>Which makes me feel</w:t>
            </w:r>
            <w:r w:rsidRPr="00FA0D8F">
              <w:rPr>
                <w:sz w:val="24"/>
                <w:szCs w:val="24"/>
              </w:rPr>
              <w:t xml:space="preserve"> frustrated and worried about economic losses, reduced shelf life of products, and damage to business reputation.</w:t>
            </w:r>
          </w:p>
        </w:tc>
      </w:tr>
    </w:tbl>
    <w:p w14:paraId="3FEF4FC9" w14:textId="77777777" w:rsidR="0013543A" w:rsidRDefault="0013543A">
      <w:pPr>
        <w:rPr>
          <w:b/>
          <w:sz w:val="24"/>
          <w:szCs w:val="24"/>
        </w:rPr>
      </w:pPr>
    </w:p>
    <w:p w14:paraId="21391A8C" w14:textId="77777777" w:rsidR="0013543A" w:rsidRPr="0013543A" w:rsidRDefault="0013543A">
      <w:pPr>
        <w:rPr>
          <w:b/>
          <w:sz w:val="24"/>
          <w:szCs w:val="24"/>
        </w:rPr>
      </w:pPr>
    </w:p>
    <w:p w14:paraId="6E9C1E31" w14:textId="0368636A" w:rsidR="0046243E" w:rsidRDefault="00A63474">
      <w:pPr>
        <w:rPr>
          <w:sz w:val="24"/>
          <w:szCs w:val="24"/>
        </w:rPr>
      </w:pPr>
      <w:r w:rsidRPr="00A63474">
        <w:rPr>
          <w:noProof/>
          <w:sz w:val="24"/>
          <w:szCs w:val="24"/>
        </w:rPr>
        <w:drawing>
          <wp:inline distT="0" distB="0" distL="0" distR="0" wp14:anchorId="1846647C" wp14:editId="312A03B0">
            <wp:extent cx="6107430" cy="3820795"/>
            <wp:effectExtent l="19050" t="19050" r="26670" b="27305"/>
            <wp:docPr id="196215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7430" cy="3820795"/>
                    </a:xfrm>
                    <a:prstGeom prst="rect">
                      <a:avLst/>
                    </a:prstGeom>
                    <a:noFill/>
                    <a:ln>
                      <a:solidFill>
                        <a:schemeClr val="tx1"/>
                      </a:solidFill>
                    </a:ln>
                  </pic:spPr>
                </pic:pic>
              </a:graphicData>
            </a:graphic>
          </wp:inline>
        </w:drawing>
      </w:r>
    </w:p>
    <w:sectPr w:rsidR="0046243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75522"/>
    <w:multiLevelType w:val="multilevel"/>
    <w:tmpl w:val="684E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56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7F5"/>
    <w:rsid w:val="0013543A"/>
    <w:rsid w:val="00233857"/>
    <w:rsid w:val="00261F48"/>
    <w:rsid w:val="003168E6"/>
    <w:rsid w:val="003B37F5"/>
    <w:rsid w:val="0046243E"/>
    <w:rsid w:val="00514BAA"/>
    <w:rsid w:val="00A63474"/>
    <w:rsid w:val="00DA63C4"/>
    <w:rsid w:val="00FA0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CCBF"/>
  <w15:docId w15:val="{407C971C-0A91-4D5F-8571-2F976BF73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43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venkata durga parvathi</cp:lastModifiedBy>
  <cp:revision>4</cp:revision>
  <cp:lastPrinted>2026-02-19T13:49:00Z</cp:lastPrinted>
  <dcterms:created xsi:type="dcterms:W3CDTF">2022-09-18T16:51:00Z</dcterms:created>
  <dcterms:modified xsi:type="dcterms:W3CDTF">2026-02-19T13:50:00Z</dcterms:modified>
</cp:coreProperties>
</file>