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41AC8" w14:textId="3D420DF7" w:rsidR="008A2440" w:rsidRDefault="008A2440">
      <w:pPr>
        <w:rPr>
          <w:rFonts w:ascii="Georgia" w:hAnsi="Georgia"/>
          <w:color w:val="0070C0"/>
          <w:sz w:val="36"/>
          <w:szCs w:val="36"/>
        </w:rPr>
      </w:pPr>
      <w:r w:rsidRPr="008A2440">
        <w:rPr>
          <w:rFonts w:ascii="Georgia" w:hAnsi="Georgia"/>
          <w:color w:val="0070C0"/>
          <w:sz w:val="36"/>
          <w:szCs w:val="36"/>
        </w:rPr>
        <w:t>Client-facing Resume Template</w:t>
      </w:r>
    </w:p>
    <w:p w14:paraId="406587C1" w14:textId="39AF48D5" w:rsidR="008A2440" w:rsidRPr="00027A75" w:rsidRDefault="008A2440" w:rsidP="00027A75">
      <w:r>
        <w:rPr>
          <w:noProof/>
        </w:rPr>
        <w:drawing>
          <wp:inline distT="0" distB="0" distL="0" distR="0" wp14:anchorId="1489E0C8" wp14:editId="2AE9BB2A">
            <wp:extent cx="1162050" cy="318943"/>
            <wp:effectExtent l="0" t="0" r="0" b="0"/>
            <wp:docPr id="1472738230"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17748" name="Picture 1" descr="A blue text on a black backgroun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22990" cy="335669"/>
                    </a:xfrm>
                    <a:prstGeom prst="rect">
                      <a:avLst/>
                    </a:prstGeom>
                  </pic:spPr>
                </pic:pic>
              </a:graphicData>
            </a:graphic>
          </wp:inline>
        </w:drawing>
      </w:r>
    </w:p>
    <w:p w14:paraId="3AD0EA4D" w14:textId="44E21038" w:rsidR="008A2440" w:rsidRPr="00027A75" w:rsidRDefault="0055229A" w:rsidP="00756770">
      <w:pPr>
        <w:pStyle w:val="Heading2"/>
        <w:spacing w:line="240" w:lineRule="auto"/>
      </w:pPr>
      <w:r>
        <w:t>Navya Janga</w:t>
      </w:r>
    </w:p>
    <w:p w14:paraId="7BB96C67" w14:textId="6B0FBE25" w:rsidR="008A2440" w:rsidRPr="00027A75" w:rsidRDefault="0055229A" w:rsidP="00756770">
      <w:pPr>
        <w:pStyle w:val="Heading2"/>
        <w:spacing w:line="240" w:lineRule="auto"/>
      </w:pPr>
      <w:r w:rsidRPr="0055229A">
        <w:t>INFO TECHNOLOGY ANALYST</w:t>
      </w:r>
    </w:p>
    <w:p w14:paraId="1761565A" w14:textId="28AA6E8A" w:rsidR="00027A75" w:rsidRPr="00DC0E47" w:rsidRDefault="008A2440" w:rsidP="00756770">
      <w:pPr>
        <w:pStyle w:val="Style2"/>
        <w:spacing w:line="240" w:lineRule="auto"/>
        <w:rPr>
          <w:rFonts w:ascii="Arial" w:hAnsi="Arial" w:cs="Arial"/>
          <w:sz w:val="22"/>
          <w:szCs w:val="22"/>
        </w:rPr>
      </w:pPr>
      <w:r w:rsidRPr="00DC0E47">
        <w:rPr>
          <w:rFonts w:ascii="Arial" w:hAnsi="Arial" w:cs="Arial"/>
          <w:sz w:val="22"/>
          <w:szCs w:val="22"/>
        </w:rPr>
        <w:t xml:space="preserve">Location: </w:t>
      </w:r>
      <w:r w:rsidR="0055229A">
        <w:rPr>
          <w:rFonts w:ascii="Arial" w:hAnsi="Arial" w:cs="Arial"/>
          <w:sz w:val="22"/>
          <w:szCs w:val="22"/>
        </w:rPr>
        <w:t>Hyderabad</w:t>
      </w:r>
    </w:p>
    <w:p w14:paraId="74811E81" w14:textId="6CA5DE61" w:rsidR="00027A75" w:rsidRPr="00027A75" w:rsidRDefault="00027A75" w:rsidP="00027A75">
      <w:pPr>
        <w:pStyle w:val="Style2"/>
      </w:pPr>
      <w:r>
        <w:rPr>
          <w:noProof/>
        </w:rPr>
        <mc:AlternateContent>
          <mc:Choice Requires="wps">
            <w:drawing>
              <wp:anchor distT="0" distB="0" distL="114300" distR="114300" simplePos="0" relativeHeight="251659264" behindDoc="0" locked="0" layoutInCell="1" allowOverlap="1" wp14:anchorId="32510E19" wp14:editId="04BE8FD0">
                <wp:simplePos x="0" y="0"/>
                <wp:positionH relativeFrom="column">
                  <wp:posOffset>19050</wp:posOffset>
                </wp:positionH>
                <wp:positionV relativeFrom="paragraph">
                  <wp:posOffset>77470</wp:posOffset>
                </wp:positionV>
                <wp:extent cx="5886450" cy="0"/>
                <wp:effectExtent l="0" t="0" r="0" b="0"/>
                <wp:wrapNone/>
                <wp:docPr id="1614738515" name="Straight Connector 2"/>
                <wp:cNvGraphicFramePr/>
                <a:graphic xmlns:a="http://schemas.openxmlformats.org/drawingml/2006/main">
                  <a:graphicData uri="http://schemas.microsoft.com/office/word/2010/wordprocessingShape">
                    <wps:wsp>
                      <wps:cNvCnPr/>
                      <wps:spPr>
                        <a:xfrm>
                          <a:off x="0" y="0"/>
                          <a:ext cx="5886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440D65"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pt,6.1pt" to="46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" strokecolor="black [3200]" strokeweight=".5pt">
                <v:stroke joinstyle="miter"/>
              </v:line>
            </w:pict>
          </mc:Fallback>
        </mc:AlternateContent>
      </w:r>
    </w:p>
    <w:p w14:paraId="007DF9C4" w14:textId="0C938814" w:rsidR="008A2440" w:rsidRPr="00027A75" w:rsidRDefault="008A2440" w:rsidP="00027A75">
      <w:pPr>
        <w:pStyle w:val="Heading2"/>
      </w:pPr>
      <w:r w:rsidRPr="00027A75">
        <w:t>Professional Summary</w:t>
      </w:r>
    </w:p>
    <w:p w14:paraId="677C1E3E" w14:textId="4DDA9DA6" w:rsidR="00756770" w:rsidRPr="00864F92" w:rsidRDefault="00EE5AFA" w:rsidP="00756770">
      <w:pPr>
        <w:pStyle w:val="ListParagraph"/>
        <w:numPr>
          <w:ilvl w:val="0"/>
          <w:numId w:val="6"/>
        </w:numPr>
        <w:spacing w:after="0" w:line="240" w:lineRule="auto"/>
        <w:rPr>
          <w:rFonts w:ascii="Arial" w:hAnsi="Arial" w:cs="Arial"/>
          <w:sz w:val="22"/>
          <w:szCs w:val="22"/>
        </w:rPr>
      </w:pPr>
      <w:r w:rsidRPr="003C23BC">
        <w:rPr>
          <w:rFonts w:ascii="Arial" w:hAnsi="Arial" w:cs="Arial"/>
          <w:sz w:val="22"/>
          <w:szCs w:val="22"/>
        </w:rPr>
        <w:t>3</w:t>
      </w:r>
      <w:r>
        <w:rPr>
          <w:rFonts w:ascii="Arial" w:hAnsi="Arial" w:cs="Arial"/>
          <w:sz w:val="22"/>
          <w:szCs w:val="22"/>
        </w:rPr>
        <w:t>+</w:t>
      </w:r>
      <w:r w:rsidRPr="003C23BC">
        <w:rPr>
          <w:rFonts w:ascii="Arial" w:hAnsi="Arial" w:cs="Arial"/>
          <w:sz w:val="22"/>
          <w:szCs w:val="22"/>
        </w:rPr>
        <w:t xml:space="preserve"> Years of experience in supporting and </w:t>
      </w:r>
      <w:r>
        <w:rPr>
          <w:rFonts w:ascii="Arial" w:hAnsi="Arial" w:cs="Arial"/>
          <w:sz w:val="22"/>
          <w:szCs w:val="22"/>
        </w:rPr>
        <w:t xml:space="preserve">developing </w:t>
      </w:r>
      <w:r w:rsidRPr="003C23BC">
        <w:rPr>
          <w:rFonts w:ascii="Arial" w:hAnsi="Arial" w:cs="Arial"/>
          <w:sz w:val="22"/>
          <w:szCs w:val="22"/>
        </w:rPr>
        <w:t>Java</w:t>
      </w:r>
      <w:r w:rsidR="00864F92">
        <w:rPr>
          <w:rFonts w:ascii="Arial" w:hAnsi="Arial" w:cs="Arial"/>
          <w:sz w:val="22"/>
          <w:szCs w:val="22"/>
        </w:rPr>
        <w:t>/Spring boot</w:t>
      </w:r>
      <w:r w:rsidRPr="003C23BC">
        <w:rPr>
          <w:rFonts w:ascii="Arial" w:hAnsi="Arial" w:cs="Arial"/>
          <w:sz w:val="22"/>
          <w:szCs w:val="22"/>
        </w:rPr>
        <w:t xml:space="preserve"> web</w:t>
      </w:r>
      <w:r>
        <w:rPr>
          <w:rFonts w:ascii="Arial" w:hAnsi="Arial" w:cs="Arial"/>
          <w:sz w:val="22"/>
          <w:szCs w:val="22"/>
        </w:rPr>
        <w:t xml:space="preserve"> </w:t>
      </w:r>
      <w:r w:rsidRPr="003C23BC">
        <w:rPr>
          <w:rFonts w:ascii="Arial" w:hAnsi="Arial" w:cs="Arial"/>
          <w:sz w:val="22"/>
          <w:szCs w:val="22"/>
        </w:rPr>
        <w:t>applications.</w:t>
      </w:r>
      <w:r>
        <w:rPr>
          <w:rFonts w:ascii="Arial" w:hAnsi="Arial" w:cs="Arial"/>
          <w:sz w:val="22"/>
          <w:szCs w:val="22"/>
        </w:rPr>
        <w:t xml:space="preserve"> </w:t>
      </w:r>
      <w:r w:rsidRPr="00391D12">
        <w:rPr>
          <w:rFonts w:ascii="Arial" w:hAnsi="Arial" w:cs="Arial"/>
          <w:sz w:val="22"/>
          <w:szCs w:val="22"/>
        </w:rPr>
        <w:t xml:space="preserve">Experienced </w:t>
      </w:r>
      <w:r w:rsidR="00864F92">
        <w:rPr>
          <w:rFonts w:ascii="Arial" w:hAnsi="Arial" w:cs="Arial"/>
          <w:sz w:val="22"/>
          <w:szCs w:val="22"/>
        </w:rPr>
        <w:t xml:space="preserve">in Java </w:t>
      </w:r>
      <w:r w:rsidRPr="00391D12">
        <w:rPr>
          <w:rFonts w:ascii="Arial" w:hAnsi="Arial" w:cs="Arial"/>
          <w:sz w:val="22"/>
          <w:szCs w:val="22"/>
        </w:rPr>
        <w:t xml:space="preserve">application </w:t>
      </w:r>
      <w:r w:rsidR="00864F92">
        <w:rPr>
          <w:rFonts w:ascii="Arial" w:hAnsi="Arial" w:cs="Arial"/>
          <w:sz w:val="22"/>
          <w:szCs w:val="22"/>
        </w:rPr>
        <w:t>e</w:t>
      </w:r>
      <w:r w:rsidRPr="00391D12">
        <w:rPr>
          <w:rFonts w:ascii="Arial" w:hAnsi="Arial" w:cs="Arial"/>
          <w:sz w:val="22"/>
          <w:szCs w:val="22"/>
        </w:rPr>
        <w:t>nhancement</w:t>
      </w:r>
      <w:r w:rsidR="00864F92">
        <w:rPr>
          <w:rFonts w:ascii="Arial" w:hAnsi="Arial" w:cs="Arial"/>
          <w:sz w:val="22"/>
          <w:szCs w:val="22"/>
        </w:rPr>
        <w:t xml:space="preserve"> and</w:t>
      </w:r>
      <w:r w:rsidR="00864F92" w:rsidRPr="00864F92">
        <w:rPr>
          <w:rFonts w:ascii="Arial" w:hAnsi="Arial" w:cs="Arial"/>
          <w:sz w:val="22"/>
          <w:szCs w:val="22"/>
        </w:rPr>
        <w:t xml:space="preserve"> </w:t>
      </w:r>
      <w:r w:rsidR="00864F92">
        <w:rPr>
          <w:rFonts w:ascii="Arial" w:hAnsi="Arial" w:cs="Arial"/>
          <w:sz w:val="22"/>
          <w:szCs w:val="22"/>
        </w:rPr>
        <w:t xml:space="preserve">production </w:t>
      </w:r>
      <w:r w:rsidR="00864F92" w:rsidRPr="00391D12">
        <w:rPr>
          <w:rFonts w:ascii="Arial" w:hAnsi="Arial" w:cs="Arial"/>
          <w:sz w:val="22"/>
          <w:szCs w:val="22"/>
        </w:rPr>
        <w:t>support</w:t>
      </w:r>
      <w:r w:rsidR="00864F92">
        <w:rPr>
          <w:rFonts w:ascii="Arial" w:hAnsi="Arial" w:cs="Arial"/>
          <w:sz w:val="22"/>
          <w:szCs w:val="22"/>
        </w:rPr>
        <w:t xml:space="preserve">, and end to end issues resolution for </w:t>
      </w:r>
      <w:r w:rsidRPr="00391D12">
        <w:rPr>
          <w:rFonts w:ascii="Arial" w:hAnsi="Arial" w:cs="Arial"/>
          <w:sz w:val="22"/>
          <w:szCs w:val="22"/>
        </w:rPr>
        <w:t>eight java applications</w:t>
      </w:r>
      <w:r w:rsidR="00864F92">
        <w:rPr>
          <w:rFonts w:ascii="Arial" w:hAnsi="Arial" w:cs="Arial"/>
          <w:sz w:val="22"/>
          <w:szCs w:val="22"/>
        </w:rPr>
        <w:t>. Skilled in</w:t>
      </w:r>
      <w:r w:rsidRPr="00391D12">
        <w:rPr>
          <w:rFonts w:ascii="Arial" w:hAnsi="Arial" w:cs="Arial"/>
          <w:sz w:val="22"/>
          <w:szCs w:val="22"/>
        </w:rPr>
        <w:t xml:space="preserve"> Monitoring logs, jobs, and database connections</w:t>
      </w:r>
      <w:r w:rsidR="00864F92">
        <w:rPr>
          <w:rFonts w:ascii="Arial" w:hAnsi="Arial" w:cs="Arial"/>
          <w:sz w:val="22"/>
          <w:szCs w:val="22"/>
        </w:rPr>
        <w:t>, and improving application stability.</w:t>
      </w:r>
      <w:r w:rsidRPr="00391D12">
        <w:rPr>
          <w:rFonts w:ascii="Arial" w:hAnsi="Arial" w:cs="Arial"/>
          <w:sz w:val="22"/>
          <w:szCs w:val="22"/>
        </w:rPr>
        <w:t xml:space="preserve"> Developed new </w:t>
      </w:r>
      <w:r w:rsidR="00864F92">
        <w:rPr>
          <w:rFonts w:ascii="Arial" w:hAnsi="Arial" w:cs="Arial"/>
          <w:sz w:val="22"/>
          <w:szCs w:val="22"/>
        </w:rPr>
        <w:t xml:space="preserve">features and </w:t>
      </w:r>
      <w:r w:rsidR="00864F92" w:rsidRPr="00391D12">
        <w:rPr>
          <w:rFonts w:ascii="Arial" w:hAnsi="Arial" w:cs="Arial"/>
          <w:sz w:val="22"/>
          <w:szCs w:val="22"/>
        </w:rPr>
        <w:t>Optimized SQL queries</w:t>
      </w:r>
      <w:r w:rsidRPr="00391D12">
        <w:rPr>
          <w:rFonts w:ascii="Arial" w:hAnsi="Arial" w:cs="Arial"/>
          <w:sz w:val="22"/>
          <w:szCs w:val="22"/>
        </w:rPr>
        <w:t xml:space="preserve"> to enhance web application performance</w:t>
      </w:r>
      <w:r w:rsidR="00864F92">
        <w:rPr>
          <w:rFonts w:ascii="Arial" w:hAnsi="Arial" w:cs="Arial"/>
          <w:sz w:val="22"/>
          <w:szCs w:val="22"/>
        </w:rPr>
        <w:t xml:space="preserve"> and functionality</w:t>
      </w:r>
      <w:r w:rsidRPr="00391D12">
        <w:rPr>
          <w:rFonts w:ascii="Arial" w:hAnsi="Arial" w:cs="Arial"/>
          <w:sz w:val="22"/>
          <w:szCs w:val="22"/>
        </w:rPr>
        <w:t xml:space="preserve">. </w:t>
      </w:r>
      <w:r w:rsidR="00843CDE">
        <w:rPr>
          <w:rFonts w:ascii="Arial" w:hAnsi="Arial" w:cs="Arial"/>
          <w:sz w:val="22"/>
          <w:szCs w:val="22"/>
        </w:rPr>
        <w:t xml:space="preserve">Worked vulnerability fixes and migration tasks. Proficient in using </w:t>
      </w:r>
      <w:r w:rsidRPr="00391D12">
        <w:rPr>
          <w:rFonts w:ascii="Arial" w:hAnsi="Arial" w:cs="Arial"/>
          <w:sz w:val="22"/>
          <w:szCs w:val="22"/>
        </w:rPr>
        <w:t xml:space="preserve">Cherwell to track, </w:t>
      </w:r>
      <w:r w:rsidR="00715EEF" w:rsidRPr="00391D12">
        <w:rPr>
          <w:rFonts w:ascii="Arial" w:hAnsi="Arial" w:cs="Arial"/>
          <w:sz w:val="22"/>
          <w:szCs w:val="22"/>
        </w:rPr>
        <w:t>prioritize</w:t>
      </w:r>
      <w:r w:rsidRPr="00391D12">
        <w:rPr>
          <w:rFonts w:ascii="Arial" w:hAnsi="Arial" w:cs="Arial"/>
          <w:sz w:val="22"/>
          <w:szCs w:val="22"/>
        </w:rPr>
        <w:t xml:space="preserve"> and </w:t>
      </w:r>
      <w:r w:rsidR="00864F92" w:rsidRPr="00391D12">
        <w:rPr>
          <w:rFonts w:ascii="Arial" w:hAnsi="Arial" w:cs="Arial"/>
          <w:sz w:val="22"/>
          <w:szCs w:val="22"/>
        </w:rPr>
        <w:t>resolve</w:t>
      </w:r>
      <w:r w:rsidR="00306BD0">
        <w:rPr>
          <w:rFonts w:ascii="Arial" w:hAnsi="Arial" w:cs="Arial"/>
          <w:sz w:val="22"/>
          <w:szCs w:val="22"/>
        </w:rPr>
        <w:t xml:space="preserve">d </w:t>
      </w:r>
      <w:r w:rsidRPr="00391D12">
        <w:rPr>
          <w:rFonts w:ascii="Arial" w:hAnsi="Arial" w:cs="Arial"/>
          <w:sz w:val="22"/>
          <w:szCs w:val="22"/>
        </w:rPr>
        <w:t>production incidents and service requests efficiently</w:t>
      </w:r>
      <w:r w:rsidR="00864F92">
        <w:rPr>
          <w:rFonts w:ascii="Arial" w:hAnsi="Arial" w:cs="Arial"/>
          <w:sz w:val="22"/>
          <w:szCs w:val="22"/>
        </w:rPr>
        <w:t>.</w:t>
      </w:r>
    </w:p>
    <w:p w14:paraId="1FA0201B" w14:textId="51FF8883" w:rsidR="008A2440" w:rsidRPr="00407C00" w:rsidRDefault="008A2440" w:rsidP="00027A75">
      <w:pPr>
        <w:pStyle w:val="Heading2"/>
      </w:pPr>
      <w:r w:rsidRPr="00407C00">
        <w:t>Application Experience</w:t>
      </w:r>
    </w:p>
    <w:tbl>
      <w:tblPr>
        <w:tblW w:w="5000" w:type="pct"/>
        <w:tblCellSpacing w:w="0" w:type="dxa"/>
        <w:tblCellMar>
          <w:left w:w="0" w:type="dxa"/>
          <w:right w:w="0" w:type="dxa"/>
        </w:tblCellMar>
        <w:tblLook w:val="04A0" w:firstRow="1" w:lastRow="0" w:firstColumn="1" w:lastColumn="0" w:noHBand="0" w:noVBand="1"/>
      </w:tblPr>
      <w:tblGrid>
        <w:gridCol w:w="9360"/>
      </w:tblGrid>
      <w:tr w:rsidR="008A2440" w:rsidRPr="00407C00" w14:paraId="00FDE19B" w14:textId="77777777" w:rsidTr="00756770">
        <w:trPr>
          <w:trHeight w:val="944"/>
          <w:tblCellSpacing w:w="0" w:type="dxa"/>
        </w:trPr>
        <w:tc>
          <w:tcPr>
            <w:tcW w:w="0" w:type="auto"/>
          </w:tcPr>
          <w:tbl>
            <w:tblPr>
              <w:tblW w:w="0" w:type="auto"/>
              <w:tblLook w:val="01E0" w:firstRow="1" w:lastRow="1" w:firstColumn="1" w:lastColumn="1" w:noHBand="0" w:noVBand="0"/>
            </w:tblPr>
            <w:tblGrid>
              <w:gridCol w:w="3999"/>
              <w:gridCol w:w="5284"/>
            </w:tblGrid>
            <w:tr w:rsidR="008A2440" w:rsidRPr="00407C00" w14:paraId="31BECBD6" w14:textId="77777777" w:rsidTr="00756770">
              <w:trPr>
                <w:trHeight w:val="1249"/>
              </w:trPr>
              <w:tc>
                <w:tcPr>
                  <w:tcW w:w="3999" w:type="dxa"/>
                </w:tcPr>
                <w:p w14:paraId="09D64963" w14:textId="51899F2E" w:rsidR="003F799F" w:rsidRDefault="003F799F" w:rsidP="003F799F">
                  <w:pPr>
                    <w:numPr>
                      <w:ilvl w:val="0"/>
                      <w:numId w:val="2"/>
                    </w:numPr>
                    <w:tabs>
                      <w:tab w:val="clear" w:pos="360"/>
                      <w:tab w:val="left" w:pos="162"/>
                    </w:tabs>
                    <w:spacing w:before="120" w:after="120" w:line="240" w:lineRule="auto"/>
                    <w:ind w:left="340" w:hanging="448"/>
                    <w:rPr>
                      <w:rFonts w:ascii="Arial" w:hAnsi="Arial" w:cs="Arial"/>
                      <w:sz w:val="22"/>
                      <w:szCs w:val="22"/>
                    </w:rPr>
                  </w:pPr>
                  <w:r w:rsidRPr="0055229A">
                    <w:rPr>
                      <w:rFonts w:ascii="Arial" w:hAnsi="Arial" w:cs="Arial"/>
                      <w:sz w:val="22"/>
                      <w:szCs w:val="22"/>
                    </w:rPr>
                    <w:t>EPASS</w:t>
                  </w:r>
                </w:p>
                <w:p w14:paraId="7CCA085E" w14:textId="77777777" w:rsidR="003F799F" w:rsidRDefault="003F799F" w:rsidP="003F799F">
                  <w:pPr>
                    <w:numPr>
                      <w:ilvl w:val="0"/>
                      <w:numId w:val="2"/>
                    </w:numPr>
                    <w:tabs>
                      <w:tab w:val="clear" w:pos="360"/>
                      <w:tab w:val="left" w:pos="162"/>
                    </w:tabs>
                    <w:spacing w:before="120" w:after="120" w:line="240" w:lineRule="auto"/>
                    <w:ind w:left="340" w:hanging="448"/>
                    <w:rPr>
                      <w:rFonts w:ascii="Arial" w:hAnsi="Arial" w:cs="Arial"/>
                      <w:sz w:val="22"/>
                      <w:szCs w:val="22"/>
                    </w:rPr>
                  </w:pPr>
                  <w:r w:rsidRPr="0055229A">
                    <w:rPr>
                      <w:rFonts w:ascii="Arial" w:hAnsi="Arial" w:cs="Arial"/>
                      <w:sz w:val="22"/>
                      <w:szCs w:val="22"/>
                    </w:rPr>
                    <w:t xml:space="preserve">Location Master </w:t>
                  </w:r>
                </w:p>
                <w:p w14:paraId="6DB00132" w14:textId="77777777" w:rsidR="003F799F" w:rsidRDefault="003F799F" w:rsidP="003F799F">
                  <w:pPr>
                    <w:numPr>
                      <w:ilvl w:val="0"/>
                      <w:numId w:val="2"/>
                    </w:numPr>
                    <w:tabs>
                      <w:tab w:val="clear" w:pos="360"/>
                      <w:tab w:val="left" w:pos="162"/>
                    </w:tabs>
                    <w:spacing w:before="120" w:after="120" w:line="240" w:lineRule="auto"/>
                    <w:ind w:left="340" w:hanging="448"/>
                    <w:rPr>
                      <w:rFonts w:ascii="Arial" w:hAnsi="Arial" w:cs="Arial"/>
                      <w:sz w:val="22"/>
                      <w:szCs w:val="22"/>
                    </w:rPr>
                  </w:pPr>
                  <w:r w:rsidRPr="0055229A">
                    <w:rPr>
                      <w:rFonts w:ascii="Arial" w:hAnsi="Arial" w:cs="Arial"/>
                      <w:sz w:val="22"/>
                      <w:szCs w:val="22"/>
                    </w:rPr>
                    <w:t xml:space="preserve">Chart of Accounts (COA) </w:t>
                  </w:r>
                </w:p>
                <w:p w14:paraId="142ACF88" w14:textId="77777777" w:rsidR="003F799F" w:rsidRDefault="003F799F" w:rsidP="003F799F">
                  <w:pPr>
                    <w:numPr>
                      <w:ilvl w:val="0"/>
                      <w:numId w:val="2"/>
                    </w:numPr>
                    <w:tabs>
                      <w:tab w:val="clear" w:pos="360"/>
                      <w:tab w:val="left" w:pos="162"/>
                    </w:tabs>
                    <w:spacing w:before="120" w:after="120" w:line="240" w:lineRule="auto"/>
                    <w:ind w:left="340" w:hanging="448"/>
                    <w:rPr>
                      <w:rFonts w:ascii="Arial" w:hAnsi="Arial" w:cs="Arial"/>
                      <w:sz w:val="22"/>
                      <w:szCs w:val="22"/>
                    </w:rPr>
                  </w:pPr>
                  <w:r w:rsidRPr="0055229A">
                    <w:rPr>
                      <w:rFonts w:ascii="Arial" w:hAnsi="Arial" w:cs="Arial"/>
                      <w:sz w:val="22"/>
                      <w:szCs w:val="22"/>
                    </w:rPr>
                    <w:t>Reverse logistics (RLDR)</w:t>
                  </w:r>
                </w:p>
                <w:p w14:paraId="49684B54" w14:textId="77777777" w:rsidR="003F799F" w:rsidRDefault="003F799F" w:rsidP="003F799F">
                  <w:pPr>
                    <w:numPr>
                      <w:ilvl w:val="0"/>
                      <w:numId w:val="2"/>
                    </w:numPr>
                    <w:tabs>
                      <w:tab w:val="clear" w:pos="360"/>
                      <w:tab w:val="left" w:pos="162"/>
                    </w:tabs>
                    <w:spacing w:before="120" w:after="120" w:line="240" w:lineRule="auto"/>
                    <w:ind w:left="340" w:hanging="448"/>
                    <w:rPr>
                      <w:rFonts w:ascii="Arial" w:hAnsi="Arial" w:cs="Arial"/>
                      <w:sz w:val="22"/>
                      <w:szCs w:val="22"/>
                    </w:rPr>
                  </w:pPr>
                  <w:r w:rsidRPr="0055229A">
                    <w:rPr>
                      <w:rFonts w:ascii="Arial" w:hAnsi="Arial" w:cs="Arial"/>
                      <w:sz w:val="22"/>
                      <w:szCs w:val="22"/>
                    </w:rPr>
                    <w:t xml:space="preserve">Retail inventory Service (RIS) </w:t>
                  </w:r>
                </w:p>
                <w:p w14:paraId="62407A6F" w14:textId="31AF2514" w:rsidR="00C62682" w:rsidRPr="00C62682" w:rsidRDefault="003F799F" w:rsidP="00C62682">
                  <w:pPr>
                    <w:numPr>
                      <w:ilvl w:val="0"/>
                      <w:numId w:val="2"/>
                    </w:numPr>
                    <w:tabs>
                      <w:tab w:val="clear" w:pos="360"/>
                      <w:tab w:val="left" w:pos="162"/>
                    </w:tabs>
                    <w:spacing w:after="0" w:line="360" w:lineRule="auto"/>
                    <w:ind w:left="342" w:hanging="450"/>
                    <w:rPr>
                      <w:rFonts w:ascii="Arial" w:hAnsi="Arial" w:cs="Arial"/>
                      <w:sz w:val="22"/>
                      <w:szCs w:val="22"/>
                    </w:rPr>
                  </w:pPr>
                  <w:r w:rsidRPr="0055229A">
                    <w:rPr>
                      <w:rFonts w:ascii="Arial" w:hAnsi="Arial" w:cs="Arial"/>
                      <w:sz w:val="22"/>
                      <w:szCs w:val="22"/>
                    </w:rPr>
                    <w:t>Equipment services</w:t>
                  </w:r>
                </w:p>
                <w:p w14:paraId="213021BF" w14:textId="0333B073" w:rsidR="00C62682" w:rsidRPr="00933977" w:rsidRDefault="00C62682" w:rsidP="00C62682">
                  <w:pPr>
                    <w:numPr>
                      <w:ilvl w:val="0"/>
                      <w:numId w:val="2"/>
                    </w:numPr>
                    <w:tabs>
                      <w:tab w:val="clear" w:pos="360"/>
                      <w:tab w:val="left" w:pos="162"/>
                    </w:tabs>
                    <w:spacing w:after="0" w:line="360" w:lineRule="auto"/>
                    <w:ind w:left="342" w:hanging="450"/>
                    <w:rPr>
                      <w:rFonts w:ascii="Arial" w:hAnsi="Arial" w:cs="Arial"/>
                      <w:sz w:val="22"/>
                      <w:szCs w:val="22"/>
                    </w:rPr>
                  </w:pPr>
                  <w:r>
                    <w:rPr>
                      <w:rFonts w:ascii="Arial" w:hAnsi="Arial" w:cs="Arial"/>
                      <w:sz w:val="22"/>
                      <w:szCs w:val="22"/>
                    </w:rPr>
                    <w:t>EAPPS</w:t>
                  </w:r>
                </w:p>
              </w:tc>
              <w:tc>
                <w:tcPr>
                  <w:tcW w:w="5284" w:type="dxa"/>
                </w:tcPr>
                <w:p w14:paraId="0089639A" w14:textId="1D7BA3AC" w:rsidR="008A2440" w:rsidRPr="00FA7364" w:rsidRDefault="00F4469E" w:rsidP="00FA7364">
                  <w:pPr>
                    <w:tabs>
                      <w:tab w:val="left" w:pos="162"/>
                    </w:tabs>
                    <w:spacing w:after="0" w:line="240" w:lineRule="auto"/>
                    <w:ind w:right="-651"/>
                    <w:rPr>
                      <w:rFonts w:ascii="Arial" w:hAnsi="Arial" w:cs="Arial"/>
                      <w:sz w:val="22"/>
                      <w:szCs w:val="22"/>
                    </w:rPr>
                  </w:pPr>
                  <w:r w:rsidRPr="00FA7364">
                    <w:rPr>
                      <w:rFonts w:ascii="Arial" w:hAnsi="Arial" w:cs="Arial"/>
                      <w:sz w:val="22"/>
                      <w:szCs w:val="22"/>
                    </w:rPr>
                    <w:t xml:space="preserve"> </w:t>
                  </w:r>
                </w:p>
              </w:tc>
            </w:tr>
          </w:tbl>
          <w:p w14:paraId="7F9E8FC1" w14:textId="77777777" w:rsidR="008A2440" w:rsidRPr="00407C00" w:rsidRDefault="008A2440" w:rsidP="0075585A">
            <w:pPr>
              <w:pStyle w:val="ListParagraph"/>
              <w:ind w:left="0"/>
              <w:rPr>
                <w:rFonts w:ascii="Arial" w:hAnsi="Arial" w:cs="Arial"/>
                <w:sz w:val="21"/>
                <w:szCs w:val="21"/>
              </w:rPr>
            </w:pPr>
          </w:p>
        </w:tc>
      </w:tr>
      <w:tr w:rsidR="008A2440" w:rsidRPr="00407C00" w14:paraId="60DBBE12" w14:textId="77777777" w:rsidTr="00933977">
        <w:trPr>
          <w:trHeight w:val="60"/>
          <w:tblCellSpacing w:w="0" w:type="dxa"/>
        </w:trPr>
        <w:tc>
          <w:tcPr>
            <w:tcW w:w="0" w:type="auto"/>
          </w:tcPr>
          <w:p w14:paraId="26C4A431" w14:textId="79CD0A15" w:rsidR="008A2440" w:rsidRPr="00407C00" w:rsidRDefault="008A2440" w:rsidP="00F4469E">
            <w:pPr>
              <w:widowControl w:val="0"/>
              <w:tabs>
                <w:tab w:val="left" w:pos="1582"/>
              </w:tabs>
              <w:autoSpaceDE w:val="0"/>
              <w:autoSpaceDN w:val="0"/>
              <w:spacing w:after="0" w:line="271" w:lineRule="exact"/>
              <w:ind w:right="395"/>
            </w:pPr>
          </w:p>
        </w:tc>
      </w:tr>
    </w:tbl>
    <w:p w14:paraId="6917AED0" w14:textId="6C316B67" w:rsidR="008A2440" w:rsidRDefault="008A2440" w:rsidP="00027A75">
      <w:pPr>
        <w:pStyle w:val="Heading2"/>
      </w:pPr>
      <w:r w:rsidRPr="00407C00">
        <w:t>Highlights</w:t>
      </w:r>
    </w:p>
    <w:p w14:paraId="519A41B8" w14:textId="77777777" w:rsidR="00EE5AFA" w:rsidRDefault="00EE5AFA" w:rsidP="00EE5AFA">
      <w:pPr>
        <w:pStyle w:val="ListParagraph"/>
        <w:numPr>
          <w:ilvl w:val="0"/>
          <w:numId w:val="1"/>
        </w:numPr>
        <w:spacing w:before="120" w:after="120" w:line="240" w:lineRule="auto"/>
        <w:ind w:left="357" w:hanging="357"/>
        <w:rPr>
          <w:rFonts w:ascii="Arial" w:hAnsi="Arial" w:cs="Arial"/>
          <w:color w:val="000000" w:themeColor="text1" w:themeShade="80"/>
          <w:sz w:val="22"/>
          <w:szCs w:val="22"/>
        </w:rPr>
      </w:pPr>
      <w:r w:rsidRPr="0055229A">
        <w:rPr>
          <w:rFonts w:ascii="Arial" w:hAnsi="Arial" w:cs="Arial"/>
          <w:color w:val="000000" w:themeColor="text1" w:themeShade="80"/>
          <w:sz w:val="22"/>
          <w:szCs w:val="22"/>
        </w:rPr>
        <w:t>Good understanding of Java</w:t>
      </w:r>
      <w:r>
        <w:rPr>
          <w:rFonts w:ascii="Arial" w:hAnsi="Arial" w:cs="Arial"/>
          <w:color w:val="000000" w:themeColor="text1" w:themeShade="80"/>
          <w:sz w:val="22"/>
          <w:szCs w:val="22"/>
        </w:rPr>
        <w:t>,</w:t>
      </w:r>
      <w:r w:rsidRPr="0055229A">
        <w:rPr>
          <w:rFonts w:ascii="Arial" w:hAnsi="Arial" w:cs="Arial"/>
          <w:color w:val="000000" w:themeColor="text1" w:themeShade="80"/>
          <w:sz w:val="22"/>
          <w:szCs w:val="22"/>
        </w:rPr>
        <w:t xml:space="preserve"> Spring boot, Spring MVC, Hibernate</w:t>
      </w:r>
      <w:r>
        <w:rPr>
          <w:rFonts w:ascii="Arial" w:hAnsi="Arial" w:cs="Arial"/>
          <w:color w:val="000000" w:themeColor="text1" w:themeShade="80"/>
          <w:sz w:val="22"/>
          <w:szCs w:val="22"/>
        </w:rPr>
        <w:t>, CSS, HTML.</w:t>
      </w:r>
    </w:p>
    <w:p w14:paraId="25D7FF58" w14:textId="77777777" w:rsidR="00EE5AFA" w:rsidRDefault="00EE5AFA" w:rsidP="00EE5AFA">
      <w:pPr>
        <w:pStyle w:val="ListParagraph"/>
        <w:numPr>
          <w:ilvl w:val="0"/>
          <w:numId w:val="1"/>
        </w:numPr>
        <w:spacing w:before="120" w:after="120" w:line="240" w:lineRule="auto"/>
        <w:ind w:left="357" w:hanging="357"/>
        <w:rPr>
          <w:rFonts w:ascii="Arial" w:hAnsi="Arial" w:cs="Arial"/>
          <w:color w:val="000000" w:themeColor="text1" w:themeShade="80"/>
          <w:sz w:val="22"/>
          <w:szCs w:val="22"/>
        </w:rPr>
      </w:pPr>
      <w:r w:rsidRPr="0055229A">
        <w:rPr>
          <w:rFonts w:ascii="Arial" w:hAnsi="Arial" w:cs="Arial"/>
          <w:color w:val="000000" w:themeColor="text1" w:themeShade="80"/>
          <w:sz w:val="22"/>
          <w:szCs w:val="22"/>
        </w:rPr>
        <w:t>Proficient in log analysis, debugging and root cause analysis for incident resolution.</w:t>
      </w:r>
    </w:p>
    <w:p w14:paraId="6A6BA217" w14:textId="07B56480" w:rsidR="00EE5AFA" w:rsidRDefault="00EE5AFA" w:rsidP="00EE5AFA">
      <w:pPr>
        <w:pStyle w:val="ListParagraph"/>
        <w:numPr>
          <w:ilvl w:val="0"/>
          <w:numId w:val="1"/>
        </w:numPr>
        <w:spacing w:before="120" w:after="120" w:line="240" w:lineRule="auto"/>
        <w:ind w:left="357" w:hanging="357"/>
        <w:rPr>
          <w:rFonts w:ascii="Arial" w:hAnsi="Arial" w:cs="Arial"/>
          <w:color w:val="000000" w:themeColor="text1" w:themeShade="80"/>
          <w:sz w:val="22"/>
          <w:szCs w:val="22"/>
        </w:rPr>
      </w:pPr>
      <w:r>
        <w:rPr>
          <w:rFonts w:ascii="Arial" w:hAnsi="Arial" w:cs="Arial"/>
          <w:color w:val="000000" w:themeColor="text1" w:themeShade="80"/>
          <w:sz w:val="22"/>
          <w:szCs w:val="22"/>
        </w:rPr>
        <w:t xml:space="preserve">Identified and fixed security vulnerabilities in </w:t>
      </w:r>
      <w:r w:rsidR="00CC1206">
        <w:rPr>
          <w:rFonts w:ascii="Arial" w:hAnsi="Arial" w:cs="Arial"/>
          <w:color w:val="000000" w:themeColor="text1" w:themeShade="80"/>
          <w:sz w:val="22"/>
          <w:szCs w:val="22"/>
        </w:rPr>
        <w:t>J</w:t>
      </w:r>
      <w:r>
        <w:rPr>
          <w:rFonts w:ascii="Arial" w:hAnsi="Arial" w:cs="Arial"/>
          <w:color w:val="000000" w:themeColor="text1" w:themeShade="80"/>
          <w:sz w:val="22"/>
          <w:szCs w:val="22"/>
        </w:rPr>
        <w:t xml:space="preserve">ava/spring boot applications. </w:t>
      </w:r>
    </w:p>
    <w:p w14:paraId="3E36455D" w14:textId="77777777" w:rsidR="00EE5AFA" w:rsidRDefault="00EE5AFA" w:rsidP="00EE5AFA">
      <w:pPr>
        <w:pStyle w:val="ListParagraph"/>
        <w:numPr>
          <w:ilvl w:val="0"/>
          <w:numId w:val="1"/>
        </w:numPr>
        <w:spacing w:before="120" w:after="120" w:line="240" w:lineRule="auto"/>
        <w:ind w:left="357" w:hanging="357"/>
        <w:rPr>
          <w:rFonts w:ascii="Arial" w:hAnsi="Arial" w:cs="Arial"/>
          <w:color w:val="000000" w:themeColor="text1" w:themeShade="80"/>
          <w:sz w:val="22"/>
          <w:szCs w:val="22"/>
        </w:rPr>
      </w:pPr>
      <w:r>
        <w:rPr>
          <w:rFonts w:ascii="Arial" w:hAnsi="Arial" w:cs="Arial"/>
          <w:color w:val="000000" w:themeColor="text1" w:themeShade="80"/>
          <w:sz w:val="22"/>
          <w:szCs w:val="22"/>
        </w:rPr>
        <w:t>Involved in migration activities of java applications by refactoring and resolving compatibility issues.</w:t>
      </w:r>
    </w:p>
    <w:p w14:paraId="430FE809" w14:textId="77777777" w:rsidR="00EE5AFA" w:rsidRDefault="00EE5AFA" w:rsidP="00EE5AFA">
      <w:pPr>
        <w:pStyle w:val="ListParagraph"/>
        <w:numPr>
          <w:ilvl w:val="0"/>
          <w:numId w:val="1"/>
        </w:numPr>
        <w:spacing w:before="120" w:after="120" w:line="240" w:lineRule="auto"/>
        <w:ind w:left="357" w:hanging="357"/>
        <w:rPr>
          <w:rFonts w:ascii="Arial" w:hAnsi="Arial" w:cs="Arial"/>
          <w:color w:val="000000" w:themeColor="text1" w:themeShade="80"/>
          <w:sz w:val="22"/>
          <w:szCs w:val="22"/>
        </w:rPr>
      </w:pPr>
      <w:r w:rsidRPr="0055229A">
        <w:rPr>
          <w:rFonts w:ascii="Arial" w:hAnsi="Arial" w:cs="Arial"/>
          <w:color w:val="000000" w:themeColor="text1" w:themeShade="80"/>
          <w:sz w:val="22"/>
          <w:szCs w:val="22"/>
        </w:rPr>
        <w:t>Strong knowledge of SQL, Oracle Database</w:t>
      </w:r>
      <w:r>
        <w:rPr>
          <w:rFonts w:ascii="Arial" w:hAnsi="Arial" w:cs="Arial"/>
          <w:color w:val="000000" w:themeColor="text1" w:themeShade="80"/>
          <w:sz w:val="22"/>
          <w:szCs w:val="22"/>
        </w:rPr>
        <w:t>.</w:t>
      </w:r>
    </w:p>
    <w:p w14:paraId="60FA99AC" w14:textId="467ABD56" w:rsidR="00EE5AFA" w:rsidRDefault="00EE5AFA" w:rsidP="00EE5AFA">
      <w:pPr>
        <w:pStyle w:val="ListParagraph"/>
        <w:numPr>
          <w:ilvl w:val="0"/>
          <w:numId w:val="1"/>
        </w:numPr>
        <w:spacing w:before="120" w:after="120" w:line="240" w:lineRule="auto"/>
        <w:ind w:left="357" w:hanging="357"/>
        <w:rPr>
          <w:rFonts w:ascii="Arial" w:hAnsi="Arial" w:cs="Arial"/>
          <w:color w:val="000000" w:themeColor="text1" w:themeShade="80"/>
          <w:sz w:val="22"/>
          <w:szCs w:val="22"/>
        </w:rPr>
      </w:pPr>
      <w:r w:rsidRPr="0055229A">
        <w:rPr>
          <w:rFonts w:ascii="Arial" w:hAnsi="Arial" w:cs="Arial"/>
          <w:color w:val="000000" w:themeColor="text1" w:themeShade="80"/>
          <w:sz w:val="22"/>
          <w:szCs w:val="22"/>
        </w:rPr>
        <w:t>Experience in production support, handling high</w:t>
      </w:r>
      <w:r w:rsidR="00CC1206">
        <w:rPr>
          <w:rFonts w:ascii="Arial" w:hAnsi="Arial" w:cs="Arial"/>
          <w:color w:val="000000" w:themeColor="text1" w:themeShade="80"/>
          <w:sz w:val="22"/>
          <w:szCs w:val="22"/>
        </w:rPr>
        <w:t>-</w:t>
      </w:r>
      <w:r w:rsidRPr="0055229A">
        <w:rPr>
          <w:rFonts w:ascii="Arial" w:hAnsi="Arial" w:cs="Arial"/>
          <w:color w:val="000000" w:themeColor="text1" w:themeShade="80"/>
          <w:sz w:val="22"/>
          <w:szCs w:val="22"/>
        </w:rPr>
        <w:t>priority tickets, and resolving issues in a timely manner.</w:t>
      </w:r>
    </w:p>
    <w:p w14:paraId="6FD6B94F" w14:textId="6DBE61E2" w:rsidR="00654E99" w:rsidRPr="00EE5AFA" w:rsidRDefault="00EE5AFA" w:rsidP="00EE5AFA">
      <w:pPr>
        <w:pStyle w:val="ListParagraph"/>
        <w:numPr>
          <w:ilvl w:val="0"/>
          <w:numId w:val="1"/>
        </w:numPr>
        <w:spacing w:before="120" w:after="120" w:line="240" w:lineRule="auto"/>
        <w:ind w:left="357" w:hanging="357"/>
        <w:rPr>
          <w:rFonts w:ascii="Arial" w:hAnsi="Arial" w:cs="Arial"/>
          <w:color w:val="000000" w:themeColor="text1" w:themeShade="80"/>
          <w:sz w:val="22"/>
          <w:szCs w:val="22"/>
        </w:rPr>
      </w:pPr>
      <w:r w:rsidRPr="00EE5AFA">
        <w:rPr>
          <w:rFonts w:ascii="Arial" w:hAnsi="Arial" w:cs="Arial"/>
          <w:color w:val="000000" w:themeColor="text1" w:themeShade="80"/>
          <w:sz w:val="22"/>
          <w:szCs w:val="22"/>
        </w:rPr>
        <w:t>Hand-on experience with WinScp, Git, Veracode</w:t>
      </w:r>
      <w:r w:rsidR="00654E99">
        <w:br w:type="page"/>
      </w:r>
    </w:p>
    <w:tbl>
      <w:tblPr>
        <w:tblW w:w="5000" w:type="pct"/>
        <w:tblCellSpacing w:w="0" w:type="dxa"/>
        <w:tblLayout w:type="fixed"/>
        <w:tblCellMar>
          <w:left w:w="0" w:type="dxa"/>
          <w:right w:w="0" w:type="dxa"/>
        </w:tblCellMar>
        <w:tblLook w:val="04A0" w:firstRow="1" w:lastRow="0" w:firstColumn="1" w:lastColumn="0" w:noHBand="0" w:noVBand="1"/>
      </w:tblPr>
      <w:tblGrid>
        <w:gridCol w:w="9360"/>
      </w:tblGrid>
      <w:tr w:rsidR="008A2440" w:rsidRPr="00407C00" w14:paraId="25E610E0" w14:textId="77777777" w:rsidTr="00632833">
        <w:trPr>
          <w:trHeight w:val="60"/>
          <w:tblCellSpacing w:w="0" w:type="dxa"/>
        </w:trPr>
        <w:tc>
          <w:tcPr>
            <w:tcW w:w="5000" w:type="pct"/>
          </w:tcPr>
          <w:p w14:paraId="451B627F" w14:textId="2F7077E2" w:rsidR="00DC0E47" w:rsidRDefault="00DC0E47" w:rsidP="00DC0E47">
            <w:pPr>
              <w:rPr>
                <w:rFonts w:ascii="Georgia" w:hAnsi="Georgia"/>
                <w:color w:val="0070C0"/>
                <w:sz w:val="36"/>
                <w:szCs w:val="36"/>
              </w:rPr>
            </w:pPr>
            <w:r>
              <w:rPr>
                <w:rFonts w:ascii="Georgia" w:hAnsi="Georgia"/>
                <w:color w:val="0070C0"/>
                <w:sz w:val="36"/>
                <w:szCs w:val="36"/>
              </w:rPr>
              <w:lastRenderedPageBreak/>
              <w:t xml:space="preserve">Internal </w:t>
            </w:r>
            <w:r w:rsidRPr="008A2440">
              <w:rPr>
                <w:rFonts w:ascii="Georgia" w:hAnsi="Georgia"/>
                <w:color w:val="0070C0"/>
                <w:sz w:val="36"/>
                <w:szCs w:val="36"/>
              </w:rPr>
              <w:t>Resume Template</w:t>
            </w:r>
          </w:p>
          <w:p w14:paraId="469E76F5" w14:textId="2B56256A" w:rsidR="00DC0E47" w:rsidRPr="00027A75" w:rsidRDefault="00267CE4" w:rsidP="00DC0E47">
            <w:r>
              <w:rPr>
                <w:noProof/>
              </w:rPr>
              <w:drawing>
                <wp:inline distT="0" distB="0" distL="0" distR="0" wp14:anchorId="187930D2" wp14:editId="7C529D69">
                  <wp:extent cx="1162050" cy="318943"/>
                  <wp:effectExtent l="0" t="0" r="0" b="0"/>
                  <wp:docPr id="427643517"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17748" name="Picture 1" descr="A blue text on a black background&#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22990" cy="335669"/>
                          </a:xfrm>
                          <a:prstGeom prst="rect">
                            <a:avLst/>
                          </a:prstGeom>
                        </pic:spPr>
                      </pic:pic>
                    </a:graphicData>
                  </a:graphic>
                </wp:inline>
              </w:drawing>
            </w:r>
          </w:p>
          <w:p w14:paraId="48466028" w14:textId="05D29C50" w:rsidR="00DC0E47" w:rsidRPr="00027A75" w:rsidRDefault="00632833" w:rsidP="00756770">
            <w:pPr>
              <w:pStyle w:val="Heading2"/>
              <w:spacing w:line="240" w:lineRule="auto"/>
            </w:pPr>
            <w:r>
              <w:t>Navya Janga</w:t>
            </w:r>
            <w:r w:rsidR="00DC0E47" w:rsidRPr="00027A75">
              <w:t xml:space="preserve"> </w:t>
            </w:r>
          </w:p>
          <w:p w14:paraId="02981C10" w14:textId="77777777" w:rsidR="00632833" w:rsidRPr="00027A75" w:rsidRDefault="00632833" w:rsidP="00632833">
            <w:pPr>
              <w:pStyle w:val="Heading2"/>
              <w:spacing w:line="240" w:lineRule="auto"/>
            </w:pPr>
            <w:r w:rsidRPr="0055229A">
              <w:t>INFO TECHNOLOGY ANALYST</w:t>
            </w:r>
          </w:p>
          <w:p w14:paraId="1235F9E7" w14:textId="05A0C9E2" w:rsidR="00DC0E47" w:rsidRPr="00DC0E47" w:rsidRDefault="00DC0E47" w:rsidP="00756770">
            <w:pPr>
              <w:pStyle w:val="Style2"/>
              <w:spacing w:line="240" w:lineRule="auto"/>
              <w:rPr>
                <w:rFonts w:ascii="Arial" w:hAnsi="Arial" w:cs="Arial"/>
                <w:sz w:val="22"/>
                <w:szCs w:val="22"/>
              </w:rPr>
            </w:pPr>
            <w:r w:rsidRPr="00DC0E47">
              <w:rPr>
                <w:rFonts w:ascii="Arial" w:hAnsi="Arial" w:cs="Arial"/>
                <w:sz w:val="22"/>
                <w:szCs w:val="22"/>
              </w:rPr>
              <w:t xml:space="preserve">Location: </w:t>
            </w:r>
            <w:r w:rsidR="00711ABD">
              <w:rPr>
                <w:rFonts w:ascii="Arial" w:hAnsi="Arial" w:cs="Arial"/>
                <w:sz w:val="22"/>
                <w:szCs w:val="22"/>
              </w:rPr>
              <w:t>Hyderabad</w:t>
            </w:r>
          </w:p>
          <w:p w14:paraId="3BC0BE14" w14:textId="77777777" w:rsidR="00DC0E47" w:rsidRPr="00027A75" w:rsidRDefault="00DC0E47" w:rsidP="00DC0E47">
            <w:pPr>
              <w:pStyle w:val="Style2"/>
            </w:pPr>
            <w:r>
              <w:rPr>
                <w:noProof/>
              </w:rPr>
              <mc:AlternateContent>
                <mc:Choice Requires="wps">
                  <w:drawing>
                    <wp:anchor distT="0" distB="0" distL="114300" distR="114300" simplePos="0" relativeHeight="251661312" behindDoc="0" locked="0" layoutInCell="1" allowOverlap="1" wp14:anchorId="1F9E9817" wp14:editId="223D7ECD">
                      <wp:simplePos x="0" y="0"/>
                      <wp:positionH relativeFrom="column">
                        <wp:posOffset>19050</wp:posOffset>
                      </wp:positionH>
                      <wp:positionV relativeFrom="paragraph">
                        <wp:posOffset>77470</wp:posOffset>
                      </wp:positionV>
                      <wp:extent cx="5886450" cy="0"/>
                      <wp:effectExtent l="0" t="0" r="0" b="0"/>
                      <wp:wrapNone/>
                      <wp:docPr id="1579917763" name="Straight Connector 2"/>
                      <wp:cNvGraphicFramePr/>
                      <a:graphic xmlns:a="http://schemas.openxmlformats.org/drawingml/2006/main">
                        <a:graphicData uri="http://schemas.microsoft.com/office/word/2010/wordprocessingShape">
                          <wps:wsp>
                            <wps:cNvCnPr/>
                            <wps:spPr>
                              <a:xfrm>
                                <a:off x="0" y="0"/>
                                <a:ext cx="5886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99B2459"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5pt,6.1pt" to="46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" strokecolor="black [3200]" strokeweight=".5pt">
                      <v:stroke joinstyle="miter"/>
                    </v:line>
                  </w:pict>
                </mc:Fallback>
              </mc:AlternateContent>
            </w:r>
          </w:p>
          <w:p w14:paraId="2A172277" w14:textId="6448D3FB" w:rsidR="002802D4" w:rsidRPr="002802D4" w:rsidRDefault="00CB260E" w:rsidP="002802D4">
            <w:pPr>
              <w:pStyle w:val="Heading2"/>
              <w:spacing w:before="0" w:after="0" w:line="240" w:lineRule="auto"/>
            </w:pPr>
            <w:r w:rsidRPr="00027A75">
              <w:t>Professional Summary</w:t>
            </w:r>
          </w:p>
          <w:p w14:paraId="62B9C256" w14:textId="7745016F" w:rsidR="00CB260E" w:rsidRPr="00391D12" w:rsidRDefault="003C23BC" w:rsidP="00711ABD">
            <w:pPr>
              <w:pStyle w:val="ListParagraph"/>
              <w:numPr>
                <w:ilvl w:val="0"/>
                <w:numId w:val="6"/>
              </w:numPr>
              <w:spacing w:before="120" w:after="120" w:line="240" w:lineRule="auto"/>
              <w:rPr>
                <w:rFonts w:ascii="Arial" w:hAnsi="Arial" w:cs="Arial"/>
                <w:sz w:val="22"/>
                <w:szCs w:val="22"/>
              </w:rPr>
            </w:pPr>
            <w:r w:rsidRPr="003C23BC">
              <w:rPr>
                <w:rFonts w:ascii="Arial" w:hAnsi="Arial" w:cs="Arial"/>
                <w:sz w:val="22"/>
                <w:szCs w:val="22"/>
              </w:rPr>
              <w:t>3</w:t>
            </w:r>
            <w:r w:rsidR="00391D12">
              <w:rPr>
                <w:rFonts w:ascii="Arial" w:hAnsi="Arial" w:cs="Arial"/>
                <w:sz w:val="22"/>
                <w:szCs w:val="22"/>
              </w:rPr>
              <w:t>+</w:t>
            </w:r>
            <w:r w:rsidRPr="003C23BC">
              <w:rPr>
                <w:rFonts w:ascii="Arial" w:hAnsi="Arial" w:cs="Arial"/>
                <w:sz w:val="22"/>
                <w:szCs w:val="22"/>
              </w:rPr>
              <w:t xml:space="preserve"> Years of experience in supporting and </w:t>
            </w:r>
            <w:r w:rsidR="00391D12">
              <w:rPr>
                <w:rFonts w:ascii="Arial" w:hAnsi="Arial" w:cs="Arial"/>
                <w:sz w:val="22"/>
                <w:szCs w:val="22"/>
              </w:rPr>
              <w:t xml:space="preserve">developing </w:t>
            </w:r>
            <w:r w:rsidRPr="003C23BC">
              <w:rPr>
                <w:rFonts w:ascii="Arial" w:hAnsi="Arial" w:cs="Arial"/>
                <w:sz w:val="22"/>
                <w:szCs w:val="22"/>
              </w:rPr>
              <w:t xml:space="preserve">Java </w:t>
            </w:r>
            <w:r w:rsidR="00391D12">
              <w:rPr>
                <w:rFonts w:ascii="Arial" w:hAnsi="Arial" w:cs="Arial"/>
                <w:sz w:val="22"/>
                <w:szCs w:val="22"/>
              </w:rPr>
              <w:t xml:space="preserve">and </w:t>
            </w:r>
            <w:r w:rsidRPr="003C23BC">
              <w:rPr>
                <w:rFonts w:ascii="Arial" w:hAnsi="Arial" w:cs="Arial"/>
                <w:sz w:val="22"/>
                <w:szCs w:val="22"/>
              </w:rPr>
              <w:t>based web</w:t>
            </w:r>
            <w:r w:rsidR="00391D12">
              <w:rPr>
                <w:rFonts w:ascii="Arial" w:hAnsi="Arial" w:cs="Arial"/>
                <w:sz w:val="22"/>
                <w:szCs w:val="22"/>
              </w:rPr>
              <w:t xml:space="preserve"> </w:t>
            </w:r>
            <w:r w:rsidRPr="003C23BC">
              <w:rPr>
                <w:rFonts w:ascii="Arial" w:hAnsi="Arial" w:cs="Arial"/>
                <w:sz w:val="22"/>
                <w:szCs w:val="22"/>
              </w:rPr>
              <w:t>applications.</w:t>
            </w:r>
            <w:r w:rsidR="00391D12">
              <w:rPr>
                <w:rFonts w:ascii="Arial" w:hAnsi="Arial" w:cs="Arial"/>
                <w:sz w:val="22"/>
                <w:szCs w:val="22"/>
              </w:rPr>
              <w:t xml:space="preserve"> </w:t>
            </w:r>
            <w:r w:rsidRPr="00391D12">
              <w:rPr>
                <w:rFonts w:ascii="Arial" w:hAnsi="Arial" w:cs="Arial"/>
                <w:sz w:val="22"/>
                <w:szCs w:val="22"/>
              </w:rPr>
              <w:t>Experienced JAVA application support and Enhancement to providing high quality Application Support. Managed Support for eight java applications, Monitoring logs, jobs, and database connections. each with unique features and functionalities. Developed new functionalities using Java and Spring boot to enhance web application performance, Optimized SQL queries to improve database response. Used Cherwell to track, prioritized and resolved production incidents and service requests efficiently.</w:t>
            </w:r>
          </w:p>
          <w:p w14:paraId="00B511C0" w14:textId="12FC7982" w:rsidR="002802D4" w:rsidRPr="002802D4" w:rsidRDefault="00CB260E" w:rsidP="002802D4">
            <w:pPr>
              <w:pStyle w:val="Heading2"/>
              <w:spacing w:before="0" w:after="0" w:line="240" w:lineRule="auto"/>
            </w:pPr>
            <w:r w:rsidRPr="00407C00">
              <w:t>Application Experience</w:t>
            </w:r>
          </w:p>
          <w:tbl>
            <w:tblPr>
              <w:tblW w:w="9437" w:type="dxa"/>
              <w:tblCellSpacing w:w="0" w:type="dxa"/>
              <w:tblLayout w:type="fixed"/>
              <w:tblCellMar>
                <w:left w:w="0" w:type="dxa"/>
                <w:right w:w="0" w:type="dxa"/>
              </w:tblCellMar>
              <w:tblLook w:val="04A0" w:firstRow="1" w:lastRow="0" w:firstColumn="1" w:lastColumn="0" w:noHBand="0" w:noVBand="1"/>
            </w:tblPr>
            <w:tblGrid>
              <w:gridCol w:w="9437"/>
            </w:tblGrid>
            <w:tr w:rsidR="00CB260E" w:rsidRPr="00407C00" w14:paraId="2BE5FBC4" w14:textId="77777777" w:rsidTr="00057538">
              <w:trPr>
                <w:trHeight w:val="1024"/>
                <w:tblCellSpacing w:w="0" w:type="dxa"/>
              </w:trPr>
              <w:tc>
                <w:tcPr>
                  <w:tcW w:w="9437" w:type="dxa"/>
                </w:tcPr>
                <w:tbl>
                  <w:tblPr>
                    <w:tblW w:w="0" w:type="auto"/>
                    <w:tblLayout w:type="fixed"/>
                    <w:tblLook w:val="01E0" w:firstRow="1" w:lastRow="1" w:firstColumn="1" w:lastColumn="1" w:noHBand="0" w:noVBand="0"/>
                  </w:tblPr>
                  <w:tblGrid>
                    <w:gridCol w:w="3942"/>
                    <w:gridCol w:w="5210"/>
                  </w:tblGrid>
                  <w:tr w:rsidR="00CB260E" w:rsidRPr="00407C00" w14:paraId="4CE64E0A" w14:textId="77777777" w:rsidTr="00057538">
                    <w:trPr>
                      <w:trHeight w:val="1024"/>
                    </w:trPr>
                    <w:tc>
                      <w:tcPr>
                        <w:tcW w:w="3942" w:type="dxa"/>
                      </w:tcPr>
                      <w:p w14:paraId="1E48AC26" w14:textId="77777777" w:rsidR="0055229A" w:rsidRDefault="0055229A" w:rsidP="004D0C2E">
                        <w:pPr>
                          <w:numPr>
                            <w:ilvl w:val="0"/>
                            <w:numId w:val="2"/>
                          </w:numPr>
                          <w:tabs>
                            <w:tab w:val="clear" w:pos="360"/>
                            <w:tab w:val="left" w:pos="162"/>
                          </w:tabs>
                          <w:spacing w:before="120" w:after="120" w:line="240" w:lineRule="auto"/>
                          <w:ind w:left="340" w:hanging="448"/>
                          <w:rPr>
                            <w:rFonts w:ascii="Arial" w:hAnsi="Arial" w:cs="Arial"/>
                            <w:sz w:val="22"/>
                            <w:szCs w:val="22"/>
                          </w:rPr>
                        </w:pPr>
                        <w:r w:rsidRPr="0055229A">
                          <w:rPr>
                            <w:rFonts w:ascii="Arial" w:hAnsi="Arial" w:cs="Arial"/>
                            <w:sz w:val="22"/>
                            <w:szCs w:val="22"/>
                          </w:rPr>
                          <w:t>EPASS</w:t>
                        </w:r>
                      </w:p>
                      <w:p w14:paraId="0DFEE167" w14:textId="2DDB064A" w:rsidR="0055229A" w:rsidRDefault="0055229A" w:rsidP="004D0C2E">
                        <w:pPr>
                          <w:numPr>
                            <w:ilvl w:val="0"/>
                            <w:numId w:val="2"/>
                          </w:numPr>
                          <w:tabs>
                            <w:tab w:val="clear" w:pos="360"/>
                            <w:tab w:val="left" w:pos="162"/>
                          </w:tabs>
                          <w:spacing w:before="120" w:after="120" w:line="240" w:lineRule="auto"/>
                          <w:ind w:left="340" w:hanging="448"/>
                          <w:rPr>
                            <w:rFonts w:ascii="Arial" w:hAnsi="Arial" w:cs="Arial"/>
                            <w:sz w:val="22"/>
                            <w:szCs w:val="22"/>
                          </w:rPr>
                        </w:pPr>
                        <w:r w:rsidRPr="0055229A">
                          <w:rPr>
                            <w:rFonts w:ascii="Arial" w:hAnsi="Arial" w:cs="Arial"/>
                            <w:sz w:val="22"/>
                            <w:szCs w:val="22"/>
                          </w:rPr>
                          <w:t xml:space="preserve">Location Master </w:t>
                        </w:r>
                      </w:p>
                      <w:p w14:paraId="7D7546FA" w14:textId="77777777" w:rsidR="0055229A" w:rsidRDefault="0055229A" w:rsidP="004D0C2E">
                        <w:pPr>
                          <w:numPr>
                            <w:ilvl w:val="0"/>
                            <w:numId w:val="2"/>
                          </w:numPr>
                          <w:tabs>
                            <w:tab w:val="clear" w:pos="360"/>
                            <w:tab w:val="left" w:pos="162"/>
                          </w:tabs>
                          <w:spacing w:before="120" w:after="120" w:line="240" w:lineRule="auto"/>
                          <w:ind w:left="340" w:hanging="448"/>
                          <w:rPr>
                            <w:rFonts w:ascii="Arial" w:hAnsi="Arial" w:cs="Arial"/>
                            <w:sz w:val="22"/>
                            <w:szCs w:val="22"/>
                          </w:rPr>
                        </w:pPr>
                        <w:r w:rsidRPr="0055229A">
                          <w:rPr>
                            <w:rFonts w:ascii="Arial" w:hAnsi="Arial" w:cs="Arial"/>
                            <w:sz w:val="22"/>
                            <w:szCs w:val="22"/>
                          </w:rPr>
                          <w:t xml:space="preserve">Chart of Accounts (COA) </w:t>
                        </w:r>
                      </w:p>
                      <w:p w14:paraId="4B6CD64E" w14:textId="0485D5FC" w:rsidR="0055229A" w:rsidRDefault="0055229A" w:rsidP="004D0C2E">
                        <w:pPr>
                          <w:numPr>
                            <w:ilvl w:val="0"/>
                            <w:numId w:val="2"/>
                          </w:numPr>
                          <w:tabs>
                            <w:tab w:val="clear" w:pos="360"/>
                            <w:tab w:val="left" w:pos="162"/>
                          </w:tabs>
                          <w:spacing w:before="120" w:after="120" w:line="240" w:lineRule="auto"/>
                          <w:ind w:left="340" w:hanging="448"/>
                          <w:rPr>
                            <w:rFonts w:ascii="Arial" w:hAnsi="Arial" w:cs="Arial"/>
                            <w:sz w:val="22"/>
                            <w:szCs w:val="22"/>
                          </w:rPr>
                        </w:pPr>
                        <w:r w:rsidRPr="0055229A">
                          <w:rPr>
                            <w:rFonts w:ascii="Arial" w:hAnsi="Arial" w:cs="Arial"/>
                            <w:sz w:val="22"/>
                            <w:szCs w:val="22"/>
                          </w:rPr>
                          <w:t>Reverse logistics (RLDR)</w:t>
                        </w:r>
                      </w:p>
                      <w:p w14:paraId="71DE9EFA" w14:textId="1D6ECD16" w:rsidR="0055229A" w:rsidRDefault="0055229A" w:rsidP="004D0C2E">
                        <w:pPr>
                          <w:numPr>
                            <w:ilvl w:val="0"/>
                            <w:numId w:val="2"/>
                          </w:numPr>
                          <w:tabs>
                            <w:tab w:val="clear" w:pos="360"/>
                            <w:tab w:val="left" w:pos="162"/>
                          </w:tabs>
                          <w:spacing w:before="120" w:after="120" w:line="240" w:lineRule="auto"/>
                          <w:ind w:left="340" w:hanging="448"/>
                          <w:rPr>
                            <w:rFonts w:ascii="Arial" w:hAnsi="Arial" w:cs="Arial"/>
                            <w:sz w:val="22"/>
                            <w:szCs w:val="22"/>
                          </w:rPr>
                        </w:pPr>
                        <w:r w:rsidRPr="0055229A">
                          <w:rPr>
                            <w:rFonts w:ascii="Arial" w:hAnsi="Arial" w:cs="Arial"/>
                            <w:sz w:val="22"/>
                            <w:szCs w:val="22"/>
                          </w:rPr>
                          <w:t xml:space="preserve">Retail inventory Service (RIS) </w:t>
                        </w:r>
                      </w:p>
                      <w:p w14:paraId="17D56622" w14:textId="77777777" w:rsidR="00CB260E" w:rsidRDefault="0055229A" w:rsidP="004D0C2E">
                        <w:pPr>
                          <w:numPr>
                            <w:ilvl w:val="0"/>
                            <w:numId w:val="2"/>
                          </w:numPr>
                          <w:tabs>
                            <w:tab w:val="clear" w:pos="360"/>
                            <w:tab w:val="left" w:pos="162"/>
                          </w:tabs>
                          <w:spacing w:before="120" w:after="120" w:line="240" w:lineRule="auto"/>
                          <w:ind w:left="340" w:hanging="448"/>
                          <w:rPr>
                            <w:rFonts w:ascii="Arial" w:hAnsi="Arial" w:cs="Arial"/>
                            <w:sz w:val="22"/>
                            <w:szCs w:val="22"/>
                          </w:rPr>
                        </w:pPr>
                        <w:r w:rsidRPr="0055229A">
                          <w:rPr>
                            <w:rFonts w:ascii="Arial" w:hAnsi="Arial" w:cs="Arial"/>
                            <w:sz w:val="22"/>
                            <w:szCs w:val="22"/>
                          </w:rPr>
                          <w:t>Equipment services</w:t>
                        </w:r>
                      </w:p>
                      <w:p w14:paraId="104E4FE0" w14:textId="70BBE6DD" w:rsidR="006F149E" w:rsidRPr="002469D2" w:rsidRDefault="006F149E" w:rsidP="004D0C2E">
                        <w:pPr>
                          <w:numPr>
                            <w:ilvl w:val="0"/>
                            <w:numId w:val="2"/>
                          </w:numPr>
                          <w:tabs>
                            <w:tab w:val="clear" w:pos="360"/>
                            <w:tab w:val="left" w:pos="162"/>
                          </w:tabs>
                          <w:spacing w:before="120" w:after="120" w:line="240" w:lineRule="auto"/>
                          <w:ind w:left="340" w:hanging="448"/>
                          <w:rPr>
                            <w:rFonts w:ascii="Arial" w:hAnsi="Arial" w:cs="Arial"/>
                            <w:sz w:val="22"/>
                            <w:szCs w:val="22"/>
                          </w:rPr>
                        </w:pPr>
                        <w:r>
                          <w:rPr>
                            <w:rFonts w:ascii="Arial" w:hAnsi="Arial" w:cs="Arial"/>
                            <w:sz w:val="22"/>
                            <w:szCs w:val="22"/>
                          </w:rPr>
                          <w:t>EAPPS</w:t>
                        </w:r>
                      </w:p>
                    </w:tc>
                    <w:tc>
                      <w:tcPr>
                        <w:tcW w:w="5210" w:type="dxa"/>
                      </w:tcPr>
                      <w:p w14:paraId="77B3EF0A" w14:textId="63B45D50" w:rsidR="00CB260E" w:rsidRPr="00FA7364" w:rsidRDefault="00CB260E" w:rsidP="002469D2">
                        <w:pPr>
                          <w:pStyle w:val="ListParagraph"/>
                          <w:tabs>
                            <w:tab w:val="left" w:pos="162"/>
                          </w:tabs>
                          <w:spacing w:after="0" w:line="240" w:lineRule="auto"/>
                          <w:ind w:left="1080" w:right="-651"/>
                          <w:rPr>
                            <w:rFonts w:ascii="Arial" w:hAnsi="Arial" w:cs="Arial"/>
                            <w:sz w:val="22"/>
                            <w:szCs w:val="22"/>
                          </w:rPr>
                        </w:pPr>
                      </w:p>
                    </w:tc>
                  </w:tr>
                </w:tbl>
                <w:p w14:paraId="3A4CB5C4" w14:textId="77777777" w:rsidR="00CB260E" w:rsidRPr="00407C00" w:rsidRDefault="00CB260E" w:rsidP="002469D2">
                  <w:pPr>
                    <w:pStyle w:val="ListParagraph"/>
                    <w:spacing w:after="0" w:line="240" w:lineRule="auto"/>
                    <w:ind w:left="0"/>
                    <w:rPr>
                      <w:rFonts w:ascii="Arial" w:hAnsi="Arial" w:cs="Arial"/>
                      <w:sz w:val="21"/>
                      <w:szCs w:val="21"/>
                    </w:rPr>
                  </w:pPr>
                </w:p>
              </w:tc>
            </w:tr>
            <w:tr w:rsidR="00CB260E" w:rsidRPr="00407C00" w14:paraId="448881FF" w14:textId="77777777" w:rsidTr="00057538">
              <w:trPr>
                <w:trHeight w:val="152"/>
                <w:tblCellSpacing w:w="0" w:type="dxa"/>
              </w:trPr>
              <w:tc>
                <w:tcPr>
                  <w:tcW w:w="9437" w:type="dxa"/>
                </w:tcPr>
                <w:p w14:paraId="30F866B2" w14:textId="77777777" w:rsidR="00CB260E" w:rsidRPr="00407C00" w:rsidRDefault="00CB260E" w:rsidP="002469D2">
                  <w:pPr>
                    <w:widowControl w:val="0"/>
                    <w:tabs>
                      <w:tab w:val="left" w:pos="1582"/>
                    </w:tabs>
                    <w:autoSpaceDE w:val="0"/>
                    <w:autoSpaceDN w:val="0"/>
                    <w:spacing w:after="0" w:line="240" w:lineRule="auto"/>
                    <w:ind w:right="395"/>
                  </w:pPr>
                </w:p>
              </w:tc>
            </w:tr>
          </w:tbl>
          <w:p w14:paraId="43EFEA7B" w14:textId="77777777" w:rsidR="00CB260E" w:rsidRDefault="00CB260E" w:rsidP="002469D2">
            <w:pPr>
              <w:pStyle w:val="Heading2"/>
              <w:spacing w:before="0" w:after="0" w:line="240" w:lineRule="auto"/>
            </w:pPr>
            <w:r w:rsidRPr="00407C00">
              <w:t>Highlights</w:t>
            </w:r>
          </w:p>
          <w:p w14:paraId="3EC12584" w14:textId="666F0A13" w:rsidR="0055229A" w:rsidRDefault="0055229A" w:rsidP="002802D4">
            <w:pPr>
              <w:pStyle w:val="ListParagraph"/>
              <w:numPr>
                <w:ilvl w:val="0"/>
                <w:numId w:val="1"/>
              </w:numPr>
              <w:spacing w:before="120" w:after="120" w:line="240" w:lineRule="auto"/>
              <w:ind w:left="357" w:hanging="357"/>
              <w:rPr>
                <w:rFonts w:ascii="Arial" w:hAnsi="Arial" w:cs="Arial"/>
                <w:color w:val="000000" w:themeColor="text1" w:themeShade="80"/>
                <w:sz w:val="22"/>
                <w:szCs w:val="22"/>
              </w:rPr>
            </w:pPr>
            <w:r w:rsidRPr="0055229A">
              <w:rPr>
                <w:rFonts w:ascii="Arial" w:hAnsi="Arial" w:cs="Arial"/>
                <w:color w:val="000000" w:themeColor="text1" w:themeShade="80"/>
                <w:sz w:val="22"/>
                <w:szCs w:val="22"/>
              </w:rPr>
              <w:t>Good understanding of Java</w:t>
            </w:r>
            <w:r w:rsidR="001B1423">
              <w:rPr>
                <w:rFonts w:ascii="Arial" w:hAnsi="Arial" w:cs="Arial"/>
                <w:color w:val="000000" w:themeColor="text1" w:themeShade="80"/>
                <w:sz w:val="22"/>
                <w:szCs w:val="22"/>
              </w:rPr>
              <w:t>,</w:t>
            </w:r>
            <w:r w:rsidRPr="0055229A">
              <w:rPr>
                <w:rFonts w:ascii="Arial" w:hAnsi="Arial" w:cs="Arial"/>
                <w:color w:val="000000" w:themeColor="text1" w:themeShade="80"/>
                <w:sz w:val="22"/>
                <w:szCs w:val="22"/>
              </w:rPr>
              <w:t xml:space="preserve"> Spring boot, Spring MVC, Hibernate</w:t>
            </w:r>
            <w:r w:rsidR="001B1423">
              <w:rPr>
                <w:rFonts w:ascii="Arial" w:hAnsi="Arial" w:cs="Arial"/>
                <w:color w:val="000000" w:themeColor="text1" w:themeShade="80"/>
                <w:sz w:val="22"/>
                <w:szCs w:val="22"/>
              </w:rPr>
              <w:t>, CSS, HTML.</w:t>
            </w:r>
          </w:p>
          <w:p w14:paraId="7854159D" w14:textId="77777777" w:rsidR="0055229A" w:rsidRDefault="0055229A" w:rsidP="002802D4">
            <w:pPr>
              <w:pStyle w:val="ListParagraph"/>
              <w:numPr>
                <w:ilvl w:val="0"/>
                <w:numId w:val="1"/>
              </w:numPr>
              <w:spacing w:before="120" w:after="120" w:line="240" w:lineRule="auto"/>
              <w:ind w:left="357" w:hanging="357"/>
              <w:rPr>
                <w:rFonts w:ascii="Arial" w:hAnsi="Arial" w:cs="Arial"/>
                <w:color w:val="000000" w:themeColor="text1" w:themeShade="80"/>
                <w:sz w:val="22"/>
                <w:szCs w:val="22"/>
              </w:rPr>
            </w:pPr>
            <w:r w:rsidRPr="0055229A">
              <w:rPr>
                <w:rFonts w:ascii="Arial" w:hAnsi="Arial" w:cs="Arial"/>
                <w:color w:val="000000" w:themeColor="text1" w:themeShade="80"/>
                <w:sz w:val="22"/>
                <w:szCs w:val="22"/>
              </w:rPr>
              <w:t>Proficient in log analysis, debugging and root cause analysis for incident resolution.</w:t>
            </w:r>
          </w:p>
          <w:p w14:paraId="7F1843B2" w14:textId="5B76A72B" w:rsidR="003F799F" w:rsidRDefault="003F799F" w:rsidP="002802D4">
            <w:pPr>
              <w:pStyle w:val="ListParagraph"/>
              <w:numPr>
                <w:ilvl w:val="0"/>
                <w:numId w:val="1"/>
              </w:numPr>
              <w:spacing w:before="120" w:after="120" w:line="240" w:lineRule="auto"/>
              <w:ind w:left="357" w:hanging="357"/>
              <w:rPr>
                <w:rFonts w:ascii="Arial" w:hAnsi="Arial" w:cs="Arial"/>
                <w:color w:val="000000" w:themeColor="text1" w:themeShade="80"/>
                <w:sz w:val="22"/>
                <w:szCs w:val="22"/>
              </w:rPr>
            </w:pPr>
            <w:r>
              <w:rPr>
                <w:rFonts w:ascii="Arial" w:hAnsi="Arial" w:cs="Arial"/>
                <w:color w:val="000000" w:themeColor="text1" w:themeShade="80"/>
                <w:sz w:val="22"/>
                <w:szCs w:val="22"/>
              </w:rPr>
              <w:t xml:space="preserve">Identified and fixed security vulnerabilities in java/spring boot applications. </w:t>
            </w:r>
          </w:p>
          <w:p w14:paraId="5157D74C" w14:textId="7989E65B" w:rsidR="003F799F" w:rsidRDefault="003F799F" w:rsidP="002802D4">
            <w:pPr>
              <w:pStyle w:val="ListParagraph"/>
              <w:numPr>
                <w:ilvl w:val="0"/>
                <w:numId w:val="1"/>
              </w:numPr>
              <w:spacing w:before="120" w:after="120" w:line="240" w:lineRule="auto"/>
              <w:ind w:left="357" w:hanging="357"/>
              <w:rPr>
                <w:rFonts w:ascii="Arial" w:hAnsi="Arial" w:cs="Arial"/>
                <w:color w:val="000000" w:themeColor="text1" w:themeShade="80"/>
                <w:sz w:val="22"/>
                <w:szCs w:val="22"/>
              </w:rPr>
            </w:pPr>
            <w:r>
              <w:rPr>
                <w:rFonts w:ascii="Arial" w:hAnsi="Arial" w:cs="Arial"/>
                <w:color w:val="000000" w:themeColor="text1" w:themeShade="80"/>
                <w:sz w:val="22"/>
                <w:szCs w:val="22"/>
              </w:rPr>
              <w:t>Involved in migration activities of java applications by refactoring and resolving compatibility issues.</w:t>
            </w:r>
          </w:p>
          <w:p w14:paraId="312E6420" w14:textId="4CE27B67" w:rsidR="0055229A" w:rsidRDefault="0055229A" w:rsidP="002802D4">
            <w:pPr>
              <w:pStyle w:val="ListParagraph"/>
              <w:numPr>
                <w:ilvl w:val="0"/>
                <w:numId w:val="1"/>
              </w:numPr>
              <w:spacing w:before="120" w:after="120" w:line="240" w:lineRule="auto"/>
              <w:ind w:left="357" w:hanging="357"/>
              <w:rPr>
                <w:rFonts w:ascii="Arial" w:hAnsi="Arial" w:cs="Arial"/>
                <w:color w:val="000000" w:themeColor="text1" w:themeShade="80"/>
                <w:sz w:val="22"/>
                <w:szCs w:val="22"/>
              </w:rPr>
            </w:pPr>
            <w:r w:rsidRPr="0055229A">
              <w:rPr>
                <w:rFonts w:ascii="Arial" w:hAnsi="Arial" w:cs="Arial"/>
                <w:color w:val="000000" w:themeColor="text1" w:themeShade="80"/>
                <w:sz w:val="22"/>
                <w:szCs w:val="22"/>
              </w:rPr>
              <w:t>Strong knowledge of SQL, Oracle Database</w:t>
            </w:r>
            <w:r w:rsidR="001B1423">
              <w:rPr>
                <w:rFonts w:ascii="Arial" w:hAnsi="Arial" w:cs="Arial"/>
                <w:color w:val="000000" w:themeColor="text1" w:themeShade="80"/>
                <w:sz w:val="22"/>
                <w:szCs w:val="22"/>
              </w:rPr>
              <w:t>.</w:t>
            </w:r>
          </w:p>
          <w:p w14:paraId="03BEC82C" w14:textId="77777777" w:rsidR="0055229A" w:rsidRDefault="0055229A" w:rsidP="002802D4">
            <w:pPr>
              <w:pStyle w:val="ListParagraph"/>
              <w:numPr>
                <w:ilvl w:val="0"/>
                <w:numId w:val="1"/>
              </w:numPr>
              <w:spacing w:before="120" w:after="120" w:line="240" w:lineRule="auto"/>
              <w:ind w:left="357" w:hanging="357"/>
              <w:rPr>
                <w:rFonts w:ascii="Arial" w:hAnsi="Arial" w:cs="Arial"/>
                <w:color w:val="000000" w:themeColor="text1" w:themeShade="80"/>
                <w:sz w:val="22"/>
                <w:szCs w:val="22"/>
              </w:rPr>
            </w:pPr>
            <w:r w:rsidRPr="0055229A">
              <w:rPr>
                <w:rFonts w:ascii="Arial" w:hAnsi="Arial" w:cs="Arial"/>
                <w:color w:val="000000" w:themeColor="text1" w:themeShade="80"/>
                <w:sz w:val="22"/>
                <w:szCs w:val="22"/>
              </w:rPr>
              <w:t>Experience in production support, handling high priority tickets, and resolving issues in a timely manner.</w:t>
            </w:r>
          </w:p>
          <w:p w14:paraId="11B4F119" w14:textId="392CB8EA" w:rsidR="0055229A" w:rsidRPr="00756770" w:rsidRDefault="0055229A" w:rsidP="002802D4">
            <w:pPr>
              <w:pStyle w:val="ListParagraph"/>
              <w:numPr>
                <w:ilvl w:val="0"/>
                <w:numId w:val="1"/>
              </w:numPr>
              <w:spacing w:before="120" w:after="120" w:line="240" w:lineRule="auto"/>
              <w:ind w:left="357" w:hanging="357"/>
              <w:rPr>
                <w:rFonts w:ascii="Arial" w:hAnsi="Arial" w:cs="Arial"/>
                <w:color w:val="000000" w:themeColor="text1" w:themeShade="80"/>
                <w:sz w:val="22"/>
                <w:szCs w:val="22"/>
              </w:rPr>
            </w:pPr>
            <w:r w:rsidRPr="0055229A">
              <w:rPr>
                <w:rFonts w:ascii="Arial" w:hAnsi="Arial" w:cs="Arial"/>
                <w:color w:val="000000" w:themeColor="text1" w:themeShade="80"/>
                <w:sz w:val="22"/>
                <w:szCs w:val="22"/>
              </w:rPr>
              <w:t>Hand- on experience with WinScp, Git, Veracode.</w:t>
            </w:r>
          </w:p>
          <w:tbl>
            <w:tblPr>
              <w:tblW w:w="9030" w:type="dxa"/>
              <w:tblCellSpacing w:w="0" w:type="dxa"/>
              <w:tblLayout w:type="fixed"/>
              <w:tblCellMar>
                <w:left w:w="0" w:type="dxa"/>
                <w:right w:w="0" w:type="dxa"/>
              </w:tblCellMar>
              <w:tblLook w:val="04A0" w:firstRow="1" w:lastRow="0" w:firstColumn="1" w:lastColumn="0" w:noHBand="0" w:noVBand="1"/>
            </w:tblPr>
            <w:tblGrid>
              <w:gridCol w:w="9030"/>
            </w:tblGrid>
            <w:tr w:rsidR="00DC0E47" w:rsidRPr="00407C00" w14:paraId="733477FB" w14:textId="77777777" w:rsidTr="00C075FF">
              <w:trPr>
                <w:trHeight w:val="2492"/>
                <w:tblCellSpacing w:w="0" w:type="dxa"/>
              </w:trPr>
              <w:tc>
                <w:tcPr>
                  <w:tcW w:w="9030" w:type="dxa"/>
                </w:tcPr>
                <w:p w14:paraId="4975E357" w14:textId="6D96EC6C" w:rsidR="00DC0E47" w:rsidRPr="00FA7364" w:rsidRDefault="00DC0E47" w:rsidP="002469D2">
                  <w:pPr>
                    <w:spacing w:after="0" w:line="240" w:lineRule="auto"/>
                    <w:rPr>
                      <w:rFonts w:ascii="Arial" w:hAnsi="Arial" w:cs="Arial"/>
                      <w:sz w:val="21"/>
                      <w:szCs w:val="21"/>
                    </w:rPr>
                  </w:pPr>
                </w:p>
                <w:tbl>
                  <w:tblPr>
                    <w:tblW w:w="9246" w:type="dxa"/>
                    <w:tblCellSpacing w:w="0" w:type="dxa"/>
                    <w:tblLayout w:type="fixed"/>
                    <w:tblCellMar>
                      <w:left w:w="0" w:type="dxa"/>
                      <w:right w:w="0" w:type="dxa"/>
                    </w:tblCellMar>
                    <w:tblLook w:val="04A0" w:firstRow="1" w:lastRow="0" w:firstColumn="1" w:lastColumn="0" w:noHBand="0" w:noVBand="1"/>
                  </w:tblPr>
                  <w:tblGrid>
                    <w:gridCol w:w="2375"/>
                    <w:gridCol w:w="5201"/>
                    <w:gridCol w:w="1670"/>
                  </w:tblGrid>
                  <w:tr w:rsidR="00DC0E47" w:rsidRPr="00407C00" w14:paraId="25157296" w14:textId="77777777" w:rsidTr="00C075FF">
                    <w:trPr>
                      <w:trHeight w:val="85"/>
                      <w:tblCellSpacing w:w="0" w:type="dxa"/>
                    </w:trPr>
                    <w:tc>
                      <w:tcPr>
                        <w:tcW w:w="2375" w:type="dxa"/>
                        <w:vAlign w:val="center"/>
                      </w:tcPr>
                      <w:p w14:paraId="7705A0EC" w14:textId="6E77A115" w:rsidR="00DC0E47" w:rsidRPr="00DC0E47" w:rsidRDefault="00DC0E47" w:rsidP="00D70E13">
                        <w:pPr>
                          <w:spacing w:after="120" w:line="240" w:lineRule="auto"/>
                          <w:rPr>
                            <w:rFonts w:ascii="Arial" w:hAnsi="Arial" w:cs="Arial"/>
                            <w:sz w:val="22"/>
                            <w:szCs w:val="22"/>
                          </w:rPr>
                        </w:pPr>
                        <w:r w:rsidRPr="006C78C1">
                          <w:rPr>
                            <w:rFonts w:ascii="Arial" w:eastAsiaTheme="majorEastAsia" w:hAnsi="Arial" w:cs="Arial"/>
                            <w:b/>
                            <w:bCs/>
                            <w:color w:val="0F4761" w:themeColor="accent1" w:themeShade="BF"/>
                            <w:sz w:val="28"/>
                            <w:szCs w:val="28"/>
                          </w:rPr>
                          <w:t>Work Experience</w:t>
                        </w:r>
                        <w:r w:rsidR="00D70E13">
                          <w:rPr>
                            <w:rFonts w:ascii="Arial" w:eastAsiaTheme="majorEastAsia" w:hAnsi="Arial" w:cs="Arial"/>
                            <w:b/>
                            <w:bCs/>
                            <w:color w:val="0F4761" w:themeColor="accent1" w:themeShade="BF"/>
                            <w:sz w:val="28"/>
                            <w:szCs w:val="28"/>
                          </w:rPr>
                          <w:t xml:space="preserve">    </w:t>
                        </w:r>
                        <w:r w:rsidR="00352675">
                          <w:rPr>
                            <w:rFonts w:ascii="Arial" w:eastAsiaTheme="majorEastAsia" w:hAnsi="Arial" w:cs="Arial"/>
                            <w:b/>
                            <w:bCs/>
                            <w:color w:val="0F4761" w:themeColor="accent1" w:themeShade="BF"/>
                            <w:sz w:val="28"/>
                            <w:szCs w:val="28"/>
                          </w:rPr>
                          <w:br/>
                        </w:r>
                        <w:r w:rsidR="00775E62">
                          <w:rPr>
                            <w:rFonts w:ascii="Arial" w:hAnsi="Arial" w:cs="Arial"/>
                            <w:sz w:val="22"/>
                            <w:szCs w:val="22"/>
                          </w:rPr>
                          <w:br/>
                        </w:r>
                        <w:r w:rsidRPr="00DC0E47">
                          <w:rPr>
                            <w:rFonts w:ascii="Arial" w:hAnsi="Arial" w:cs="Arial"/>
                            <w:sz w:val="22"/>
                            <w:szCs w:val="22"/>
                          </w:rPr>
                          <w:t>Facility:</w:t>
                        </w:r>
                        <w:r w:rsidR="003C23BC">
                          <w:rPr>
                            <w:rFonts w:ascii="Arial" w:hAnsi="Arial" w:cs="Arial"/>
                            <w:sz w:val="22"/>
                            <w:szCs w:val="22"/>
                          </w:rPr>
                          <w:t xml:space="preserve"> NTTDAT</w:t>
                        </w:r>
                        <w:r w:rsidR="00632833">
                          <w:rPr>
                            <w:rFonts w:ascii="Arial" w:hAnsi="Arial" w:cs="Arial"/>
                            <w:sz w:val="22"/>
                            <w:szCs w:val="22"/>
                          </w:rPr>
                          <w:t>A-UNFI</w:t>
                        </w:r>
                      </w:p>
                    </w:tc>
                    <w:tc>
                      <w:tcPr>
                        <w:tcW w:w="5201" w:type="dxa"/>
                        <w:vAlign w:val="center"/>
                      </w:tcPr>
                      <w:p w14:paraId="2DFB72B3" w14:textId="3F9C75D1" w:rsidR="00DC0E47" w:rsidRPr="00DC0E47" w:rsidRDefault="00DC0E47" w:rsidP="00195F48">
                        <w:pPr>
                          <w:spacing w:after="0" w:line="240" w:lineRule="auto"/>
                          <w:rPr>
                            <w:rFonts w:ascii="Arial" w:hAnsi="Arial" w:cs="Arial"/>
                            <w:sz w:val="22"/>
                            <w:szCs w:val="22"/>
                          </w:rPr>
                        </w:pPr>
                      </w:p>
                    </w:tc>
                    <w:tc>
                      <w:tcPr>
                        <w:tcW w:w="1669" w:type="dxa"/>
                        <w:vAlign w:val="center"/>
                      </w:tcPr>
                      <w:p w14:paraId="226C0556" w14:textId="51AA673B" w:rsidR="00DC0E47" w:rsidRPr="00DC0E47" w:rsidRDefault="003C23BC" w:rsidP="00195F48">
                        <w:pPr>
                          <w:spacing w:after="0" w:line="240" w:lineRule="auto"/>
                          <w:rPr>
                            <w:rFonts w:ascii="Arial" w:hAnsi="Arial" w:cs="Arial"/>
                            <w:sz w:val="22"/>
                            <w:szCs w:val="22"/>
                          </w:rPr>
                        </w:pPr>
                        <w:r>
                          <w:rPr>
                            <w:rFonts w:ascii="Arial" w:hAnsi="Arial" w:cs="Arial"/>
                            <w:sz w:val="22"/>
                            <w:szCs w:val="22"/>
                          </w:rPr>
                          <w:t>2022</w:t>
                        </w:r>
                        <w:r w:rsidR="00D70E13">
                          <w:rPr>
                            <w:rFonts w:ascii="Arial" w:hAnsi="Arial" w:cs="Arial"/>
                            <w:sz w:val="22"/>
                            <w:szCs w:val="22"/>
                          </w:rPr>
                          <w:t>-2025</w:t>
                        </w:r>
                      </w:p>
                    </w:tc>
                  </w:tr>
                  <w:tr w:rsidR="00DC0E47" w:rsidRPr="00407C00" w14:paraId="43816F98" w14:textId="77777777" w:rsidTr="00C075FF">
                    <w:trPr>
                      <w:trHeight w:val="85"/>
                      <w:tblCellSpacing w:w="0" w:type="dxa"/>
                    </w:trPr>
                    <w:tc>
                      <w:tcPr>
                        <w:tcW w:w="2375" w:type="dxa"/>
                        <w:vAlign w:val="center"/>
                      </w:tcPr>
                      <w:p w14:paraId="42D99CC3" w14:textId="34B01226" w:rsidR="00DC0E47" w:rsidRPr="00DC0E47" w:rsidRDefault="00DC0E47" w:rsidP="00632833">
                        <w:pPr>
                          <w:spacing w:after="0" w:line="240" w:lineRule="auto"/>
                          <w:rPr>
                            <w:rFonts w:ascii="Arial" w:hAnsi="Arial" w:cs="Arial"/>
                            <w:sz w:val="22"/>
                            <w:szCs w:val="22"/>
                          </w:rPr>
                        </w:pPr>
                        <w:r w:rsidRPr="00DC0E47">
                          <w:rPr>
                            <w:rFonts w:ascii="Arial" w:hAnsi="Arial" w:cs="Arial"/>
                            <w:sz w:val="22"/>
                            <w:szCs w:val="22"/>
                          </w:rPr>
                          <w:t>Position/Title:</w:t>
                        </w:r>
                        <w:r w:rsidR="00632833">
                          <w:rPr>
                            <w:rFonts w:ascii="Arial" w:hAnsi="Arial" w:cs="Arial"/>
                            <w:sz w:val="22"/>
                            <w:szCs w:val="22"/>
                          </w:rPr>
                          <w:t xml:space="preserve"> IT Analyst</w:t>
                        </w:r>
                      </w:p>
                    </w:tc>
                    <w:tc>
                      <w:tcPr>
                        <w:tcW w:w="6870" w:type="dxa"/>
                        <w:gridSpan w:val="2"/>
                        <w:vAlign w:val="center"/>
                      </w:tcPr>
                      <w:p w14:paraId="315FCE7D" w14:textId="7060B408" w:rsidR="00DC0E47" w:rsidRPr="00DC0E47" w:rsidRDefault="00DC0E47" w:rsidP="00195F48">
                        <w:pPr>
                          <w:spacing w:after="0" w:line="360" w:lineRule="auto"/>
                          <w:rPr>
                            <w:rFonts w:ascii="Arial" w:hAnsi="Arial" w:cs="Arial"/>
                            <w:sz w:val="22"/>
                            <w:szCs w:val="22"/>
                          </w:rPr>
                        </w:pPr>
                      </w:p>
                    </w:tc>
                  </w:tr>
                  <w:tr w:rsidR="00DC0E47" w:rsidRPr="00407C00" w14:paraId="55D07064" w14:textId="77777777" w:rsidTr="00C075FF">
                    <w:trPr>
                      <w:trHeight w:val="186"/>
                      <w:tblCellSpacing w:w="0" w:type="dxa"/>
                    </w:trPr>
                    <w:tc>
                      <w:tcPr>
                        <w:tcW w:w="9246" w:type="dxa"/>
                        <w:gridSpan w:val="3"/>
                        <w:vAlign w:val="center"/>
                      </w:tcPr>
                      <w:p w14:paraId="7E891EE8" w14:textId="77777777" w:rsidR="003C23BC" w:rsidRDefault="003C23BC" w:rsidP="00195F48">
                        <w:pPr>
                          <w:spacing w:after="0" w:line="240" w:lineRule="auto"/>
                          <w:rPr>
                            <w:rFonts w:ascii="Arial" w:hAnsi="Arial" w:cs="Arial"/>
                            <w:sz w:val="22"/>
                            <w:szCs w:val="22"/>
                          </w:rPr>
                        </w:pPr>
                      </w:p>
                      <w:p w14:paraId="57A3006B" w14:textId="7A4685D4" w:rsidR="00DC0E47" w:rsidRDefault="00DC0E47" w:rsidP="00D70E13">
                        <w:pPr>
                          <w:spacing w:after="0" w:line="240" w:lineRule="auto"/>
                          <w:jc w:val="both"/>
                          <w:rPr>
                            <w:rFonts w:ascii="Arial" w:hAnsi="Arial" w:cs="Arial"/>
                            <w:sz w:val="22"/>
                            <w:szCs w:val="22"/>
                          </w:rPr>
                        </w:pPr>
                        <w:r w:rsidRPr="00DC0E47">
                          <w:rPr>
                            <w:rFonts w:ascii="Arial" w:hAnsi="Arial" w:cs="Arial"/>
                            <w:sz w:val="22"/>
                            <w:szCs w:val="22"/>
                          </w:rPr>
                          <w:t xml:space="preserve">Primary Responsibilities: </w:t>
                        </w:r>
                      </w:p>
                      <w:p w14:paraId="0080EC15" w14:textId="77777777" w:rsidR="00D70E13" w:rsidRDefault="003C23BC" w:rsidP="00D70E13">
                        <w:pPr>
                          <w:pStyle w:val="ListParagraph"/>
                          <w:numPr>
                            <w:ilvl w:val="0"/>
                            <w:numId w:val="11"/>
                          </w:numPr>
                          <w:spacing w:after="0" w:line="240" w:lineRule="auto"/>
                          <w:jc w:val="both"/>
                          <w:rPr>
                            <w:rFonts w:ascii="Arial" w:hAnsi="Arial" w:cs="Arial"/>
                            <w:sz w:val="22"/>
                            <w:szCs w:val="22"/>
                          </w:rPr>
                        </w:pPr>
                        <w:r w:rsidRPr="003C23BC">
                          <w:rPr>
                            <w:rFonts w:ascii="Arial" w:hAnsi="Arial" w:cs="Arial"/>
                            <w:sz w:val="22"/>
                            <w:szCs w:val="22"/>
                          </w:rPr>
                          <w:t xml:space="preserve">Provided L2 Support for Java applications that are Monitoring logs, Jobs, and </w:t>
                        </w:r>
                      </w:p>
                      <w:p w14:paraId="47308975" w14:textId="7E6B96B0" w:rsidR="003C23BC" w:rsidRDefault="003C23BC" w:rsidP="00D70E13">
                        <w:pPr>
                          <w:pStyle w:val="ListParagraph"/>
                          <w:spacing w:after="0" w:line="240" w:lineRule="auto"/>
                          <w:jc w:val="both"/>
                          <w:rPr>
                            <w:rFonts w:ascii="Arial" w:hAnsi="Arial" w:cs="Arial"/>
                            <w:sz w:val="22"/>
                            <w:szCs w:val="22"/>
                          </w:rPr>
                        </w:pPr>
                        <w:r w:rsidRPr="003C23BC">
                          <w:rPr>
                            <w:rFonts w:ascii="Arial" w:hAnsi="Arial" w:cs="Arial"/>
                            <w:sz w:val="22"/>
                            <w:szCs w:val="22"/>
                          </w:rPr>
                          <w:t>database connections.</w:t>
                        </w:r>
                      </w:p>
                      <w:p w14:paraId="6F0B5AAC" w14:textId="77777777" w:rsidR="00D70E13" w:rsidRDefault="003C23BC" w:rsidP="00D70E13">
                        <w:pPr>
                          <w:pStyle w:val="ListParagraph"/>
                          <w:numPr>
                            <w:ilvl w:val="0"/>
                            <w:numId w:val="11"/>
                          </w:numPr>
                          <w:spacing w:after="0" w:line="240" w:lineRule="auto"/>
                          <w:jc w:val="both"/>
                          <w:rPr>
                            <w:rFonts w:ascii="Arial" w:hAnsi="Arial" w:cs="Arial"/>
                            <w:sz w:val="22"/>
                            <w:szCs w:val="22"/>
                          </w:rPr>
                        </w:pPr>
                        <w:r w:rsidRPr="003C23BC">
                          <w:rPr>
                            <w:rFonts w:ascii="Arial" w:hAnsi="Arial" w:cs="Arial"/>
                            <w:sz w:val="22"/>
                            <w:szCs w:val="22"/>
                          </w:rPr>
                          <w:t xml:space="preserve">Developed new functionalities using Java and Spring boot to enhance web </w:t>
                        </w:r>
                      </w:p>
                      <w:p w14:paraId="10C1680C" w14:textId="6CED84C5" w:rsidR="003C23BC" w:rsidRDefault="003C23BC" w:rsidP="00D70E13">
                        <w:pPr>
                          <w:pStyle w:val="ListParagraph"/>
                          <w:spacing w:after="0" w:line="240" w:lineRule="auto"/>
                          <w:jc w:val="both"/>
                          <w:rPr>
                            <w:rFonts w:ascii="Arial" w:hAnsi="Arial" w:cs="Arial"/>
                            <w:sz w:val="22"/>
                            <w:szCs w:val="22"/>
                          </w:rPr>
                        </w:pPr>
                        <w:r w:rsidRPr="003C23BC">
                          <w:rPr>
                            <w:rFonts w:ascii="Arial" w:hAnsi="Arial" w:cs="Arial"/>
                            <w:sz w:val="22"/>
                            <w:szCs w:val="22"/>
                          </w:rPr>
                          <w:t xml:space="preserve">application performance. </w:t>
                        </w:r>
                      </w:p>
                      <w:p w14:paraId="49A62321" w14:textId="77777777" w:rsidR="003C23BC" w:rsidRDefault="003C23BC" w:rsidP="00D70E13">
                        <w:pPr>
                          <w:pStyle w:val="ListParagraph"/>
                          <w:numPr>
                            <w:ilvl w:val="0"/>
                            <w:numId w:val="11"/>
                          </w:numPr>
                          <w:spacing w:after="0" w:line="240" w:lineRule="auto"/>
                          <w:jc w:val="both"/>
                          <w:rPr>
                            <w:rFonts w:ascii="Arial" w:hAnsi="Arial" w:cs="Arial"/>
                            <w:sz w:val="22"/>
                            <w:szCs w:val="22"/>
                          </w:rPr>
                        </w:pPr>
                        <w:r w:rsidRPr="003C23BC">
                          <w:rPr>
                            <w:rFonts w:ascii="Arial" w:hAnsi="Arial" w:cs="Arial"/>
                            <w:sz w:val="22"/>
                            <w:szCs w:val="22"/>
                          </w:rPr>
                          <w:t xml:space="preserve">Optimized SQL queries to improve database response. </w:t>
                        </w:r>
                      </w:p>
                      <w:p w14:paraId="5138C91D" w14:textId="7D97F530" w:rsidR="003C23BC" w:rsidRDefault="003C23BC" w:rsidP="00D70E13">
                        <w:pPr>
                          <w:pStyle w:val="ListParagraph"/>
                          <w:numPr>
                            <w:ilvl w:val="0"/>
                            <w:numId w:val="11"/>
                          </w:numPr>
                          <w:spacing w:after="0" w:line="240" w:lineRule="auto"/>
                          <w:jc w:val="both"/>
                          <w:rPr>
                            <w:rFonts w:ascii="Arial" w:hAnsi="Arial" w:cs="Arial"/>
                            <w:sz w:val="22"/>
                            <w:szCs w:val="22"/>
                          </w:rPr>
                        </w:pPr>
                        <w:r w:rsidRPr="003C23BC">
                          <w:rPr>
                            <w:rFonts w:ascii="Arial" w:hAnsi="Arial" w:cs="Arial"/>
                            <w:sz w:val="22"/>
                            <w:szCs w:val="22"/>
                          </w:rPr>
                          <w:t>Debugged and fixed issues in web applications using Eclipse and STS.</w:t>
                        </w:r>
                      </w:p>
                      <w:p w14:paraId="6372C4FE" w14:textId="600F97A0" w:rsidR="003C23BC" w:rsidRDefault="003C23BC" w:rsidP="00D70E13">
                        <w:pPr>
                          <w:pStyle w:val="ListParagraph"/>
                          <w:numPr>
                            <w:ilvl w:val="0"/>
                            <w:numId w:val="11"/>
                          </w:numPr>
                          <w:spacing w:after="0" w:line="240" w:lineRule="auto"/>
                          <w:jc w:val="both"/>
                          <w:rPr>
                            <w:rFonts w:ascii="Arial" w:hAnsi="Arial" w:cs="Arial"/>
                            <w:sz w:val="22"/>
                            <w:szCs w:val="22"/>
                          </w:rPr>
                        </w:pPr>
                        <w:r w:rsidRPr="003C23BC">
                          <w:rPr>
                            <w:rFonts w:ascii="Arial" w:hAnsi="Arial" w:cs="Arial"/>
                            <w:sz w:val="22"/>
                            <w:szCs w:val="22"/>
                          </w:rPr>
                          <w:t>Investigated and resolved critical production issues, including database errors.</w:t>
                        </w:r>
                      </w:p>
                      <w:p w14:paraId="5A0E3286" w14:textId="5B22C670" w:rsidR="00AA6C6B" w:rsidRDefault="00AA6C6B" w:rsidP="00D70E13">
                        <w:pPr>
                          <w:pStyle w:val="ListParagraph"/>
                          <w:numPr>
                            <w:ilvl w:val="0"/>
                            <w:numId w:val="11"/>
                          </w:numPr>
                          <w:spacing w:after="0" w:line="240" w:lineRule="auto"/>
                          <w:jc w:val="both"/>
                          <w:rPr>
                            <w:rFonts w:ascii="Arial" w:hAnsi="Arial" w:cs="Arial"/>
                            <w:sz w:val="22"/>
                            <w:szCs w:val="22"/>
                          </w:rPr>
                        </w:pPr>
                        <w:r>
                          <w:rPr>
                            <w:rFonts w:ascii="Arial" w:hAnsi="Arial" w:cs="Arial"/>
                            <w:sz w:val="22"/>
                            <w:szCs w:val="22"/>
                          </w:rPr>
                          <w:t>Monitored Veracode scan results on daily basis and fixed issues.</w:t>
                        </w:r>
                      </w:p>
                      <w:p w14:paraId="68FC68FD" w14:textId="56D3B4A1" w:rsidR="001B1423" w:rsidRPr="001B1423" w:rsidRDefault="00D70E13" w:rsidP="001B1423">
                        <w:pPr>
                          <w:spacing w:after="0" w:line="240" w:lineRule="auto"/>
                          <w:rPr>
                            <w:rFonts w:ascii="Arial" w:hAnsi="Arial" w:cs="Arial"/>
                            <w:sz w:val="22"/>
                            <w:szCs w:val="22"/>
                          </w:rPr>
                        </w:pPr>
                        <w:r>
                          <w:rPr>
                            <w:rFonts w:ascii="Arial" w:hAnsi="Arial" w:cs="Arial"/>
                            <w:sz w:val="22"/>
                            <w:szCs w:val="22"/>
                          </w:rPr>
                          <w:t xml:space="preserve">    </w:t>
                        </w:r>
                      </w:p>
                      <w:p w14:paraId="233C27D2" w14:textId="28BA7056" w:rsidR="00424FCE" w:rsidRPr="00D167B7" w:rsidRDefault="00424FCE" w:rsidP="00195F48">
                        <w:pPr>
                          <w:spacing w:after="0" w:line="240" w:lineRule="auto"/>
                          <w:rPr>
                            <w:rFonts w:ascii="Arial" w:hAnsi="Arial" w:cs="Arial"/>
                            <w:sz w:val="22"/>
                            <w:szCs w:val="22"/>
                          </w:rPr>
                        </w:pPr>
                      </w:p>
                    </w:tc>
                  </w:tr>
                </w:tbl>
                <w:p w14:paraId="6ACA61F8" w14:textId="65CFB0DC" w:rsidR="00775E62" w:rsidRDefault="00DC0E47" w:rsidP="00775E62">
                  <w:pPr>
                    <w:pStyle w:val="Heading2"/>
                    <w:spacing w:before="0" w:line="240" w:lineRule="auto"/>
                  </w:pPr>
                  <w:r w:rsidRPr="00407C00">
                    <w:t>Education</w:t>
                  </w:r>
                </w:p>
                <w:p w14:paraId="65808B50" w14:textId="1D37AD0C" w:rsidR="007412E5" w:rsidRPr="007412E5" w:rsidRDefault="007412E5" w:rsidP="00057538">
                  <w:pPr>
                    <w:spacing w:after="0" w:line="240" w:lineRule="auto"/>
                    <w:rPr>
                      <w:rFonts w:ascii="Arial" w:hAnsi="Arial" w:cs="Arial"/>
                    </w:rPr>
                  </w:pPr>
                  <w:r w:rsidRPr="007412E5">
                    <w:rPr>
                      <w:rFonts w:ascii="Arial" w:hAnsi="Arial" w:cs="Arial"/>
                    </w:rPr>
                    <w:t>Institution: Vaagdevi college of engineering</w:t>
                  </w:r>
                </w:p>
                <w:p w14:paraId="11F15AC8" w14:textId="7BF65C6E" w:rsidR="00057538" w:rsidRPr="00424FCE" w:rsidRDefault="007412E5" w:rsidP="00057538">
                  <w:pPr>
                    <w:spacing w:after="0" w:line="240" w:lineRule="auto"/>
                    <w:rPr>
                      <w:rFonts w:ascii="Arial" w:hAnsi="Arial" w:cs="Arial"/>
                      <w:sz w:val="22"/>
                      <w:szCs w:val="22"/>
                    </w:rPr>
                  </w:pPr>
                  <w:r w:rsidRPr="007412E5">
                    <w:rPr>
                      <w:rFonts w:ascii="Arial" w:hAnsi="Arial" w:cs="Arial"/>
                    </w:rPr>
                    <w:t>Result/Degree: Bachelor of Technology</w:t>
                  </w:r>
                </w:p>
              </w:tc>
            </w:tr>
          </w:tbl>
          <w:p w14:paraId="5AB326D8" w14:textId="77777777" w:rsidR="008A2440" w:rsidRPr="00407C00" w:rsidRDefault="008A2440" w:rsidP="0075585A">
            <w:pPr>
              <w:rPr>
                <w:rFonts w:ascii="Arial" w:hAnsi="Arial" w:cs="Arial"/>
                <w:sz w:val="21"/>
                <w:szCs w:val="21"/>
              </w:rPr>
            </w:pPr>
          </w:p>
        </w:tc>
      </w:tr>
    </w:tbl>
    <w:p w14:paraId="0378731B" w14:textId="77777777" w:rsidR="008A2440" w:rsidRPr="007412E5" w:rsidRDefault="008A2440" w:rsidP="00057538">
      <w:pPr>
        <w:rPr>
          <w:rFonts w:ascii="Arial" w:hAnsi="Arial" w:cs="Arial"/>
          <w:color w:val="0070C0"/>
        </w:rPr>
      </w:pPr>
    </w:p>
    <w:sectPr w:rsidR="008A2440" w:rsidRPr="007412E5">
      <w:headerReference w:type="default" r:id="rId12"/>
      <w:foot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D1ACF" w14:textId="77777777" w:rsidR="00670BDE" w:rsidRDefault="00670BDE" w:rsidP="008A2440">
      <w:pPr>
        <w:spacing w:after="0" w:line="240" w:lineRule="auto"/>
      </w:pPr>
      <w:r>
        <w:separator/>
      </w:r>
    </w:p>
  </w:endnote>
  <w:endnote w:type="continuationSeparator" w:id="0">
    <w:p w14:paraId="36F078C3" w14:textId="77777777" w:rsidR="00670BDE" w:rsidRDefault="00670BDE" w:rsidP="008A24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71078" w14:textId="682844A0" w:rsidR="00DC0E47" w:rsidRPr="00DC0E47" w:rsidRDefault="00DC0E47">
    <w:pPr>
      <w:pStyle w:val="Footer"/>
      <w:rPr>
        <w:rFonts w:ascii="Arial" w:hAnsi="Arial" w:cs="Arial"/>
      </w:rPr>
    </w:pPr>
    <w:r w:rsidRPr="00DC0E47">
      <w:rPr>
        <w:rFonts w:ascii="Arial" w:hAnsi="Arial" w:cs="Arial"/>
        <w:sz w:val="18"/>
        <w:szCs w:val="18"/>
      </w:rPr>
      <w:t>© 2025 NTT DATA, Inc.</w:t>
    </w:r>
    <w:r w:rsidRPr="00DC0E47">
      <w:rPr>
        <w:rFonts w:ascii="Arial" w:hAnsi="Arial" w:cs="Arial"/>
        <w:sz w:val="18"/>
        <w:szCs w:val="18"/>
      </w:rPr>
      <w:tab/>
    </w:r>
    <w:r w:rsidRPr="00DC0E47">
      <w:rPr>
        <w:rFonts w:ascii="Arial" w:hAnsi="Arial" w:cs="Arial"/>
        <w:sz w:val="18"/>
        <w:szCs w:val="18"/>
      </w:rPr>
      <w:tab/>
      <w:t>Internal</w:t>
    </w:r>
    <w:r w:rsidRPr="00DC0E47">
      <w:rPr>
        <w:rFonts w:ascii="Arial" w:hAnsi="Arial" w:cs="Arial"/>
      </w:rPr>
      <w:tab/>
    </w:r>
    <w:r w:rsidRPr="00DC0E47">
      <w:rPr>
        <w:rFonts w:ascii="Arial" w:hAnsi="Arial" w:cs="Aria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0B284" w14:textId="77777777" w:rsidR="00670BDE" w:rsidRDefault="00670BDE" w:rsidP="008A2440">
      <w:pPr>
        <w:spacing w:after="0" w:line="240" w:lineRule="auto"/>
      </w:pPr>
      <w:r>
        <w:separator/>
      </w:r>
    </w:p>
  </w:footnote>
  <w:footnote w:type="continuationSeparator" w:id="0">
    <w:p w14:paraId="06CA4BCC" w14:textId="77777777" w:rsidR="00670BDE" w:rsidRDefault="00670BDE" w:rsidP="008A24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5830A" w14:textId="6494DC1A" w:rsidR="008A2440" w:rsidRDefault="008A2440">
    <w:pPr>
      <w:pStyle w:val="Header"/>
    </w:pPr>
    <w:r>
      <w:rPr>
        <w:noProof/>
      </w:rPr>
      <w:drawing>
        <wp:inline distT="0" distB="0" distL="0" distR="0" wp14:anchorId="3DCCD039" wp14:editId="4D799BB7">
          <wp:extent cx="1735189" cy="476250"/>
          <wp:effectExtent l="0" t="0" r="0" b="0"/>
          <wp:docPr id="1158517748" name="Picture 1" descr="A blue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17748" name="Picture 1" descr="A blue text on a black background&#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802081" cy="494610"/>
                  </a:xfrm>
                  <a:prstGeom prst="rect">
                    <a:avLst/>
                  </a:prstGeom>
                </pic:spPr>
              </pic:pic>
            </a:graphicData>
          </a:graphic>
        </wp:inline>
      </w:drawing>
    </w:r>
  </w:p>
  <w:p w14:paraId="21BE82D7" w14:textId="77777777" w:rsidR="008A2440" w:rsidRDefault="008A24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69A5"/>
    <w:multiLevelType w:val="hybridMultilevel"/>
    <w:tmpl w:val="AFC8FECC"/>
    <w:lvl w:ilvl="0" w:tplc="4009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13D57E24"/>
    <w:multiLevelType w:val="hybridMultilevel"/>
    <w:tmpl w:val="1A301BAC"/>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D55AF0"/>
    <w:multiLevelType w:val="hybridMultilevel"/>
    <w:tmpl w:val="D86AD5EC"/>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760298"/>
    <w:multiLevelType w:val="hybridMultilevel"/>
    <w:tmpl w:val="08F62D3C"/>
    <w:lvl w:ilvl="0" w:tplc="04090003">
      <w:start w:val="1"/>
      <w:numFmt w:val="bullet"/>
      <w:lvlText w:val="o"/>
      <w:lvlJc w:val="left"/>
      <w:pPr>
        <w:ind w:left="360" w:hanging="360"/>
      </w:pPr>
      <w:rPr>
        <w:rFonts w:ascii="Courier New" w:hAnsi="Courier New" w:cs="Courier New"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25AF64F7"/>
    <w:multiLevelType w:val="hybridMultilevel"/>
    <w:tmpl w:val="6A70A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124B6F"/>
    <w:multiLevelType w:val="hybridMultilevel"/>
    <w:tmpl w:val="3E6AE8AC"/>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337496"/>
    <w:multiLevelType w:val="hybridMultilevel"/>
    <w:tmpl w:val="D464865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DE0896"/>
    <w:multiLevelType w:val="hybridMultilevel"/>
    <w:tmpl w:val="16204B7C"/>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1337DBD"/>
    <w:multiLevelType w:val="hybridMultilevel"/>
    <w:tmpl w:val="2BD02A8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6A4B82"/>
    <w:multiLevelType w:val="hybridMultilevel"/>
    <w:tmpl w:val="229AB48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D5444D"/>
    <w:multiLevelType w:val="multilevel"/>
    <w:tmpl w:val="9CC8333C"/>
    <w:lvl w:ilvl="0">
      <w:start w:val="1"/>
      <w:numFmt w:val="decimal"/>
      <w:lvlText w:val="%1."/>
      <w:lvlJc w:val="left"/>
      <w:pPr>
        <w:ind w:left="1582" w:hanging="723"/>
      </w:pPr>
      <w:rPr>
        <w:rFonts w:hint="default"/>
        <w:b w:val="0"/>
        <w:bCs w:val="0"/>
        <w:i w:val="0"/>
        <w:iCs w:val="0"/>
        <w:spacing w:val="0"/>
        <w:w w:val="101"/>
        <w:sz w:val="40"/>
        <w:szCs w:val="40"/>
        <w:lang w:val="en-US" w:eastAsia="en-US" w:bidi="ar-SA"/>
      </w:rPr>
    </w:lvl>
    <w:lvl w:ilvl="1">
      <w:start w:val="1"/>
      <w:numFmt w:val="decimal"/>
      <w:lvlText w:val="%1.%2"/>
      <w:lvlJc w:val="left"/>
      <w:pPr>
        <w:ind w:left="1582" w:hanging="723"/>
      </w:pPr>
      <w:rPr>
        <w:rFonts w:ascii="Arial" w:eastAsia="Arial" w:hAnsi="Arial" w:cs="Arial" w:hint="default"/>
        <w:b/>
        <w:bCs/>
        <w:i w:val="0"/>
        <w:iCs w:val="0"/>
        <w:spacing w:val="0"/>
        <w:w w:val="100"/>
        <w:sz w:val="28"/>
        <w:szCs w:val="28"/>
        <w:lang w:val="en-US" w:eastAsia="en-US" w:bidi="ar-SA"/>
      </w:rPr>
    </w:lvl>
    <w:lvl w:ilvl="2">
      <w:numFmt w:val="bullet"/>
      <w:lvlText w:val=""/>
      <w:lvlJc w:val="left"/>
      <w:pPr>
        <w:ind w:left="1582" w:hanging="363"/>
      </w:pPr>
      <w:rPr>
        <w:rFonts w:ascii="Symbol" w:eastAsia="Symbol" w:hAnsi="Symbol" w:cs="Symbol" w:hint="default"/>
        <w:b w:val="0"/>
        <w:bCs w:val="0"/>
        <w:i w:val="0"/>
        <w:iCs w:val="0"/>
        <w:spacing w:val="0"/>
        <w:w w:val="101"/>
        <w:sz w:val="23"/>
        <w:szCs w:val="23"/>
        <w:lang w:val="en-US" w:eastAsia="en-US" w:bidi="ar-SA"/>
      </w:rPr>
    </w:lvl>
    <w:lvl w:ilvl="3">
      <w:start w:val="1"/>
      <w:numFmt w:val="bullet"/>
      <w:lvlText w:val="o"/>
      <w:lvlJc w:val="left"/>
      <w:pPr>
        <w:ind w:left="1942" w:hanging="360"/>
      </w:pPr>
      <w:rPr>
        <w:rFonts w:ascii="Courier New" w:hAnsi="Courier New" w:cs="Courier New" w:hint="default"/>
      </w:rPr>
    </w:lvl>
    <w:lvl w:ilvl="4">
      <w:start w:val="1"/>
      <w:numFmt w:val="bullet"/>
      <w:lvlText w:val="o"/>
      <w:lvlJc w:val="left"/>
      <w:pPr>
        <w:ind w:left="3022" w:hanging="360"/>
      </w:pPr>
      <w:rPr>
        <w:rFonts w:ascii="Courier New" w:hAnsi="Courier New" w:cs="Courier New" w:hint="default"/>
      </w:rPr>
    </w:lvl>
    <w:lvl w:ilvl="5">
      <w:numFmt w:val="bullet"/>
      <w:lvlText w:val="•"/>
      <w:lvlJc w:val="left"/>
      <w:pPr>
        <w:ind w:left="5915" w:hanging="360"/>
      </w:pPr>
      <w:rPr>
        <w:rFonts w:hint="default"/>
        <w:lang w:val="en-US" w:eastAsia="en-US" w:bidi="ar-SA"/>
      </w:rPr>
    </w:lvl>
    <w:lvl w:ilvl="6">
      <w:numFmt w:val="bullet"/>
      <w:lvlText w:val="•"/>
      <w:lvlJc w:val="left"/>
      <w:pPr>
        <w:ind w:left="6880" w:hanging="360"/>
      </w:pPr>
      <w:rPr>
        <w:rFonts w:hint="default"/>
        <w:lang w:val="en-US" w:eastAsia="en-US" w:bidi="ar-SA"/>
      </w:rPr>
    </w:lvl>
    <w:lvl w:ilvl="7">
      <w:numFmt w:val="bullet"/>
      <w:lvlText w:val="•"/>
      <w:lvlJc w:val="left"/>
      <w:pPr>
        <w:ind w:left="7845" w:hanging="360"/>
      </w:pPr>
      <w:rPr>
        <w:rFonts w:hint="default"/>
        <w:lang w:val="en-US" w:eastAsia="en-US" w:bidi="ar-SA"/>
      </w:rPr>
    </w:lvl>
    <w:lvl w:ilvl="8">
      <w:numFmt w:val="bullet"/>
      <w:lvlText w:val="•"/>
      <w:lvlJc w:val="left"/>
      <w:pPr>
        <w:ind w:left="8810" w:hanging="360"/>
      </w:pPr>
      <w:rPr>
        <w:rFonts w:hint="default"/>
        <w:lang w:val="en-US" w:eastAsia="en-US" w:bidi="ar-SA"/>
      </w:rPr>
    </w:lvl>
  </w:abstractNum>
  <w:abstractNum w:abstractNumId="11" w15:restartNumberingAfterBreak="0">
    <w:nsid w:val="4C0F2070"/>
    <w:multiLevelType w:val="hybridMultilevel"/>
    <w:tmpl w:val="2ED892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C27278F"/>
    <w:multiLevelType w:val="hybridMultilevel"/>
    <w:tmpl w:val="A87655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F21457"/>
    <w:multiLevelType w:val="hybridMultilevel"/>
    <w:tmpl w:val="6A1AE052"/>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A86DB7"/>
    <w:multiLevelType w:val="hybridMultilevel"/>
    <w:tmpl w:val="CD7E0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A5550A"/>
    <w:multiLevelType w:val="hybridMultilevel"/>
    <w:tmpl w:val="6658C320"/>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24201F"/>
    <w:multiLevelType w:val="hybridMultilevel"/>
    <w:tmpl w:val="F90CD7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2F2C94"/>
    <w:multiLevelType w:val="hybridMultilevel"/>
    <w:tmpl w:val="BFBE646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6E63C8"/>
    <w:multiLevelType w:val="hybridMultilevel"/>
    <w:tmpl w:val="97BC994A"/>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EED36E0"/>
    <w:multiLevelType w:val="multilevel"/>
    <w:tmpl w:val="8D627C46"/>
    <w:lvl w:ilvl="0">
      <w:start w:val="1"/>
      <w:numFmt w:val="decimal"/>
      <w:lvlText w:val="%1."/>
      <w:lvlJc w:val="left"/>
      <w:pPr>
        <w:ind w:left="1582" w:hanging="723"/>
      </w:pPr>
      <w:rPr>
        <w:rFonts w:hint="default"/>
        <w:b w:val="0"/>
        <w:bCs w:val="0"/>
        <w:i w:val="0"/>
        <w:iCs w:val="0"/>
        <w:spacing w:val="0"/>
        <w:w w:val="101"/>
        <w:sz w:val="40"/>
        <w:szCs w:val="40"/>
        <w:lang w:val="en-US" w:eastAsia="en-US" w:bidi="ar-SA"/>
      </w:rPr>
    </w:lvl>
    <w:lvl w:ilvl="1">
      <w:start w:val="1"/>
      <w:numFmt w:val="decimal"/>
      <w:lvlText w:val="%1.%2"/>
      <w:lvlJc w:val="left"/>
      <w:pPr>
        <w:ind w:left="1582" w:hanging="723"/>
      </w:pPr>
      <w:rPr>
        <w:rFonts w:ascii="Arial" w:eastAsia="Arial" w:hAnsi="Arial" w:cs="Arial" w:hint="default"/>
        <w:b/>
        <w:bCs/>
        <w:i w:val="0"/>
        <w:iCs w:val="0"/>
        <w:spacing w:val="0"/>
        <w:w w:val="100"/>
        <w:sz w:val="28"/>
        <w:szCs w:val="28"/>
        <w:lang w:val="en-US" w:eastAsia="en-US" w:bidi="ar-SA"/>
      </w:rPr>
    </w:lvl>
    <w:lvl w:ilvl="2">
      <w:start w:val="1"/>
      <w:numFmt w:val="bullet"/>
      <w:lvlText w:val=""/>
      <w:lvlJc w:val="left"/>
      <w:pPr>
        <w:ind w:left="1579" w:hanging="360"/>
      </w:pPr>
      <w:rPr>
        <w:rFonts w:ascii="Symbol" w:hAnsi="Symbol" w:hint="default"/>
      </w:rPr>
    </w:lvl>
    <w:lvl w:ilvl="3">
      <w:start w:val="1"/>
      <w:numFmt w:val="bullet"/>
      <w:lvlText w:val=""/>
      <w:lvlJc w:val="left"/>
      <w:pPr>
        <w:ind w:left="1942" w:hanging="360"/>
      </w:pPr>
      <w:rPr>
        <w:rFonts w:ascii="Symbol" w:hAnsi="Symbol" w:hint="default"/>
      </w:rPr>
    </w:lvl>
    <w:lvl w:ilvl="4">
      <w:start w:val="1"/>
      <w:numFmt w:val="bullet"/>
      <w:lvlText w:val="o"/>
      <w:lvlJc w:val="left"/>
      <w:pPr>
        <w:ind w:left="3022" w:hanging="360"/>
      </w:pPr>
      <w:rPr>
        <w:rFonts w:ascii="Courier New" w:hAnsi="Courier New" w:cs="Courier New" w:hint="default"/>
      </w:rPr>
    </w:lvl>
    <w:lvl w:ilvl="5">
      <w:numFmt w:val="bullet"/>
      <w:lvlText w:val="•"/>
      <w:lvlJc w:val="left"/>
      <w:pPr>
        <w:ind w:left="5915" w:hanging="360"/>
      </w:pPr>
      <w:rPr>
        <w:rFonts w:hint="default"/>
        <w:lang w:val="en-US" w:eastAsia="en-US" w:bidi="ar-SA"/>
      </w:rPr>
    </w:lvl>
    <w:lvl w:ilvl="6">
      <w:numFmt w:val="bullet"/>
      <w:lvlText w:val="•"/>
      <w:lvlJc w:val="left"/>
      <w:pPr>
        <w:ind w:left="6880" w:hanging="360"/>
      </w:pPr>
      <w:rPr>
        <w:rFonts w:hint="default"/>
        <w:lang w:val="en-US" w:eastAsia="en-US" w:bidi="ar-SA"/>
      </w:rPr>
    </w:lvl>
    <w:lvl w:ilvl="7">
      <w:numFmt w:val="bullet"/>
      <w:lvlText w:val="•"/>
      <w:lvlJc w:val="left"/>
      <w:pPr>
        <w:ind w:left="7845" w:hanging="360"/>
      </w:pPr>
      <w:rPr>
        <w:rFonts w:hint="default"/>
        <w:lang w:val="en-US" w:eastAsia="en-US" w:bidi="ar-SA"/>
      </w:rPr>
    </w:lvl>
    <w:lvl w:ilvl="8">
      <w:numFmt w:val="bullet"/>
      <w:lvlText w:val="•"/>
      <w:lvlJc w:val="left"/>
      <w:pPr>
        <w:ind w:left="8810" w:hanging="360"/>
      </w:pPr>
      <w:rPr>
        <w:rFonts w:hint="default"/>
        <w:lang w:val="en-US" w:eastAsia="en-US" w:bidi="ar-SA"/>
      </w:rPr>
    </w:lvl>
  </w:abstractNum>
  <w:abstractNum w:abstractNumId="20" w15:restartNumberingAfterBreak="0">
    <w:nsid w:val="7147102C"/>
    <w:multiLevelType w:val="hybridMultilevel"/>
    <w:tmpl w:val="43B84F38"/>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24D414A"/>
    <w:multiLevelType w:val="hybridMultilevel"/>
    <w:tmpl w:val="DBD8A8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F904B4"/>
    <w:multiLevelType w:val="hybridMultilevel"/>
    <w:tmpl w:val="27DA3B5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78D850E9"/>
    <w:multiLevelType w:val="hybridMultilevel"/>
    <w:tmpl w:val="1EBC6138"/>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15:restartNumberingAfterBreak="0">
    <w:nsid w:val="7A4B6CD2"/>
    <w:multiLevelType w:val="hybridMultilevel"/>
    <w:tmpl w:val="F43E6E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28157180">
    <w:abstractNumId w:val="22"/>
  </w:num>
  <w:num w:numId="2" w16cid:durableId="1523473841">
    <w:abstractNumId w:val="23"/>
  </w:num>
  <w:num w:numId="3" w16cid:durableId="594553080">
    <w:abstractNumId w:val="11"/>
  </w:num>
  <w:num w:numId="4" w16cid:durableId="82536782">
    <w:abstractNumId w:val="21"/>
  </w:num>
  <w:num w:numId="5" w16cid:durableId="1119689104">
    <w:abstractNumId w:val="16"/>
  </w:num>
  <w:num w:numId="6" w16cid:durableId="956566273">
    <w:abstractNumId w:val="0"/>
  </w:num>
  <w:num w:numId="7" w16cid:durableId="1620796116">
    <w:abstractNumId w:val="12"/>
  </w:num>
  <w:num w:numId="8" w16cid:durableId="1523860495">
    <w:abstractNumId w:val="14"/>
  </w:num>
  <w:num w:numId="9" w16cid:durableId="1353914014">
    <w:abstractNumId w:val="4"/>
  </w:num>
  <w:num w:numId="10" w16cid:durableId="557789130">
    <w:abstractNumId w:val="24"/>
  </w:num>
  <w:num w:numId="11" w16cid:durableId="1805266942">
    <w:abstractNumId w:val="17"/>
  </w:num>
  <w:num w:numId="12" w16cid:durableId="1147356452">
    <w:abstractNumId w:val="8"/>
  </w:num>
  <w:num w:numId="13" w16cid:durableId="274604086">
    <w:abstractNumId w:val="18"/>
  </w:num>
  <w:num w:numId="14" w16cid:durableId="409085472">
    <w:abstractNumId w:val="9"/>
  </w:num>
  <w:num w:numId="15" w16cid:durableId="706561480">
    <w:abstractNumId w:val="15"/>
  </w:num>
  <w:num w:numId="16" w16cid:durableId="1000888796">
    <w:abstractNumId w:val="5"/>
  </w:num>
  <w:num w:numId="17" w16cid:durableId="1901751236">
    <w:abstractNumId w:val="2"/>
  </w:num>
  <w:num w:numId="18" w16cid:durableId="1716926525">
    <w:abstractNumId w:val="7"/>
  </w:num>
  <w:num w:numId="19" w16cid:durableId="545603638">
    <w:abstractNumId w:val="6"/>
  </w:num>
  <w:num w:numId="20" w16cid:durableId="1213273109">
    <w:abstractNumId w:val="1"/>
  </w:num>
  <w:num w:numId="21" w16cid:durableId="1058743294">
    <w:abstractNumId w:val="20"/>
  </w:num>
  <w:num w:numId="22" w16cid:durableId="2075081813">
    <w:abstractNumId w:val="13"/>
  </w:num>
  <w:num w:numId="23" w16cid:durableId="134219724">
    <w:abstractNumId w:val="10"/>
  </w:num>
  <w:num w:numId="24" w16cid:durableId="1161317063">
    <w:abstractNumId w:val="19"/>
  </w:num>
  <w:num w:numId="25" w16cid:durableId="9085345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440"/>
    <w:rsid w:val="0001280B"/>
    <w:rsid w:val="00027A75"/>
    <w:rsid w:val="00057538"/>
    <w:rsid w:val="00064E2F"/>
    <w:rsid w:val="000B44B3"/>
    <w:rsid w:val="00173537"/>
    <w:rsid w:val="00195F48"/>
    <w:rsid w:val="001B1423"/>
    <w:rsid w:val="002469D2"/>
    <w:rsid w:val="00267CE4"/>
    <w:rsid w:val="002802D4"/>
    <w:rsid w:val="0030516D"/>
    <w:rsid w:val="00306BD0"/>
    <w:rsid w:val="00352675"/>
    <w:rsid w:val="00391D12"/>
    <w:rsid w:val="003C23BC"/>
    <w:rsid w:val="003D558B"/>
    <w:rsid w:val="003F799F"/>
    <w:rsid w:val="00424FCE"/>
    <w:rsid w:val="00481293"/>
    <w:rsid w:val="004D0C2E"/>
    <w:rsid w:val="00500036"/>
    <w:rsid w:val="00522B02"/>
    <w:rsid w:val="00550B8D"/>
    <w:rsid w:val="0055229A"/>
    <w:rsid w:val="00575016"/>
    <w:rsid w:val="00576389"/>
    <w:rsid w:val="00632833"/>
    <w:rsid w:val="00654E99"/>
    <w:rsid w:val="00670BDE"/>
    <w:rsid w:val="006C78C1"/>
    <w:rsid w:val="006F149E"/>
    <w:rsid w:val="00711ABD"/>
    <w:rsid w:val="00715EEF"/>
    <w:rsid w:val="007412E5"/>
    <w:rsid w:val="00756770"/>
    <w:rsid w:val="00775E62"/>
    <w:rsid w:val="00843CDE"/>
    <w:rsid w:val="00864F92"/>
    <w:rsid w:val="00877A67"/>
    <w:rsid w:val="008A2440"/>
    <w:rsid w:val="00933977"/>
    <w:rsid w:val="009419BD"/>
    <w:rsid w:val="009853DC"/>
    <w:rsid w:val="00A968C6"/>
    <w:rsid w:val="00AA6C6B"/>
    <w:rsid w:val="00AB37E9"/>
    <w:rsid w:val="00B201E3"/>
    <w:rsid w:val="00B9140E"/>
    <w:rsid w:val="00B93594"/>
    <w:rsid w:val="00BD5D87"/>
    <w:rsid w:val="00BE27CA"/>
    <w:rsid w:val="00C075FF"/>
    <w:rsid w:val="00C1030E"/>
    <w:rsid w:val="00C62682"/>
    <w:rsid w:val="00C66B1D"/>
    <w:rsid w:val="00CB260E"/>
    <w:rsid w:val="00CC1206"/>
    <w:rsid w:val="00D167B7"/>
    <w:rsid w:val="00D70E13"/>
    <w:rsid w:val="00D73A69"/>
    <w:rsid w:val="00DC0E47"/>
    <w:rsid w:val="00E268FD"/>
    <w:rsid w:val="00E65B36"/>
    <w:rsid w:val="00EE5AFA"/>
    <w:rsid w:val="00F4469E"/>
    <w:rsid w:val="00F94896"/>
    <w:rsid w:val="00FA73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97D8BE"/>
  <w15:chartTrackingRefBased/>
  <w15:docId w15:val="{436C6656-0D39-40CD-A496-05B24C909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4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27A75"/>
    <w:pPr>
      <w:keepNext/>
      <w:keepLines/>
      <w:spacing w:before="160" w:after="80"/>
      <w:outlineLvl w:val="1"/>
    </w:pPr>
    <w:rPr>
      <w:rFonts w:ascii="Arial" w:eastAsiaTheme="majorEastAsia" w:hAnsi="Arial" w:cs="Arial"/>
      <w:b/>
      <w:bCs/>
      <w:color w:val="0F4761" w:themeColor="accent1" w:themeShade="BF"/>
      <w:sz w:val="28"/>
      <w:szCs w:val="28"/>
    </w:rPr>
  </w:style>
  <w:style w:type="paragraph" w:styleId="Heading3">
    <w:name w:val="heading 3"/>
    <w:basedOn w:val="Normal"/>
    <w:next w:val="Normal"/>
    <w:link w:val="Heading3Char"/>
    <w:uiPriority w:val="9"/>
    <w:semiHidden/>
    <w:unhideWhenUsed/>
    <w:qFormat/>
    <w:rsid w:val="008A24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4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4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4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4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4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4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4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27A75"/>
    <w:rPr>
      <w:rFonts w:ascii="Arial" w:eastAsiaTheme="majorEastAsia" w:hAnsi="Arial" w:cs="Arial"/>
      <w:b/>
      <w:bCs/>
      <w:color w:val="0F4761" w:themeColor="accent1" w:themeShade="BF"/>
      <w:sz w:val="28"/>
      <w:szCs w:val="28"/>
    </w:rPr>
  </w:style>
  <w:style w:type="character" w:customStyle="1" w:styleId="Heading3Char">
    <w:name w:val="Heading 3 Char"/>
    <w:basedOn w:val="DefaultParagraphFont"/>
    <w:link w:val="Heading3"/>
    <w:uiPriority w:val="9"/>
    <w:semiHidden/>
    <w:rsid w:val="008A24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4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4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4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4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4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440"/>
    <w:rPr>
      <w:rFonts w:eastAsiaTheme="majorEastAsia" w:cstheme="majorBidi"/>
      <w:color w:val="272727" w:themeColor="text1" w:themeTint="D8"/>
    </w:rPr>
  </w:style>
  <w:style w:type="paragraph" w:styleId="Title">
    <w:name w:val="Title"/>
    <w:basedOn w:val="Normal"/>
    <w:next w:val="Normal"/>
    <w:link w:val="TitleChar"/>
    <w:uiPriority w:val="10"/>
    <w:qFormat/>
    <w:rsid w:val="008A24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4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4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4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440"/>
    <w:pPr>
      <w:spacing w:before="160"/>
      <w:jc w:val="center"/>
    </w:pPr>
    <w:rPr>
      <w:i/>
      <w:iCs/>
      <w:color w:val="404040" w:themeColor="text1" w:themeTint="BF"/>
    </w:rPr>
  </w:style>
  <w:style w:type="character" w:customStyle="1" w:styleId="QuoteChar">
    <w:name w:val="Quote Char"/>
    <w:basedOn w:val="DefaultParagraphFont"/>
    <w:link w:val="Quote"/>
    <w:uiPriority w:val="29"/>
    <w:rsid w:val="008A2440"/>
    <w:rPr>
      <w:i/>
      <w:iCs/>
      <w:color w:val="404040" w:themeColor="text1" w:themeTint="BF"/>
    </w:rPr>
  </w:style>
  <w:style w:type="paragraph" w:styleId="ListParagraph">
    <w:name w:val="List Paragraph"/>
    <w:basedOn w:val="Normal"/>
    <w:uiPriority w:val="1"/>
    <w:qFormat/>
    <w:rsid w:val="008A2440"/>
    <w:pPr>
      <w:ind w:left="720"/>
      <w:contextualSpacing/>
    </w:pPr>
  </w:style>
  <w:style w:type="character" w:styleId="IntenseEmphasis">
    <w:name w:val="Intense Emphasis"/>
    <w:basedOn w:val="DefaultParagraphFont"/>
    <w:uiPriority w:val="21"/>
    <w:qFormat/>
    <w:rsid w:val="008A2440"/>
    <w:rPr>
      <w:i/>
      <w:iCs/>
      <w:color w:val="0F4761" w:themeColor="accent1" w:themeShade="BF"/>
    </w:rPr>
  </w:style>
  <w:style w:type="paragraph" w:styleId="IntenseQuote">
    <w:name w:val="Intense Quote"/>
    <w:basedOn w:val="Normal"/>
    <w:next w:val="Normal"/>
    <w:link w:val="IntenseQuoteChar"/>
    <w:uiPriority w:val="30"/>
    <w:qFormat/>
    <w:rsid w:val="008A24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440"/>
    <w:rPr>
      <w:i/>
      <w:iCs/>
      <w:color w:val="0F4761" w:themeColor="accent1" w:themeShade="BF"/>
    </w:rPr>
  </w:style>
  <w:style w:type="character" w:styleId="IntenseReference">
    <w:name w:val="Intense Reference"/>
    <w:basedOn w:val="DefaultParagraphFont"/>
    <w:uiPriority w:val="32"/>
    <w:qFormat/>
    <w:rsid w:val="008A2440"/>
    <w:rPr>
      <w:b/>
      <w:bCs/>
      <w:smallCaps/>
      <w:color w:val="0F4761" w:themeColor="accent1" w:themeShade="BF"/>
      <w:spacing w:val="5"/>
    </w:rPr>
  </w:style>
  <w:style w:type="paragraph" w:styleId="Header">
    <w:name w:val="header"/>
    <w:basedOn w:val="Normal"/>
    <w:link w:val="HeaderChar"/>
    <w:uiPriority w:val="99"/>
    <w:unhideWhenUsed/>
    <w:rsid w:val="008A24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2440"/>
  </w:style>
  <w:style w:type="paragraph" w:styleId="Footer">
    <w:name w:val="footer"/>
    <w:basedOn w:val="Normal"/>
    <w:link w:val="FooterChar"/>
    <w:uiPriority w:val="99"/>
    <w:unhideWhenUsed/>
    <w:rsid w:val="008A24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2440"/>
  </w:style>
  <w:style w:type="character" w:styleId="Strong">
    <w:name w:val="Strong"/>
    <w:basedOn w:val="DefaultParagraphFont"/>
    <w:uiPriority w:val="22"/>
    <w:qFormat/>
    <w:rsid w:val="00027A75"/>
    <w:rPr>
      <w:b/>
      <w:bCs/>
    </w:rPr>
  </w:style>
  <w:style w:type="paragraph" w:customStyle="1" w:styleId="Style1">
    <w:name w:val="Style1"/>
    <w:basedOn w:val="Normal"/>
    <w:link w:val="Style1Char"/>
    <w:rsid w:val="00027A75"/>
    <w:pPr>
      <w:pBdr>
        <w:bottom w:val="single" w:sz="4" w:space="0" w:color="auto"/>
      </w:pBdr>
      <w:outlineLvl w:val="0"/>
    </w:pPr>
    <w:rPr>
      <w:rFonts w:ascii="Arial" w:hAnsi="Arial" w:cs="Arial"/>
      <w:b/>
      <w:lang w:val="fr-FR"/>
    </w:rPr>
  </w:style>
  <w:style w:type="character" w:customStyle="1" w:styleId="Style1Char">
    <w:name w:val="Style1 Char"/>
    <w:basedOn w:val="DefaultParagraphFont"/>
    <w:link w:val="Style1"/>
    <w:rsid w:val="00027A75"/>
    <w:rPr>
      <w:rFonts w:ascii="Arial" w:hAnsi="Arial" w:cs="Arial"/>
      <w:b/>
      <w:lang w:val="fr-FR"/>
    </w:rPr>
  </w:style>
  <w:style w:type="paragraph" w:customStyle="1" w:styleId="Style2">
    <w:name w:val="Style2"/>
    <w:basedOn w:val="Normal"/>
    <w:link w:val="Style2Char"/>
    <w:qFormat/>
    <w:rsid w:val="00027A75"/>
  </w:style>
  <w:style w:type="character" w:customStyle="1" w:styleId="Style2Char">
    <w:name w:val="Style2 Char"/>
    <w:basedOn w:val="DefaultParagraphFont"/>
    <w:link w:val="Style2"/>
    <w:rsid w:val="00027A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25b4f20-597c-4909-bc0b-368dce048b6f">
      <Terms xmlns="http://schemas.microsoft.com/office/infopath/2007/PartnerControls"/>
    </lcf76f155ced4ddcb4097134ff3c332f>
    <TaxCatchAll xmlns="88277476-d7b8-4914-a8c1-9da81a4263e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E38EA68A930BD46B01877FE0E57C759" ma:contentTypeVersion="16" ma:contentTypeDescription="Create a new document." ma:contentTypeScope="" ma:versionID="b6cd807e6e26a14c07b7465fe5f5751a">
  <xsd:schema xmlns:xsd="http://www.w3.org/2001/XMLSchema" xmlns:xs="http://www.w3.org/2001/XMLSchema" xmlns:p="http://schemas.microsoft.com/office/2006/metadata/properties" xmlns:ns2="825b4f20-597c-4909-bc0b-368dce048b6f" xmlns:ns3="88277476-d7b8-4914-a8c1-9da81a4263ec" targetNamespace="http://schemas.microsoft.com/office/2006/metadata/properties" ma:root="true" ma:fieldsID="5b294db8e546cc00891ba7de715fede2" ns2:_="" ns3:_="">
    <xsd:import namespace="825b4f20-597c-4909-bc0b-368dce048b6f"/>
    <xsd:import namespace="88277476-d7b8-4914-a8c1-9da81a4263e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EventHashCode" minOccurs="0"/>
                <xsd:element ref="ns2:MediaServiceGenerationTime" minOccurs="0"/>
                <xsd:element ref="ns2:MediaServiceOCR"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5b4f20-597c-4909-bc0b-368dce048b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f6ec8287-7dca-4284-bf64-ff5b888be50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277476-d7b8-4914-a8c1-9da81a4263ec"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f580ad0-b361-4f55-b54c-6f94a858e71b}" ma:internalName="TaxCatchAll" ma:showField="CatchAllData" ma:web="4542f018-66cb-47b6-8992-9aa91be92c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A90A2F-8B0E-4DA6-B84C-5650BE5F9A62}">
  <ds:schemaRefs>
    <ds:schemaRef ds:uri="http://schemas.microsoft.com/sharepoint/v3/contenttype/forms"/>
  </ds:schemaRefs>
</ds:datastoreItem>
</file>

<file path=customXml/itemProps2.xml><?xml version="1.0" encoding="utf-8"?>
<ds:datastoreItem xmlns:ds="http://schemas.openxmlformats.org/officeDocument/2006/customXml" ds:itemID="{94ACB0AA-19CB-4A86-8E58-EBBD44A97BCC}">
  <ds:schemaRefs>
    <ds:schemaRef ds:uri="http://schemas.microsoft.com/office/2006/metadata/properties"/>
    <ds:schemaRef ds:uri="http://schemas.microsoft.com/office/infopath/2007/PartnerControls"/>
    <ds:schemaRef ds:uri="825b4f20-597c-4909-bc0b-368dce048b6f"/>
    <ds:schemaRef ds:uri="88277476-d7b8-4914-a8c1-9da81a4263ec"/>
  </ds:schemaRefs>
</ds:datastoreItem>
</file>

<file path=customXml/itemProps3.xml><?xml version="1.0" encoding="utf-8"?>
<ds:datastoreItem xmlns:ds="http://schemas.openxmlformats.org/officeDocument/2006/customXml" ds:itemID="{348A0A66-D218-45F0-B01F-7FA602CD27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5b4f20-597c-4909-bc0b-368dce048b6f"/>
    <ds:schemaRef ds:uri="88277476-d7b8-4914-a8c1-9da81a4263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1A46902-9E90-4726-B014-EAE11785A6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3</Pages>
  <Words>522</Words>
  <Characters>2978</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NTT DATA Services</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Vantika Dixit</dc:creator>
  <cp:keywords/>
  <dc:description/>
  <cp:lastModifiedBy>Navya Janga</cp:lastModifiedBy>
  <cp:revision>13</cp:revision>
  <dcterms:created xsi:type="dcterms:W3CDTF">2025-12-02T12:53:00Z</dcterms:created>
  <dcterms:modified xsi:type="dcterms:W3CDTF">2025-12-02T14:29:00Z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0x0101001E38EA68A930BD46B01877FE0E57C759</vt:lpwstr>
  </property>
  <property fmtid="{D5CDD505-2E9C-101B-9397-08002B2CF9AE}" pid="3" name="MediaServiceImageTags">
    <vt:lpwstr/>
  </property>
</Properties>
</file>