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10: Relationship Between Sampling, Aliasing, and Image Distortion</w:t>
      </w:r>
    </w:p>
    <w:p>
      <w:pPr>
        <w:pStyle w:val="Heading2"/>
      </w:pPr>
      <w:r>
        <w:t>Objective</w:t>
      </w:r>
    </w:p>
    <w:p>
      <w:r>
        <w:t>To explain the relationship between sampling, aliasing, and image distortion, and understand their impact on digital image quality and Computer Vision applications.</w:t>
      </w:r>
    </w:p>
    <w:p>
      <w:pPr>
        <w:pStyle w:val="Heading2"/>
      </w:pPr>
      <w:r>
        <w:t>Introduction</w:t>
      </w:r>
    </w:p>
    <w:p>
      <w:r>
        <w:t>Sampling converts a continuous image into a discrete grid of pixels. If the sampling rate is insufficient, important image details are lost, resulting in aliasing. Aliasing introduces distortions such as jagged edges, false patterns, and blurred details. Understanding the relationship between sampling, aliasing, and image distortion is essential for designing accurate Computer Vision systems.</w:t>
      </w:r>
    </w:p>
    <w:p>
      <w:pPr>
        <w:pStyle w:val="Heading2"/>
      </w:pPr>
      <w:r>
        <w:t>Key Concepts</w:t>
      </w:r>
    </w:p>
    <w:p>
      <w:r>
        <w:t>• Digital Image</w:t>
        <w:br/>
        <w:t>• Sampling</w:t>
        <w:br/>
        <w:t>• Sampling Rate</w:t>
        <w:br/>
        <w:t>• Nyquist Sampling Theorem</w:t>
        <w:br/>
        <w:t>• Pixels</w:t>
        <w:br/>
        <w:t>• Spatial Resolution</w:t>
        <w:br/>
        <w:t>• Aliasing</w:t>
        <w:br/>
        <w:t>• Image Distortion</w:t>
        <w:br/>
        <w:t>• Moiré Pattern</w:t>
        <w:br/>
        <w:t>• Jagged Edges</w:t>
        <w:br/>
        <w:t>• Interpolation</w:t>
        <w:br/>
        <w:t>• Anti-Aliasing Filter</w:t>
        <w:br/>
        <w:t>• Image Quality</w:t>
        <w:br/>
        <w:t>• Feature Extraction</w:t>
        <w:br/>
        <w:t>• Object Recognition</w:t>
        <w:br/>
        <w:t>• Computer Vision</w:t>
      </w:r>
    </w:p>
    <w:p>
      <w:pPr>
        <w:pStyle w:val="Heading2"/>
      </w:pPr>
      <w:r>
        <w:t>Detailed Explanation</w:t>
      </w:r>
    </w:p>
    <w:p>
      <w:r>
        <w:t>Sampling divides a continuous image into a finite number of pixels. A high sampling rate preserves fine image details, while a low sampling rate causes information loss.</w:t>
        <w:br/>
        <w:br/>
        <w:t>According to the Nyquist Sampling Theorem, the sampling frequency must be at least twice the highest spatial frequency present in the image. If this condition is not satisfied, aliasing occurs.</w:t>
        <w:br/>
        <w:br/>
        <w:t>Aliasing causes high-frequency image information to appear as incorrect low-frequency patterns. Common effects include jagged edges (staircase effect), Moiré patterns, false textures, and blurred object boundaries.</w:t>
        <w:br/>
        <w:br/>
        <w:t>Image distortion refers to any degradation that changes the original appearance of the image. Distortion may result from aliasing, optical imperfections, sensor limitations, compression, or noise. Distorted images reduce the accuracy of segmentation, feature extraction, object detection, and recognition.</w:t>
        <w:br/>
        <w:br/>
        <w:t>Anti-aliasing techniques such as optical low-pass filters, Gaussian smoothing, and interpolation reduce aliasing by removing high-frequency components before sampling. Higher sensor resolution and proper sampling rates also minimize distortion.</w:t>
        <w:br/>
        <w:br/>
        <w:t>Maintaining appropriate sampling and applying anti-aliasing methods ensures high-quality digital images, improving the reliability of applications such as medical imaging, satellite imaging, autonomous vehicles, industrial inspection, and facial recognition.</w:t>
      </w:r>
    </w:p>
    <w:p>
      <w:pPr>
        <w:pStyle w:val="Heading2"/>
      </w:pPr>
      <w:r>
        <w:t>Hierarchical Concept Map</w:t>
      </w:r>
    </w:p>
    <w:p>
      <w:r>
        <w:t>CONTINUOUS IMAGE</w:t>
        <w:br/>
        <w:t xml:space="preserve">        │</w:t>
        <w:br/>
        <w:t xml:space="preserve">     Sampling</w:t>
        <w:br/>
        <w:t xml:space="preserve">        │</w:t>
        <w:br/>
        <w:t xml:space="preserve"> ┌──────┴───────────────┐</w:t>
        <w:br/>
        <w:t xml:space="preserve"> │                      │</w:t>
        <w:br/>
        <w:t>High Sampling      Low Sampling</w:t>
        <w:br/>
        <w:t xml:space="preserve"> │                      │</w:t>
        <w:br/>
        <w:t>High Resolution      Aliasing</w:t>
        <w:br/>
        <w:t xml:space="preserve"> │                      │</w:t>
        <w:br/>
        <w:t>Clear Image      Jagged Edges</w:t>
        <w:br/>
        <w:t xml:space="preserve">                  Moiré Pattern</w:t>
        <w:br/>
        <w:t xml:space="preserve">                  False Details</w:t>
        <w:br/>
        <w:t xml:space="preserve">                      │</w:t>
        <w:br/>
        <w:t xml:space="preserve">              Image Distortion</w:t>
        <w:br/>
        <w:t xml:space="preserve">                      │</w:t>
        <w:br/>
        <w:t xml:space="preserve">           Reduced Image Quality</w:t>
        <w:br/>
        <w:t xml:space="preserve">                      │</w:t>
        <w:br/>
        <w:t xml:space="preserve">         Computer Vision Performance</w:t>
        <w:br/>
        <w:t xml:space="preserve">                      │</w:t>
        <w:br/>
        <w:t xml:space="preserve">      Anti-Aliasing &amp; Interpolation</w:t>
      </w:r>
    </w:p>
    <w:p>
      <w:pPr>
        <w:pStyle w:val="Heading2"/>
      </w:pPr>
      <w:r>
        <w:t>Relationship Explanation</w:t>
      </w:r>
    </w:p>
    <w:p>
      <w:r>
        <w:t>Sampling determines the number of pixels used to represent an image. Insufficient sampling produces aliasing, which creates image distortion and reduces image quality. Anti-aliasing techniques and appropriate sampling rates minimize distortion and improve Computer Vision performance.</w:t>
      </w:r>
    </w:p>
    <w:p>
      <w:pPr>
        <w:pStyle w:val="Heading2"/>
      </w:pPr>
      <w:r>
        <w:t>Applications</w:t>
      </w:r>
    </w:p>
    <w:p>
      <w:r>
        <w:t>• Medical Imaging</w:t>
        <w:br/>
        <w:t>• Face Recognition</w:t>
        <w:br/>
        <w:t>• Autonomous Vehicles</w:t>
        <w:br/>
        <w:t>• Industrial Quality Inspection</w:t>
        <w:br/>
        <w:t>• Satellite Imaging</w:t>
        <w:br/>
        <w:t>• Robotics</w:t>
        <w:br/>
        <w:t>• Traffic Monitoring</w:t>
        <w:br/>
        <w:t>• Remote Sensing</w:t>
      </w:r>
    </w:p>
    <w:p>
      <w:pPr>
        <w:pStyle w:val="Heading2"/>
      </w:pPr>
      <w:r>
        <w:t>Advantages</w:t>
      </w:r>
    </w:p>
    <w:p>
      <w:r>
        <w:t>• Proper sampling preserves image detail</w:t>
        <w:br/>
        <w:t>• Reduces recognition errors</w:t>
        <w:br/>
        <w:t>• Improves feature extraction accuracy</w:t>
        <w:br/>
        <w:t>• Produces clearer digital images</w:t>
        <w:br/>
        <w:t>• Enhances Computer Vision performance</w:t>
      </w:r>
    </w:p>
    <w:p>
      <w:pPr>
        <w:pStyle w:val="Heading2"/>
      </w:pPr>
      <w:r>
        <w:t>Limitations</w:t>
      </w:r>
    </w:p>
    <w:p>
      <w:r>
        <w:t>• Low sampling causes aliasing</w:t>
        <w:br/>
        <w:t>• High sampling increases storage and computation</w:t>
        <w:br/>
        <w:t>• Distorted images reduce recognition accuracy</w:t>
        <w:br/>
        <w:t>• Anti-aliasing filters may slightly blur images</w:t>
        <w:br/>
        <w:t>• High-resolution systems are more expensive</w:t>
      </w:r>
    </w:p>
    <w:p>
      <w:pPr>
        <w:pStyle w:val="Heading2"/>
      </w:pPr>
      <w:r>
        <w:t>Conclusion</w:t>
      </w:r>
    </w:p>
    <w:p>
      <w:r>
        <w:t>Sampling, aliasing, and image distortion are closely related concepts in digital image processing. Proper sampling following the Nyquist criterion and the use of anti-aliasing techniques produce high-quality images, improving feature extraction, object recognition, and the overall performance of Computer Vision systems.</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br/>
        <w:t>5. Pratt, W. K. Digital Image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