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1: Real-World Scene to Digital Image Representation</w:t>
      </w:r>
    </w:p>
    <w:p>
      <w:pPr>
        <w:pStyle w:val="Heading2"/>
      </w:pPr>
      <w:r>
        <w:t>Objective</w:t>
      </w:r>
    </w:p>
    <w:p>
      <w:r>
        <w:t>To understand the complete pipeline involved in transforming a real-world scene into a digital image used in Computer Vision systems by identifying all major stages, their relationships, and their impact on image quality and subsequent processing.</w:t>
      </w:r>
    </w:p>
    <w:p>
      <w:pPr>
        <w:pStyle w:val="Heading2"/>
      </w:pPr>
      <w:r>
        <w:t>Introduction</w:t>
      </w:r>
    </w:p>
    <w:p>
      <w:r>
        <w:t>Computer Vision enables computers to understand and interpret images similarly to human vision. Before any analysis can occur, a real-world scene must be converted into a digital image. This conversion involves image acquisition, sensing, analog-to-digital conversion, sampling, quantization, and digital image formation. The quality of each stage directly influences subsequent Computer Vision tasks such as object detection, face recognition, medical diagnosis, and autonomous navigation.</w:t>
      </w:r>
    </w:p>
    <w:p>
      <w:pPr>
        <w:pStyle w:val="Heading2"/>
      </w:pPr>
      <w:r>
        <w:t>Key Concepts</w:t>
      </w:r>
    </w:p>
    <w:p>
      <w:r>
        <w:t>• Real-world Scene</w:t>
        <w:br/>
        <w:t>• Light Source</w:t>
        <w:br/>
        <w:t>• Object Reflection</w:t>
        <w:br/>
        <w:t>• Lens System</w:t>
        <w:br/>
        <w:t>• Camera</w:t>
        <w:br/>
        <w:t>• CCD/CMOS Sensor</w:t>
        <w:br/>
        <w:t>• Analog Signal</w:t>
        <w:br/>
        <w:t>• Analog-to-Digital Converter (ADC)</w:t>
        <w:br/>
        <w:t>• Sampling</w:t>
        <w:br/>
        <w:t>• Pixel</w:t>
        <w:br/>
        <w:t>• Spatial Resolution</w:t>
        <w:br/>
        <w:t>• Quantization</w:t>
        <w:br/>
        <w:t>• Gray Levels</w:t>
        <w:br/>
        <w:t>• Bit Depth</w:t>
        <w:br/>
        <w:t>• Digital Image</w:t>
        <w:br/>
        <w:t>• Image Processing</w:t>
        <w:br/>
        <w:t>• Feature Extraction</w:t>
        <w:br/>
        <w:t>• Object Recognition</w:t>
        <w:br/>
        <w:t>• Computer Vision Applications</w:t>
      </w:r>
    </w:p>
    <w:p>
      <w:pPr>
        <w:pStyle w:val="Heading2"/>
      </w:pPr>
      <w:r>
        <w:t>Detailed Explanation</w:t>
      </w:r>
    </w:p>
    <w:p>
      <w:r>
        <w:t>A real-world scene is illuminated by natural or artificial light. Objects reflect this light, which is collected and focused by a camera lens. The focused light falls on an image sensor (CCD or CMOS), where photons are converted into electrical signals. These signals are analog in nature and cannot be processed directly by a computer. Therefore, an Analog-to-Digital Converter (ADC) converts them into digital values.</w:t>
        <w:br/>
        <w:br/>
        <w:t>Sampling converts the continuous image into a grid of pixels and determines the spatial resolution. Higher sampling rates produce more pixels and greater image detail. Quantization converts continuous intensity values into discrete gray levels. The number of gray levels depends on the bit depth. For example, an 8-bit image provides 256 gray levels, while a 12-bit image provides 4096 gray levels.</w:t>
        <w:br/>
        <w:br/>
        <w:t>The resulting digital image is then enhanced through preprocessing operations such as noise removal, filtering, and contrast enhancement. Feature extraction identifies meaningful image characteristics such as edges, corners, textures, and shapes. These features are finally used by recognition algorithms to identify objects or scenes.</w:t>
      </w:r>
    </w:p>
    <w:p>
      <w:pPr>
        <w:pStyle w:val="Heading2"/>
      </w:pPr>
      <w:r>
        <w:t>Hierarchical Concept Map</w:t>
      </w:r>
    </w:p>
    <w:p>
      <w:r>
        <w:t>REAL-WORLD SCENE</w:t>
        <w:br/>
        <w:t xml:space="preserve">        │</w:t>
        <w:br/>
        <w:t xml:space="preserve"> Light Source</w:t>
        <w:br/>
        <w:t xml:space="preserve">        │</w:t>
        <w:br/>
        <w:t xml:space="preserve"> Object Reflection</w:t>
        <w:br/>
        <w:t xml:space="preserve">        │</w:t>
        <w:br/>
        <w:t xml:space="preserve"> Optical Lens</w:t>
        <w:br/>
        <w:t xml:space="preserve">        │</w:t>
        <w:br/>
        <w:t xml:space="preserve"> Camera</w:t>
        <w:br/>
        <w:t xml:space="preserve">        │</w:t>
        <w:br/>
        <w:t xml:space="preserve"> CCD / CMOS Sensor</w:t>
        <w:br/>
        <w:t xml:space="preserve">        │</w:t>
        <w:br/>
        <w:t xml:space="preserve"> Analog Signal</w:t>
        <w:br/>
        <w:t xml:space="preserve">        │</w:t>
        <w:br/>
        <w:t xml:space="preserve"> Analog-to-Digital Converter</w:t>
        <w:br/>
        <w:t xml:space="preserve">        │</w:t>
        <w:br/>
        <w:t xml:space="preserve"> ┌──────────────┴──────────────┐</w:t>
        <w:br/>
        <w:t xml:space="preserve"> │                             │</w:t>
        <w:br/>
        <w:t>Sampling                  Quantization</w:t>
        <w:br/>
        <w:t xml:space="preserve"> │                             │</w:t>
        <w:br/>
        <w:t>Pixels                   Gray Levels</w:t>
        <w:br/>
        <w:t xml:space="preserve"> │                             │</w:t>
        <w:br/>
        <w:t>Spatial Resolution      Bit Depth</w:t>
        <w:br/>
        <w:t xml:space="preserve"> └──────────────┬──────────────┘</w:t>
        <w:br/>
        <w:t xml:space="preserve">                │</w:t>
        <w:br/>
        <w:t xml:space="preserve">          Digital Image</w:t>
        <w:br/>
        <w:t xml:space="preserve">                │</w:t>
        <w:br/>
        <w:t xml:space="preserve">        Image Processing</w:t>
        <w:br/>
        <w:t xml:space="preserve">                │</w:t>
        <w:br/>
        <w:t xml:space="preserve">      Feature Extraction</w:t>
        <w:br/>
        <w:t xml:space="preserve">                │</w:t>
        <w:br/>
        <w:t xml:space="preserve">      Object Recognition</w:t>
        <w:br/>
        <w:t xml:space="preserve">                │</w:t>
        <w:br/>
        <w:t>Computer Vision Applications</w:t>
      </w:r>
    </w:p>
    <w:p>
      <w:pPr>
        <w:pStyle w:val="Heading2"/>
      </w:pPr>
      <w:r>
        <w:t>Relationship Explanation</w:t>
      </w:r>
    </w:p>
    <w:p>
      <w:r>
        <w:t>The real-world scene must be illuminated before the lens can capture reflected light. The lens focuses the light onto the sensor, which converts optical energy into electrical signals. The ADC digitizes these signals through sampling and quantization. Sampling determines spatial resolution, while quantization determines intensity resolution. The digital image is enhanced and processed before features are extracted for recognition.</w:t>
      </w:r>
    </w:p>
    <w:p>
      <w:pPr>
        <w:pStyle w:val="Heading2"/>
      </w:pPr>
      <w:r>
        <w:t>Applications</w:t>
      </w:r>
    </w:p>
    <w:p>
      <w:r>
        <w:t>• Face Recognition</w:t>
        <w:br/>
        <w:t>• Medical Imaging</w:t>
        <w:br/>
        <w:t>• Autonomous Vehicles</w:t>
        <w:br/>
        <w:t>• Industrial Inspection</w:t>
        <w:br/>
        <w:t>• Security Surveillance</w:t>
        <w:br/>
        <w:t>• Robotics</w:t>
        <w:br/>
        <w:t>• Satellite Imaging</w:t>
      </w:r>
    </w:p>
    <w:p>
      <w:pPr>
        <w:pStyle w:val="Heading2"/>
      </w:pPr>
      <w:r>
        <w:t>Advantages</w:t>
      </w:r>
    </w:p>
    <w:p>
      <w:r>
        <w:t>High image quality, reliable storage, improved recognition accuracy, and support for AI-based applications.</w:t>
      </w:r>
    </w:p>
    <w:p>
      <w:pPr>
        <w:pStyle w:val="Heading2"/>
      </w:pPr>
      <w:r>
        <w:t>Limitations</w:t>
      </w:r>
    </w:p>
    <w:p>
      <w:r>
        <w:t>Poor lighting, sensor noise, low sampling rates, and insufficient bit depth reduce image quality and Computer Vision accuracy.</w:t>
      </w:r>
    </w:p>
    <w:p>
      <w:pPr>
        <w:pStyle w:val="Heading2"/>
      </w:pPr>
      <w:r>
        <w:t>Conclusion</w:t>
      </w:r>
    </w:p>
    <w:p>
      <w:r>
        <w:t>The transformation from a real-world scene to a digital image is the foundation of Computer Vision. Every stage, from illumination to recognition, contributes to image quality and system performance. Proper sensing, sampling, and quantization enable accurate feature extraction and reliable intelligent decision-making.</w:t>
      </w:r>
    </w:p>
    <w:p>
      <w:pPr>
        <w:pStyle w:val="Heading2"/>
      </w:pPr>
      <w:r>
        <w:t>References</w:t>
      </w:r>
    </w:p>
    <w:p>
      <w:r>
        <w:t>1. Gonzalez, R. C., &amp; Woods, R. E. Digital Image Processing (4th Ed.).</w:t>
        <w:br/>
        <w:t>2. Szeliski, R. Computer Vision: Algorithms and Applications.</w:t>
        <w:br/>
        <w:t>3. Forsyth, D. A., &amp; Ponce, J. Computer Vision: A Modern Approach.</w:t>
        <w:br/>
        <w:t>4. Sonka, M. Image Processing, Analysis, and Machine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