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12: Importance of Image Acquisition in Computer Vision</w:t>
      </w:r>
    </w:p>
    <w:p>
      <w:pPr>
        <w:pStyle w:val="Heading2"/>
      </w:pPr>
      <w:r>
        <w:t>Objective</w:t>
      </w:r>
    </w:p>
    <w:p>
      <w:r>
        <w:t>To explain the importance of image acquisition and how cameras, sensors, lighting, and environmental conditions influence the quality of digital images used in Computer Vision.</w:t>
      </w:r>
    </w:p>
    <w:p>
      <w:pPr>
        <w:pStyle w:val="Heading2"/>
      </w:pPr>
      <w:r>
        <w:t>Introduction</w:t>
      </w:r>
    </w:p>
    <w:p>
      <w:r>
        <w:t>Image acquisition is the first stage of every Computer Vision system. It involves capturing a real-world scene using cameras and image sensors to create a digital image. The quality of the acquired image directly affects preprocessing, segmentation, feature extraction, object recognition, and final decision making. Poor image acquisition leads to inaccurate analysis, while high-quality acquisition improves the performance of vision-based applications.</w:t>
      </w:r>
    </w:p>
    <w:p>
      <w:pPr>
        <w:pStyle w:val="Heading2"/>
      </w:pPr>
      <w:r>
        <w:t>Key Concepts</w:t>
      </w:r>
    </w:p>
    <w:p>
      <w:r>
        <w:t>• Image Acquisition</w:t>
        <w:br/>
        <w:t>• Camera</w:t>
        <w:br/>
        <w:t>• Lens</w:t>
        <w:br/>
        <w:t>• CCD Sensor</w:t>
        <w:br/>
        <w:t>• CMOS Sensor</w:t>
        <w:br/>
        <w:t>• Lighting</w:t>
        <w:br/>
        <w:t>• Resolution</w:t>
        <w:br/>
        <w:t>• Focus</w:t>
        <w:br/>
        <w:t>• Noise</w:t>
        <w:br/>
        <w:t>• Sampling</w:t>
        <w:br/>
        <w:t>• Quantization</w:t>
        <w:br/>
        <w:t>• Image Quality</w:t>
        <w:br/>
        <w:t>• Computer Vision</w:t>
      </w:r>
    </w:p>
    <w:p>
      <w:pPr>
        <w:pStyle w:val="Heading2"/>
      </w:pPr>
      <w:r>
        <w:t>Detailed Explanation</w:t>
      </w:r>
    </w:p>
    <w:p>
      <w:r>
        <w:t>Image acquisition begins with illuminating a scene and collecting reflected light through a camera lens. The lens focuses the light onto a CCD or CMOS image sensor, where it is converted into electrical signals. These analog signals are digitized using an Analog-to-Digital Converter (ADC).</w:t>
        <w:br/>
        <w:br/>
        <w:t>Several factors influence image acquisition quality. Proper lighting improves visibility and reduces noise. Camera resolution determines the amount of detail captured. Lens quality affects sharpness and distortion, while focus ensures clear object boundaries. Environmental conditions such as shadows, reflections, fog, and motion blur can reduce image quality.</w:t>
        <w:br/>
        <w:br/>
        <w:t>A high-quality acquired image improves preprocessing, segmentation, feature extraction, object detection, recognition, and classification. Poor image acquisition cannot be fully corrected later, making this stage the foundation of successful Computer Vision systems.</w:t>
      </w:r>
    </w:p>
    <w:p>
      <w:pPr>
        <w:pStyle w:val="Heading2"/>
      </w:pPr>
      <w:r>
        <w:t>Hierarchical Concept Map</w:t>
      </w:r>
    </w:p>
    <w:p>
      <w:r>
        <w:t>IMAGE ACQUISITION</w:t>
        <w:br/>
        <w:t xml:space="preserve">        │</w:t>
        <w:br/>
        <w:t xml:space="preserve"> Camera &amp; Lens</w:t>
        <w:br/>
        <w:t xml:space="preserve">        │</w:t>
        <w:br/>
        <w:t xml:space="preserve"> Image Sensor</w:t>
        <w:br/>
        <w:t xml:space="preserve"> (CCD / CMOS)</w:t>
        <w:br/>
        <w:t xml:space="preserve">        │</w:t>
        <w:br/>
        <w:t xml:space="preserve"> Analog Signal</w:t>
        <w:br/>
        <w:t xml:space="preserve">        │</w:t>
        <w:br/>
        <w:t xml:space="preserve"> ADC</w:t>
        <w:br/>
        <w:t xml:space="preserve">        │</w:t>
        <w:br/>
        <w:t xml:space="preserve"> Digital Image</w:t>
        <w:br/>
        <w:t xml:space="preserve">        │</w:t>
        <w:br/>
        <w:t xml:space="preserve"> Image Quality</w:t>
        <w:br/>
        <w:t xml:space="preserve"> ┌──────┼────────────┬───────────┐</w:t>
        <w:br/>
        <w:t xml:space="preserve"> │      │            │</w:t>
        <w:br/>
        <w:t>Lighting Resolution Focus</w:t>
        <w:br/>
        <w:t xml:space="preserve"> └──────┴────────────┴───────────┘</w:t>
        <w:br/>
        <w:t xml:space="preserve">        │</w:t>
        <w:br/>
        <w:t>Computer Vision Applications</w:t>
      </w:r>
    </w:p>
    <w:p>
      <w:pPr>
        <w:pStyle w:val="Heading2"/>
      </w:pPr>
      <w:r>
        <w:t>Relationship Explanation</w:t>
      </w:r>
    </w:p>
    <w:p>
      <w:r>
        <w:t>The camera and lens capture light from the scene. The sensor converts light into electrical signals, and the ADC creates a digital image. Lighting, focus, and resolution determine image quality, which directly affects all subsequent Computer Vision tasks.</w:t>
      </w:r>
    </w:p>
    <w:p>
      <w:pPr>
        <w:pStyle w:val="Heading2"/>
      </w:pPr>
      <w:r>
        <w:t>Applications</w:t>
      </w:r>
    </w:p>
    <w:p>
      <w:r>
        <w:t>• Face Recognition</w:t>
        <w:br/>
        <w:t>• Medical Imaging</w:t>
        <w:br/>
        <w:t>• Autonomous Vehicles</w:t>
        <w:br/>
        <w:t>• Industrial Inspection</w:t>
        <w:br/>
        <w:t>• Robotics</w:t>
        <w:br/>
        <w:t>• Smart Surveillance</w:t>
        <w:br/>
        <w:t>• Agriculture</w:t>
        <w:br/>
        <w:t>• Satellite Imaging</w:t>
      </w:r>
    </w:p>
    <w:p>
      <w:pPr>
        <w:pStyle w:val="Heading2"/>
      </w:pPr>
      <w:r>
        <w:t>Advantages</w:t>
      </w:r>
    </w:p>
    <w:p>
      <w:r>
        <w:t>• Produces reliable input images</w:t>
        <w:br/>
        <w:t>• Improves recognition accuracy</w:t>
        <w:br/>
        <w:t>• Enhances feature extraction</w:t>
        <w:br/>
        <w:t>• Reduces processing errors</w:t>
        <w:br/>
        <w:t>• Supports intelligent automation</w:t>
      </w:r>
    </w:p>
    <w:p>
      <w:pPr>
        <w:pStyle w:val="Heading2"/>
      </w:pPr>
      <w:r>
        <w:t>Limitations</w:t>
      </w:r>
    </w:p>
    <w:p>
      <w:r>
        <w:t>• Sensitive to poor lighting</w:t>
        <w:br/>
        <w:t>• Motion blur reduces quality</w:t>
        <w:br/>
        <w:t>• Sensor noise affects analysis</w:t>
        <w:br/>
        <w:t>• High-quality cameras increase cost</w:t>
        <w:br/>
        <w:t>• Environmental conditions may degrade images</w:t>
      </w:r>
    </w:p>
    <w:p>
      <w:pPr>
        <w:pStyle w:val="Heading2"/>
      </w:pPr>
      <w:r>
        <w:t>Conclusion</w:t>
      </w:r>
    </w:p>
    <w:p>
      <w:r>
        <w:t>Image acquisition is the foundation of Computer Vision. Selecting appropriate cameras, sensors, lighting, and imaging conditions ensures high-quality digital images and significantly improves the accuracy and reliability of Computer Vision applications.</w:t>
      </w:r>
    </w:p>
    <w:p>
      <w:pPr>
        <w:pStyle w:val="Heading2"/>
      </w:pPr>
      <w:r>
        <w:t>References</w:t>
      </w:r>
    </w:p>
    <w:p>
      <w:r>
        <w:t>1. Gonzalez, R. C., &amp; Woods, R. E. Digital Image Processing (4th Edition).</w:t>
        <w:br/>
        <w:t>2. Richard Szeliski. Computer Vision: Algorithms and Applications.</w:t>
        <w:br/>
        <w:t>3. Forsyth, D. A., &amp; Ponce, J. Computer Vision: A Modern Approach.</w:t>
        <w:br/>
        <w:t>4. Sonka, M., Hlavac, V., &amp; Boyle, R. Image Processing, Analysis, and Machine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