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Spark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Most common words in job 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df.select(explode(split(lower(col("title")), " ")).alias("word"))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.groupBy("word")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.agg(count("*").alias("count"))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.filter(col("count") &gt; 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.orderBy(col("count").desc())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Most recent jobs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df.orderBy(col("date").desc()).limit(10)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Companies with the most job postings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df.groupBy("company")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.agg(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count("*").alias("jobCount"),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collect_set("title").alias("titles")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.orderBy(col("jobCount").desc())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.limit(10)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Jobs with salary info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df.filter((col("salary").isNotNull()) &amp; (col("salary") != ""))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Rank job hiring organization by number of job postings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df.groupBy("company")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.agg(count("*").alias("job_count"))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.orderBy(col("job_count").desc()).limit(10)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Job postings with the word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df.filter(lower(col("title")).contains("data"))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.count()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Number of job postings by state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df.groupBy("location")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.agg(count("*").alias("job_count"))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.orderBy(col("job_count").desc()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