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TrustVault Project Report</w:t>
      </w:r>
    </w:p>
    <w:p>
      <w:pPr>
        <w:jc w:val="center"/>
      </w:pPr>
      <w:r>
        <w:rPr>
          <w:i/>
          <w:sz w:val="24"/>
        </w:rPr>
        <w:t>Project Overview and Implementation Details</w:t>
      </w:r>
    </w:p>
    <w:p>
      <w:pPr>
        <w:jc w:val="center"/>
      </w:pPr>
      <w:r>
        <w:rPr>
          <w:sz w:val="18"/>
        </w:rPr>
        <w:t>Project: TrustVault | Author: Paluri Venkatadri</w:t>
      </w:r>
    </w:p>
    <w:p/>
    <w:p>
      <w:pPr>
        <w:pStyle w:val="Heading1"/>
      </w:pPr>
      <w:r>
        <w:t>1. Project Overview</w:t>
      </w:r>
    </w:p>
    <w:p>
      <w:r>
        <w:t>TrustVault is a document-management web application intended to help users upload, organize, preview, download, and manage documents through a web interface.</w:t>
      </w:r>
    </w:p>
    <w:p>
      <w:r>
        <w:t>Based on the supplied project structure, the application has a React frontend, a Node.js/Express backend, and a PostgreSQL database. Backend modules cover database connectivity, authentication, document access, upload handling, email services, and audit-related logic.</w:t>
      </w:r>
    </w:p>
    <w:p>
      <w:pPr>
        <w:pStyle w:val="Heading1"/>
      </w:pPr>
      <w:r>
        <w:t>2. Objectives</w:t>
      </w:r>
    </w:p>
    <w:p>
      <w:r>
        <w:t>Provide a frontend for document-management workflows.</w:t>
      </w:r>
    </w:p>
    <w:p>
      <w:r>
        <w:t>Connect the frontend to backend API endpoints.</w:t>
      </w:r>
    </w:p>
    <w:p>
      <w:r>
        <w:t>Store application data in PostgreSQL.</w:t>
      </w:r>
    </w:p>
    <w:p>
      <w:r>
        <w:t>Apply server-side authentication and document-access checks.</w:t>
      </w:r>
    </w:p>
    <w:p>
      <w:r>
        <w:t>Validate document uploads and handle errors safely.</w:t>
      </w:r>
    </w:p>
    <w:p>
      <w:r>
        <w:t>Document known risks and future improvements.</w:t>
      </w:r>
    </w:p>
    <w:p>
      <w:pPr>
        <w:pStyle w:val="Heading1"/>
      </w:pPr>
      <w:r>
        <w:t>3. Technology Stack</w:t>
      </w:r>
    </w:p>
    <w:p>
      <w:r>
        <w:t>Frontend: React, JavaScript, Vite, and CSS.</w:t>
      </w:r>
    </w:p>
    <w:p>
      <w:r>
        <w:t>Backend: Node.js and Express.</w:t>
      </w:r>
    </w:p>
    <w:p>
      <w:r>
        <w:t>Database: PostgreSQL, with schema definitions in database/schema.sql.</w:t>
      </w:r>
    </w:p>
    <w:p>
      <w:r>
        <w:t>Frontend pages include dashboard, login, registration, forgot-password, and reset-password components, plus protected-route and API/auth service modules.</w:t>
      </w:r>
    </w:p>
    <w:p>
      <w:r>
        <w:t>Backend modules visible in the project include app.js, server.js, db.js, auth.js, auth.middleware.js, document-access.js, document.routes.js, email.service.js, upload.middleware.js, and audit.js.</w:t>
      </w:r>
    </w:p>
    <w:p>
      <w:pPr>
        <w:pStyle w:val="Heading1"/>
      </w:pPr>
      <w:r>
        <w:t>4. Architecture</w:t>
      </w:r>
    </w:p>
    <w:p>
      <w:r>
        <w:t>The React frontend provides the user interface and uses frontend service modules to communicate with the backend API.</w:t>
      </w:r>
    </w:p>
    <w:p>
      <w:r>
        <w:t>The Express backend exposes application routes and connects to PostgreSQL. Authentication, document-access checks, upload handling, email services, and audit-related functionality are separated into dedicated modules.</w:t>
      </w:r>
    </w:p>
    <w:p>
      <w:r>
        <w:t>The database schema is stored in database/schema.sql. Supporting documentation includes README.md, PROJECT_REPORT.md, THREATS.md, and PROMPTS.md.</w:t>
      </w:r>
    </w:p>
    <w:p>
      <w:pPr>
        <w:pStyle w:val="Heading1"/>
      </w:pPr>
      <w:r>
        <w:t>5. Main Workflows</w:t>
      </w:r>
    </w:p>
    <w:p>
      <w:r>
        <w:t>Authentication: users interact with registration, login, and password-recovery pages. Backend endpoints must independently validate authentication for protected API requests.</w:t>
      </w:r>
    </w:p>
    <w:p>
      <w:r>
        <w:t>Document handling: the dashboard interacts with backend document routes for operations implemented by the application. Upload middleware handles incoming files.</w:t>
      </w:r>
    </w:p>
    <w:p>
      <w:r>
        <w:t>Authorization: document-access logic is located in server/src/document-access.js. Each protected operation should verify ownership or an active permission before returning document data.</w:t>
      </w:r>
    </w:p>
    <w:p>
      <w:r>
        <w:t>Auditability: server/src/audit.js contains audit-related logic. Event coverage and integrity protections should be confirmed by inspecting and testing the implementation.</w:t>
      </w:r>
    </w:p>
    <w:p>
      <w:pPr>
        <w:pStyle w:val="Heading1"/>
      </w:pPr>
      <w:r>
        <w:t>6. Security Considerations</w:t>
      </w:r>
    </w:p>
    <w:p>
      <w:r>
        <w:t>Enforce authentication and authorization on the backend, not only in the frontend.</w:t>
      </w:r>
    </w:p>
    <w:p>
      <w:r>
        <w:t>Do not treat knowledge of a document ID as permission to access it.</w:t>
      </w:r>
    </w:p>
    <w:p>
      <w:r>
        <w:t>Validate uploaded file types and sizes, and inspect file content where appropriate.</w:t>
      </w:r>
    </w:p>
    <w:p>
      <w:r>
        <w:t>Use parameterized SQL queries for database operations.</w:t>
      </w:r>
    </w:p>
    <w:p>
      <w:r>
        <w:t>Keep secrets and environment files out of source control.</w:t>
      </w:r>
    </w:p>
    <w:p>
      <w:r>
        <w:t>Restrict access to audit information and only claim immutability if technically enforced.</w:t>
      </w:r>
    </w:p>
    <w:p>
      <w:pPr>
        <w:pStyle w:val="Heading1"/>
      </w:pPr>
      <w:r>
        <w:t>7. Testing and Verification</w:t>
      </w:r>
    </w:p>
    <w:p>
      <w:r>
        <w:t>Test registration, login, password recovery, protected API routes, document upload, preview and download, cross-user access denial, invalid file uploads, permission revocation where supported, audit-log access restrictions, and database error handling.</w:t>
      </w:r>
    </w:p>
    <w:p>
      <w:r>
        <w:t>Run the actual test commands defined in the project package.json files. Record real results; do not claim tests pass unless they have been run successfully.</w:t>
      </w:r>
    </w:p>
    <w:p>
      <w:r>
        <w:t>Verify the deployed frontend and backend independently and test a complete document workflow in a private browser session.</w:t>
      </w:r>
    </w:p>
    <w:p>
      <w:pPr>
        <w:pStyle w:val="Heading1"/>
      </w:pPr>
      <w:r>
        <w:t>8. Deployment and Known Limitations</w:t>
      </w:r>
    </w:p>
    <w:p>
      <w:r>
        <w:t>The supplied development notes describe a Windows and Visual Studio Code environment, a local API port of 3000, and a PostgreSQL database named trustvault.</w:t>
      </w:r>
    </w:p>
    <w:p>
      <w:r>
        <w:t>A known reliability concern is that files stored on an ephemeral hosting filesystem may disappear after restart or redeployment. A missing-file error was previously observed on Render. Durable object storage should be implemented and tested before important documents are stored.</w:t>
      </w:r>
    </w:p>
    <w:p>
      <w:r>
        <w:t>Production URLs, configuration, and current storage behavior should be verified before finalizing claims about the live system.</w:t>
      </w:r>
    </w:p>
    <w:p>
      <w:pPr>
        <w:pStyle w:val="Heading1"/>
      </w:pPr>
      <w:r>
        <w:t>9. Future Improvements</w:t>
      </w:r>
    </w:p>
    <w:p>
      <w:r>
        <w:t>Add durable object storage for uploaded documents and verify recovery after service restarts.</w:t>
      </w:r>
    </w:p>
    <w:p>
      <w:r>
        <w:t>Expand automated authorization and upload-security tests.</w:t>
      </w:r>
    </w:p>
    <w:p>
      <w:r>
        <w:t>Improve operational monitoring and error reporting.</w:t>
      </w:r>
    </w:p>
    <w:p>
      <w:r>
        <w:t>Document verified API endpoints and required environment variables.</w:t>
      </w:r>
    </w:p>
    <w:p>
      <w:r>
        <w:t>Review audit-event coverage and enforce intended integrity protections.</w:t>
      </w:r>
    </w:p>
    <w:p>
      <w:pPr>
        <w:pStyle w:val="Heading1"/>
      </w:pPr>
      <w:r>
        <w:t>10. Conclusion</w:t>
      </w:r>
    </w:p>
    <w:p>
      <w:r>
        <w:t>TrustVault brings together a React frontend, Express backend, PostgreSQL database, authentication modules, document-access logic, upload handling, email services, and audit-related functionality. Further testing of authorization and persistent storage will strengthen its security and reliability.</w:t>
      </w:r>
    </w:p>
    <w:p>
      <w:pPr>
        <w:pStyle w:val="Heading1"/>
      </w:pPr>
      <w:r>
        <w:t>Project Links</w:t>
      </w:r>
    </w:p>
    <w:p>
      <w:r>
        <w:t>GitHub repository: https://github.com/Venkatadri4315/trustvault</w:t>
      </w:r>
    </w:p>
    <w:p>
      <w:r>
        <w:t>GitHub profile: https://github.com/Venkatadri4315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TrustVault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