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0268" w:rsidP="00710268" w:rsidRDefault="00710268" w14:paraId="20C80CAA" w14:textId="032499AF" w14:noSpellErr="1">
      <w:pPr>
        <w:pStyle w:val="ListParagraph"/>
        <w:numPr>
          <w:ilvl w:val="0"/>
          <w:numId w:val="1"/>
        </w:numPr>
        <w:rPr/>
      </w:pPr>
      <w:r w:rsidR="00710268">
        <w:rPr/>
        <w:t xml:space="preserve">Groh, M., Epstein, Z., Firestone, C., &amp; Picard, R. (2022). </w:t>
      </w:r>
      <w:r w:rsidRPr="7980D9C6" w:rsidR="00710268">
        <w:rPr>
          <w:b w:val="1"/>
          <w:bCs w:val="1"/>
        </w:rPr>
        <w:t>Deepfake detection by human crowds, machines, and machine-informed crowds</w:t>
      </w:r>
      <w:r w:rsidR="00710268">
        <w:rPr/>
        <w:t>. </w:t>
      </w:r>
      <w:r w:rsidRPr="7980D9C6" w:rsidR="00710268">
        <w:rPr>
          <w:i w:val="1"/>
          <w:iCs w:val="1"/>
        </w:rPr>
        <w:t>Proceedings of the National Academy of Sciences</w:t>
      </w:r>
      <w:r w:rsidR="00710268">
        <w:rPr/>
        <w:t>, </w:t>
      </w:r>
      <w:r w:rsidRPr="7980D9C6" w:rsidR="00710268">
        <w:rPr>
          <w:i w:val="1"/>
          <w:iCs w:val="1"/>
        </w:rPr>
        <w:t>119</w:t>
      </w:r>
      <w:r w:rsidR="00710268">
        <w:rPr/>
        <w:t>(1), e2110013119.</w:t>
      </w:r>
      <w:r w:rsidR="00710268">
        <w:rPr/>
        <w:t xml:space="preserve"> – Exploration of the cognitive processes involved in Deep Fake detection by Humans. In this Study, participants were given pairs of videos (one real and one deepfake) and asked to find the deepfake video. </w:t>
      </w:r>
      <w:r w:rsidR="00710268">
        <w:rPr/>
        <w:t>And also</w:t>
      </w:r>
      <w:r w:rsidR="00710268">
        <w:rPr/>
        <w:t xml:space="preserve">, participants were asked to rate their confidence about their findings whether the chosen one is real or deep fake. Participants were given </w:t>
      </w:r>
      <w:r w:rsidR="00710268">
        <w:rPr/>
        <w:t>chance</w:t>
      </w:r>
      <w:r w:rsidR="00710268">
        <w:rPr/>
        <w:t xml:space="preserve"> to correct their answers after showing them the AI model’s prediction where it refers to the Cognitive reflection rate (not mentioned in paper).</w:t>
      </w:r>
    </w:p>
    <w:p w:rsidR="7980D9C6" w:rsidP="7980D9C6" w:rsidRDefault="7980D9C6" w14:paraId="3912F4CD" w14:textId="744A30A3">
      <w:pPr>
        <w:pStyle w:val="ListParagraph"/>
        <w:ind w:left="720"/>
      </w:pPr>
    </w:p>
    <w:p w:rsidR="00710268" w:rsidP="00710268" w:rsidRDefault="00710268" w14:paraId="3A041DD3" w14:textId="2FCC09DE">
      <w:pPr>
        <w:pStyle w:val="ListParagraph"/>
        <w:numPr>
          <w:ilvl w:val="0"/>
          <w:numId w:val="1"/>
        </w:numPr>
        <w:rPr/>
      </w:pPr>
      <w:r w:rsidR="00710268">
        <w:rPr/>
        <w:t xml:space="preserve">Hashmi, A., Shahzad, S. A., Lin, C. W., Tsao, Y., &amp; Wang, H. M. (2024). </w:t>
      </w:r>
      <w:r w:rsidRPr="7980D9C6" w:rsidR="00710268">
        <w:rPr>
          <w:b w:val="1"/>
          <w:bCs w:val="1"/>
        </w:rPr>
        <w:t>Unmasking Illusions: Understanding Human Perception of Audiovisual Deepfakes</w:t>
      </w:r>
      <w:r w:rsidR="00710268">
        <w:rPr/>
        <w:t>. </w:t>
      </w:r>
      <w:r w:rsidRPr="7980D9C6" w:rsidR="00710268">
        <w:rPr>
          <w:i w:val="1"/>
          <w:iCs w:val="1"/>
        </w:rPr>
        <w:t>arXiv</w:t>
      </w:r>
      <w:r w:rsidRPr="7980D9C6" w:rsidR="00710268">
        <w:rPr>
          <w:i w:val="1"/>
          <w:iCs w:val="1"/>
        </w:rPr>
        <w:t xml:space="preserve"> preprint arXiv:2405.04097</w:t>
      </w:r>
      <w:r w:rsidR="00710268">
        <w:rPr/>
        <w:t>.</w:t>
      </w:r>
      <w:r w:rsidR="00710268">
        <w:rPr/>
        <w:t xml:space="preserve"> – This study is </w:t>
      </w:r>
      <w:r w:rsidR="00710268">
        <w:rPr/>
        <w:t>comparison</w:t>
      </w:r>
      <w:r w:rsidR="00710268">
        <w:rPr/>
        <w:t xml:space="preserve"> </w:t>
      </w:r>
      <w:r w:rsidR="00710268">
        <w:rPr/>
        <w:t>on</w:t>
      </w:r>
      <w:r w:rsidR="00710268">
        <w:rPr/>
        <w:t xml:space="preserve"> human </w:t>
      </w:r>
      <w:r w:rsidR="00710268">
        <w:rPr/>
        <w:t>perception</w:t>
      </w:r>
      <w:r w:rsidR="00710268">
        <w:rPr/>
        <w:t xml:space="preserve"> and AI detection models on audiovisual deepfakes. Each participant watched 40 videos twice in different random orders. </w:t>
      </w:r>
      <w:r w:rsidR="00710268">
        <w:rPr/>
        <w:t>While</w:t>
      </w:r>
      <w:r w:rsidR="00710268">
        <w:rPr/>
        <w:t xml:space="preserve"> the experiment, first they </w:t>
      </w:r>
      <w:r w:rsidR="00710268">
        <w:rPr/>
        <w:t>show</w:t>
      </w:r>
      <w:r w:rsidR="00710268">
        <w:rPr/>
        <w:t xml:space="preserve"> all real and deepfake videos without label to find them, and after they </w:t>
      </w:r>
      <w:r w:rsidR="00710268">
        <w:rPr/>
        <w:t>find</w:t>
      </w:r>
      <w:r w:rsidR="00710268">
        <w:rPr/>
        <w:t xml:space="preserve">, then the correct labels were displayed which one is real or fake. Thus, they predicted the </w:t>
      </w:r>
      <w:r w:rsidR="00710268">
        <w:rPr/>
        <w:t>participants</w:t>
      </w:r>
      <w:r w:rsidR="00710268">
        <w:rPr/>
        <w:t xml:space="preserve"> performance. Humans are not that good in their detection performance in this study where the study found there is an influence of participants’ demographics like age, native language, and IT skill level. </w:t>
      </w:r>
      <w:r w:rsidR="00710268">
        <w:rPr/>
        <w:t>And also</w:t>
      </w:r>
      <w:r w:rsidR="00710268">
        <w:rPr/>
        <w:t xml:space="preserve"> evaluated the correlation between their self-reported confidence and actual accuracy.</w:t>
      </w:r>
    </w:p>
    <w:p w:rsidR="7980D9C6" w:rsidP="7980D9C6" w:rsidRDefault="7980D9C6" w14:paraId="6F81271D" w14:textId="29F3A419">
      <w:pPr>
        <w:pStyle w:val="ListParagraph"/>
        <w:ind w:left="720"/>
      </w:pPr>
    </w:p>
    <w:p w:rsidR="00485DE8" w:rsidP="00710268" w:rsidRDefault="00AA2971" w14:paraId="0167E3DF" w14:textId="7238875F">
      <w:pPr>
        <w:pStyle w:val="ListParagraph"/>
        <w:numPr>
          <w:ilvl w:val="0"/>
          <w:numId w:val="1"/>
        </w:numPr>
        <w:rPr/>
      </w:pPr>
      <w:r w:rsidR="00AA2971">
        <w:rPr/>
        <w:t xml:space="preserve">Frank, J., Herbert, F., Ricker, J., </w:t>
      </w:r>
      <w:r w:rsidR="00AA2971">
        <w:rPr/>
        <w:t>Schönherr</w:t>
      </w:r>
      <w:r w:rsidR="00AA2971">
        <w:rPr/>
        <w:t xml:space="preserve">, L., </w:t>
      </w:r>
      <w:r w:rsidR="00AA2971">
        <w:rPr/>
        <w:t>Eisenhofer</w:t>
      </w:r>
      <w:r w:rsidR="00AA2971">
        <w:rPr/>
        <w:t xml:space="preserve">, T., Fischer, A., ... &amp; </w:t>
      </w:r>
      <w:r w:rsidR="00AA2971">
        <w:rPr/>
        <w:t>Holz</w:t>
      </w:r>
      <w:r w:rsidR="00AA2971">
        <w:rPr/>
        <w:t xml:space="preserve">, T. (2024, May). </w:t>
      </w:r>
      <w:r w:rsidRPr="6E914ADA" w:rsidR="00AA2971">
        <w:rPr>
          <w:b w:val="1"/>
          <w:bCs w:val="1"/>
        </w:rPr>
        <w:t>A representative study on human detection of artificially generated media across countries</w:t>
      </w:r>
      <w:r w:rsidR="00AA2971">
        <w:rPr/>
        <w:t>. In </w:t>
      </w:r>
      <w:r w:rsidRPr="6E914ADA" w:rsidR="00AA2971">
        <w:rPr>
          <w:i w:val="1"/>
          <w:iCs w:val="1"/>
        </w:rPr>
        <w:t>2024 IEEE Symposium on Security and Privacy (SP)</w:t>
      </w:r>
      <w:r w:rsidR="00AA2971">
        <w:rPr/>
        <w:t> (pp. 55-73). IEEE.</w:t>
      </w:r>
      <w:r w:rsidR="4DAC6279">
        <w:rPr/>
        <w:t xml:space="preserve"> - </w:t>
      </w:r>
    </w:p>
    <w:p w:rsidR="7980D9C6" w:rsidP="7980D9C6" w:rsidRDefault="7980D9C6" w14:paraId="0BD191DB" w14:textId="0D4F16AA">
      <w:pPr>
        <w:pStyle w:val="ListParagraph"/>
        <w:ind w:left="720"/>
      </w:pPr>
    </w:p>
    <w:p w:rsidR="00710268" w:rsidP="00710268" w:rsidRDefault="00710268" w14:paraId="7AE0CD78" w14:textId="02F3F1BF">
      <w:pPr>
        <w:pStyle w:val="ListParagraph"/>
        <w:numPr>
          <w:ilvl w:val="0"/>
          <w:numId w:val="1"/>
        </w:numPr>
        <w:rPr/>
      </w:pPr>
      <w:r w:rsidR="00710268">
        <w:rPr/>
        <w:t xml:space="preserve">Lewis, A., Vu, P., </w:t>
      </w:r>
      <w:r w:rsidR="00710268">
        <w:rPr/>
        <w:t>Duch</w:t>
      </w:r>
      <w:r w:rsidR="00710268">
        <w:rPr/>
        <w:t xml:space="preserve">, R. M., &amp; Chowdhury, A. (2023). </w:t>
      </w:r>
      <w:r w:rsidRPr="6E914ADA" w:rsidR="00710268">
        <w:rPr>
          <w:b w:val="1"/>
          <w:bCs w:val="1"/>
        </w:rPr>
        <w:t>Deepfake detection with and without content warnings.</w:t>
      </w:r>
      <w:r w:rsidR="00710268">
        <w:rPr/>
        <w:t> </w:t>
      </w:r>
      <w:r w:rsidRPr="6E914ADA" w:rsidR="00710268">
        <w:rPr>
          <w:i w:val="1"/>
          <w:iCs w:val="1"/>
        </w:rPr>
        <w:t>Royal Society Open Science</w:t>
      </w:r>
      <w:r w:rsidR="00710268">
        <w:rPr/>
        <w:t>, </w:t>
      </w:r>
      <w:r w:rsidRPr="6E914ADA" w:rsidR="00710268">
        <w:rPr>
          <w:i w:val="1"/>
          <w:iCs w:val="1"/>
        </w:rPr>
        <w:t>10</w:t>
      </w:r>
      <w:r w:rsidR="00710268">
        <w:rPr/>
        <w:t>(11), 231214.</w:t>
      </w:r>
      <w:r w:rsidR="00710268">
        <w:rPr/>
        <w:t xml:space="preserve"> – This </w:t>
      </w:r>
      <w:r w:rsidR="79826179">
        <w:rPr/>
        <w:t>study’s</w:t>
      </w:r>
      <w:r w:rsidR="00710268">
        <w:rPr/>
        <w:t xml:space="preserve"> aim is to find </w:t>
      </w:r>
      <w:r w:rsidR="61A1A4D9">
        <w:rPr/>
        <w:t>people’s</w:t>
      </w:r>
      <w:r w:rsidR="00710268">
        <w:rPr/>
        <w:t xml:space="preserve"> ability to detect </w:t>
      </w:r>
      <w:r w:rsidR="07A4D147">
        <w:rPr/>
        <w:t>deepfake</w:t>
      </w:r>
      <w:r w:rsidR="00710268">
        <w:rPr/>
        <w:t xml:space="preserve"> videos with and without content warnings. With having three set of group participants where first one is a control group watching only real vides, second one is viewing one deepfake video among the real videos without warning and the latter one is viewing the same videos but with warned that at least one was fake. Important findings show that without warnings, participants who watch a deepfake were not able to find anything unusual compared to those who only view real ones. Even with warning, only twenty percent of the participants correctly </w:t>
      </w:r>
      <w:r w:rsidR="00710268">
        <w:rPr/>
        <w:t>identify</w:t>
      </w:r>
      <w:r w:rsidR="00710268">
        <w:rPr/>
        <w:t xml:space="preserve"> the deepfake as the only fake video, </w:t>
      </w:r>
      <w:r w:rsidR="00710268">
        <w:rPr/>
        <w:t>whereas</w:t>
      </w:r>
      <w:r w:rsidR="00710268">
        <w:rPr/>
        <w:t xml:space="preserve"> </w:t>
      </w:r>
      <w:r w:rsidR="00710268">
        <w:rPr/>
        <w:t>nearly half</w:t>
      </w:r>
      <w:r w:rsidR="00710268">
        <w:rPr/>
        <w:t xml:space="preserve"> mistakenly selected one or more real videos as deepfakes. </w:t>
      </w:r>
      <w:r w:rsidR="7AE4CB91">
        <w:rPr/>
        <w:t>The author</w:t>
      </w:r>
      <w:r w:rsidR="00710268">
        <w:rPr/>
        <w:t xml:space="preserve"> concluded that </w:t>
      </w:r>
      <w:r w:rsidR="00710268">
        <w:rPr/>
        <w:t>effective identification, management, and mitigation</w:t>
      </w:r>
      <w:r w:rsidR="00710268">
        <w:rPr/>
        <w:t xml:space="preserve"> of deepfake content may require trust in external authentication sources, as content warnings alone may not make individuals to accurately detect deepfakes.</w:t>
      </w:r>
    </w:p>
    <w:p w:rsidR="7980D9C6" w:rsidP="7980D9C6" w:rsidRDefault="7980D9C6" w14:paraId="139BADC6" w14:textId="61E3062E">
      <w:pPr>
        <w:pStyle w:val="ListParagraph"/>
        <w:ind w:left="720"/>
      </w:pPr>
    </w:p>
    <w:p w:rsidR="00710268" w:rsidP="00710268" w:rsidRDefault="00710268" w14:paraId="6ED2E7A5" w14:textId="49925C85">
      <w:pPr>
        <w:pStyle w:val="ListParagraph"/>
        <w:numPr>
          <w:ilvl w:val="0"/>
          <w:numId w:val="1"/>
        </w:numPr>
        <w:rPr/>
      </w:pPr>
      <w:r w:rsidR="00710268">
        <w:rPr/>
        <w:t>Somoray</w:t>
      </w:r>
      <w:r w:rsidR="00710268">
        <w:rPr/>
        <w:t xml:space="preserve">, K., &amp; Miller, D. J. (2023). </w:t>
      </w:r>
      <w:r w:rsidRPr="6E914ADA" w:rsidR="00710268">
        <w:rPr>
          <w:b w:val="1"/>
          <w:bCs w:val="1"/>
        </w:rPr>
        <w:t>Providing detection strategies to improve human detection of deepfakes: An experimental study</w:t>
      </w:r>
      <w:r w:rsidR="00710268">
        <w:rPr/>
        <w:t>. Computers in Human Behavior, 149, 107917.</w:t>
      </w:r>
      <w:r w:rsidR="00710268">
        <w:rPr/>
        <w:t xml:space="preserve"> – The study </w:t>
      </w:r>
      <w:r w:rsidR="2F412B83">
        <w:rPr/>
        <w:t>involved</w:t>
      </w:r>
      <w:r w:rsidR="00710268">
        <w:rPr/>
        <w:t xml:space="preserve"> part</w:t>
      </w:r>
      <w:r w:rsidR="00710268">
        <w:rPr/>
        <w:t xml:space="preserve">icipants giving 20 videos as both real and deepfake. Participants were randomly assigned to get deepfake “detection strategies” (clues for AI generated) or a control group. The participants’ detection accuracy and confidence were measured in the research study. There was a small positive correlation between these both measurements. The detection strategies </w:t>
      </w:r>
      <w:r w:rsidR="00710268">
        <w:rPr/>
        <w:t>didn’</w:t>
      </w:r>
      <w:r w:rsidR="00710268">
        <w:rPr/>
        <w:t>t</w:t>
      </w:r>
      <w:r w:rsidR="00710268">
        <w:rPr/>
        <w:t xml:space="preserve"> help</w:t>
      </w:r>
      <w:r w:rsidR="00710268">
        <w:rPr/>
        <w:t xml:space="preserve"> to </w:t>
      </w:r>
      <w:r w:rsidR="00710268">
        <w:rPr/>
        <w:t>impac</w:t>
      </w:r>
      <w:r w:rsidR="00710268">
        <w:rPr/>
        <w:t>t</w:t>
      </w:r>
      <w:r w:rsidR="00710268">
        <w:rPr/>
        <w:t xml:space="preserve"> accu</w:t>
      </w:r>
      <w:r w:rsidR="00710268">
        <w:rPr/>
        <w:t>racy or confidence, no bias was found towards categorizing videos as real.</w:t>
      </w:r>
    </w:p>
    <w:p w:rsidR="6899D4BA" w:rsidP="6E914ADA" w:rsidRDefault="6899D4BA" w14:paraId="731E04CB" w14:textId="2B8414AE">
      <w:pPr>
        <w:pStyle w:val="ListParagraph"/>
        <w:numPr>
          <w:ilvl w:val="0"/>
          <w:numId w:val="1"/>
        </w:numPr>
        <w:rPr/>
      </w:pPr>
      <w:r w:rsidR="6899D4BA">
        <w:rPr/>
        <w:t xml:space="preserve">Halpin, S. N. (2024). Inter-Coder Agreement in Qualitative Coding: Considerations for its Use. American Journal of Qualitative Research, 8(3), 23-43. - to calculate </w:t>
      </w:r>
      <w:r w:rsidR="6899D4BA">
        <w:rPr/>
        <w:t>cohen</w:t>
      </w:r>
      <w:r w:rsidR="6899D4BA">
        <w:rPr/>
        <w:t xml:space="preserve"> kappa inter-coder agreement score.</w:t>
      </w:r>
    </w:p>
    <w:p w:rsidR="6899D4BA" w:rsidP="6E914ADA" w:rsidRDefault="6899D4BA" w14:paraId="574EAF86" w14:textId="6AA35BB4">
      <w:pPr>
        <w:pStyle w:val="ListParagraph"/>
        <w:numPr>
          <w:ilvl w:val="0"/>
          <w:numId w:val="1"/>
        </w:numPr>
        <w:rPr/>
      </w:pPr>
      <w:r w:rsidR="6899D4BA">
        <w:rPr/>
        <w:t xml:space="preserve">Different researchers, different results? analyzing the influence of researcher experience and data type during qualitative analysis of an interview and Survey Study on Security Advice. (n.d.). </w:t>
      </w:r>
      <w:hyperlink r:id="Rcd6beedd44b54af3">
        <w:r w:rsidRPr="6E914ADA" w:rsidR="6899D4BA">
          <w:rPr>
            <w:rStyle w:val="Hyperlink"/>
          </w:rPr>
          <w:t>https://dl.acm.org/doi/fullHtml/10.1145/3544548.3580766</w:t>
        </w:r>
      </w:hyperlink>
    </w:p>
    <w:p w:rsidR="6899D4BA" w:rsidP="6E914ADA" w:rsidRDefault="6899D4BA" w14:paraId="1EC42041" w14:textId="6FE3EBC0">
      <w:pPr>
        <w:pStyle w:val="ListParagraph"/>
        <w:numPr>
          <w:ilvl w:val="0"/>
          <w:numId w:val="3"/>
        </w:numPr>
        <w:rPr/>
      </w:pPr>
      <w:r w:rsidR="6899D4BA">
        <w:rPr/>
        <w:t>read this paper for referring to preparing a codebook</w:t>
      </w:r>
    </w:p>
    <w:p w:rsidR="7980D9C6" w:rsidP="7980D9C6" w:rsidRDefault="7980D9C6" w14:paraId="0F8F638C" w14:textId="53E58AB7">
      <w:pPr>
        <w:pStyle w:val="ListParagraph"/>
        <w:ind w:left="720"/>
      </w:pPr>
    </w:p>
    <w:p w:rsidR="00710268" w:rsidP="00710268" w:rsidRDefault="00AA2971" w14:paraId="066CF5D5" w14:textId="774267A5">
      <w:pPr>
        <w:pStyle w:val="ListParagraph"/>
        <w:numPr>
          <w:ilvl w:val="0"/>
          <w:numId w:val="1"/>
        </w:numPr>
        <w:rPr/>
      </w:pPr>
      <w:r w:rsidR="00AA2971">
        <w:rPr/>
        <w:t>M.</w:t>
      </w:r>
      <w:r w:rsidR="00AA2971">
        <w:rPr/>
        <w:t xml:space="preserve"> </w:t>
      </w:r>
      <w:r w:rsidR="00AA2971">
        <w:rPr/>
        <w:t>Appeland</w:t>
      </w:r>
      <w:r w:rsidR="00AA2971">
        <w:rPr/>
        <w:t xml:space="preserve"> </w:t>
      </w:r>
      <w:r w:rsidR="00AA2971">
        <w:rPr/>
        <w:t>F.</w:t>
      </w:r>
      <w:r w:rsidR="00AA2971">
        <w:rPr/>
        <w:t xml:space="preserve"> </w:t>
      </w:r>
      <w:r w:rsidR="00AA2971">
        <w:rPr/>
        <w:t>Prietzel</w:t>
      </w:r>
      <w:r w:rsidR="00AA2971">
        <w:rPr/>
        <w:t>,</w:t>
      </w:r>
      <w:r w:rsidR="00AA2971">
        <w:rPr/>
        <w:t xml:space="preserve"> </w:t>
      </w:r>
      <w:r w:rsidR="00AA2971">
        <w:rPr/>
        <w:t>“</w:t>
      </w:r>
      <w:r w:rsidRPr="7980D9C6" w:rsidR="00AA2971">
        <w:rPr>
          <w:b w:val="1"/>
          <w:bCs w:val="1"/>
        </w:rPr>
        <w:t>The</w:t>
      </w:r>
      <w:r w:rsidRPr="7980D9C6" w:rsidR="00AA2971">
        <w:rPr>
          <w:b w:val="1"/>
          <w:bCs w:val="1"/>
        </w:rPr>
        <w:t xml:space="preserve"> </w:t>
      </w:r>
      <w:r w:rsidRPr="7980D9C6" w:rsidR="00AA2971">
        <w:rPr>
          <w:b w:val="1"/>
          <w:bCs w:val="1"/>
        </w:rPr>
        <w:t>detection</w:t>
      </w:r>
      <w:r w:rsidRPr="7980D9C6" w:rsidR="00AA2971">
        <w:rPr>
          <w:b w:val="1"/>
          <w:bCs w:val="1"/>
        </w:rPr>
        <w:t xml:space="preserve"> </w:t>
      </w:r>
      <w:r w:rsidRPr="7980D9C6" w:rsidR="00AA2971">
        <w:rPr>
          <w:b w:val="1"/>
          <w:bCs w:val="1"/>
        </w:rPr>
        <w:t>of</w:t>
      </w:r>
      <w:r w:rsidRPr="7980D9C6" w:rsidR="00AA2971">
        <w:rPr>
          <w:b w:val="1"/>
          <w:bCs w:val="1"/>
        </w:rPr>
        <w:t xml:space="preserve"> </w:t>
      </w:r>
      <w:r w:rsidRPr="7980D9C6" w:rsidR="00AA2971">
        <w:rPr>
          <w:b w:val="1"/>
          <w:bCs w:val="1"/>
        </w:rPr>
        <w:t>political</w:t>
      </w:r>
      <w:r w:rsidRPr="7980D9C6" w:rsidR="00AA2971">
        <w:rPr>
          <w:b w:val="1"/>
          <w:bCs w:val="1"/>
        </w:rPr>
        <w:t xml:space="preserve"> </w:t>
      </w:r>
      <w:r w:rsidRPr="7980D9C6" w:rsidR="00AA2971">
        <w:rPr>
          <w:b w:val="1"/>
          <w:bCs w:val="1"/>
        </w:rPr>
        <w:t>deepfakes</w:t>
      </w:r>
      <w:r w:rsidR="00AA2971">
        <w:rPr/>
        <w:t>,” JournalofComputer-MediatedCommunication,2022.</w:t>
      </w:r>
      <w:r w:rsidR="00AA2971">
        <w:rPr/>
        <w:t xml:space="preserve"> - </w:t>
      </w:r>
      <w:r w:rsidR="00AA2971">
        <w:rPr/>
        <w:t>Studies on the detection of political deepfakes, which may involve aspects of human concentration and cognitive reflection</w:t>
      </w:r>
      <w:r w:rsidR="64197F87">
        <w:rPr/>
        <w:t>.</w:t>
      </w:r>
    </w:p>
    <w:p w:rsidR="7980D9C6" w:rsidP="7980D9C6" w:rsidRDefault="7980D9C6" w14:paraId="7FBE2C0F" w14:textId="58ED4193">
      <w:pPr>
        <w:pStyle w:val="ListParagraph"/>
        <w:ind w:left="720"/>
      </w:pPr>
    </w:p>
    <w:p w:rsidR="00710268" w:rsidP="00710268" w:rsidRDefault="00AA2971" w14:paraId="0E859CB9" w14:textId="35A22674">
      <w:pPr>
        <w:pStyle w:val="ListParagraph"/>
        <w:numPr>
          <w:ilvl w:val="0"/>
          <w:numId w:val="1"/>
        </w:numPr>
        <w:rPr/>
      </w:pPr>
      <w:r w:rsidR="00AA2971">
        <w:rPr/>
        <w:t>G. Pennycook and</w:t>
      </w:r>
      <w:r w:rsidR="00AA2971">
        <w:rPr/>
        <w:t xml:space="preserve"> </w:t>
      </w:r>
      <w:r w:rsidR="00AA2971">
        <w:rPr/>
        <w:t>D. G. Rand, “</w:t>
      </w:r>
      <w:r w:rsidRPr="7980D9C6" w:rsidR="00AA2971">
        <w:rPr>
          <w:b w:val="1"/>
          <w:bCs w:val="1"/>
        </w:rPr>
        <w:t>Who</w:t>
      </w:r>
      <w:r w:rsidRPr="7980D9C6" w:rsidR="00AA2971">
        <w:rPr>
          <w:b w:val="1"/>
          <w:bCs w:val="1"/>
        </w:rPr>
        <w:t xml:space="preserve"> </w:t>
      </w:r>
      <w:r w:rsidRPr="7980D9C6" w:rsidR="00AA2971">
        <w:rPr>
          <w:b w:val="1"/>
          <w:bCs w:val="1"/>
        </w:rPr>
        <w:t xml:space="preserve">Falls for </w:t>
      </w:r>
      <w:r w:rsidRPr="7980D9C6" w:rsidR="00AA2971">
        <w:rPr>
          <w:b w:val="1"/>
          <w:bCs w:val="1"/>
        </w:rPr>
        <w:t>Fake News</w:t>
      </w:r>
      <w:r w:rsidRPr="7980D9C6" w:rsidR="00AA2971">
        <w:rPr>
          <w:b w:val="1"/>
          <w:bCs w:val="1"/>
        </w:rPr>
        <w:t>?</w:t>
      </w:r>
      <w:r w:rsidRPr="7980D9C6" w:rsidR="00AA2971">
        <w:rPr>
          <w:b w:val="1"/>
          <w:bCs w:val="1"/>
        </w:rPr>
        <w:t xml:space="preserve"> </w:t>
      </w:r>
      <w:r w:rsidRPr="7980D9C6" w:rsidR="00AA2971">
        <w:rPr>
          <w:b w:val="1"/>
          <w:bCs w:val="1"/>
        </w:rPr>
        <w:t>The</w:t>
      </w:r>
      <w:r w:rsidRPr="7980D9C6" w:rsidR="00AA2971">
        <w:rPr>
          <w:b w:val="1"/>
          <w:bCs w:val="1"/>
        </w:rPr>
        <w:t xml:space="preserve"> </w:t>
      </w:r>
      <w:r w:rsidRPr="7980D9C6" w:rsidR="00AA2971">
        <w:rPr>
          <w:b w:val="1"/>
          <w:bCs w:val="1"/>
        </w:rPr>
        <w:t>Roles</w:t>
      </w:r>
      <w:r w:rsidRPr="7980D9C6" w:rsidR="00AA2971">
        <w:rPr>
          <w:b w:val="1"/>
          <w:bCs w:val="1"/>
        </w:rPr>
        <w:t xml:space="preserve"> </w:t>
      </w:r>
      <w:r w:rsidRPr="7980D9C6" w:rsidR="00AA2971">
        <w:rPr>
          <w:b w:val="1"/>
          <w:bCs w:val="1"/>
        </w:rPr>
        <w:t>of</w:t>
      </w:r>
      <w:r w:rsidRPr="7980D9C6" w:rsidR="00AA2971">
        <w:rPr>
          <w:b w:val="1"/>
          <w:bCs w:val="1"/>
        </w:rPr>
        <w:t xml:space="preserve"> </w:t>
      </w:r>
      <w:r w:rsidRPr="7980D9C6" w:rsidR="00AA2971">
        <w:rPr>
          <w:b w:val="1"/>
          <w:bCs w:val="1"/>
        </w:rPr>
        <w:t>Bullshit</w:t>
      </w:r>
      <w:r w:rsidRPr="7980D9C6" w:rsidR="00AA2971">
        <w:rPr>
          <w:b w:val="1"/>
          <w:bCs w:val="1"/>
        </w:rPr>
        <w:t xml:space="preserve"> </w:t>
      </w:r>
      <w:r w:rsidRPr="7980D9C6" w:rsidR="00AA2971">
        <w:rPr>
          <w:b w:val="1"/>
          <w:bCs w:val="1"/>
        </w:rPr>
        <w:t>Receptivity,</w:t>
      </w:r>
      <w:r w:rsidRPr="7980D9C6" w:rsidR="00AA2971">
        <w:rPr>
          <w:b w:val="1"/>
          <w:bCs w:val="1"/>
        </w:rPr>
        <w:t xml:space="preserve"> </w:t>
      </w:r>
      <w:r w:rsidRPr="7980D9C6" w:rsidR="00AA2971">
        <w:rPr>
          <w:b w:val="1"/>
          <w:bCs w:val="1"/>
        </w:rPr>
        <w:t>Overclaiming,</w:t>
      </w:r>
      <w:r w:rsidRPr="7980D9C6" w:rsidR="00AA2971">
        <w:rPr>
          <w:b w:val="1"/>
          <w:bCs w:val="1"/>
        </w:rPr>
        <w:t xml:space="preserve"> </w:t>
      </w:r>
      <w:r w:rsidRPr="7980D9C6" w:rsidR="00AA2971">
        <w:rPr>
          <w:b w:val="1"/>
          <w:bCs w:val="1"/>
        </w:rPr>
        <w:t>Familiarity,</w:t>
      </w:r>
      <w:r w:rsidRPr="7980D9C6" w:rsidR="00AA2971">
        <w:rPr>
          <w:b w:val="1"/>
          <w:bCs w:val="1"/>
        </w:rPr>
        <w:t xml:space="preserve"> </w:t>
      </w:r>
      <w:r w:rsidRPr="7980D9C6" w:rsidR="00AA2971">
        <w:rPr>
          <w:b w:val="1"/>
          <w:bCs w:val="1"/>
        </w:rPr>
        <w:t>and Analytic</w:t>
      </w:r>
      <w:r w:rsidRPr="7980D9C6" w:rsidR="00AA2971">
        <w:rPr>
          <w:b w:val="1"/>
          <w:bCs w:val="1"/>
        </w:rPr>
        <w:t xml:space="preserve"> </w:t>
      </w:r>
      <w:r w:rsidRPr="7980D9C6" w:rsidR="00AA2971">
        <w:rPr>
          <w:b w:val="1"/>
          <w:bCs w:val="1"/>
        </w:rPr>
        <w:t>Thinking,</w:t>
      </w:r>
      <w:r w:rsidR="00AA2971">
        <w:rPr/>
        <w:t>”</w:t>
      </w:r>
      <w:r w:rsidR="00AA2971">
        <w:rPr/>
        <w:t xml:space="preserve"> </w:t>
      </w:r>
      <w:r w:rsidR="00AA2971">
        <w:rPr/>
        <w:t>Journal</w:t>
      </w:r>
      <w:r w:rsidR="00AA2971">
        <w:rPr/>
        <w:t xml:space="preserve"> </w:t>
      </w:r>
      <w:r w:rsidR="00AA2971">
        <w:rPr/>
        <w:t>of</w:t>
      </w:r>
      <w:r w:rsidR="00AA2971">
        <w:rPr/>
        <w:t xml:space="preserve"> </w:t>
      </w:r>
      <w:r w:rsidR="00AA2971">
        <w:rPr/>
        <w:t>Personality,2020.</w:t>
      </w:r>
      <w:r w:rsidR="00AA2971">
        <w:rPr/>
        <w:t xml:space="preserve"> - </w:t>
      </w:r>
      <w:r w:rsidR="00AA2971">
        <w:rPr/>
        <w:t>Research on who falls for fake news, suggest</w:t>
      </w:r>
      <w:r w:rsidR="1D5F57CD">
        <w:rPr/>
        <w:t xml:space="preserve">s that susceptibility to fake news is better </w:t>
      </w:r>
      <w:r w:rsidR="00AA2971">
        <w:rPr/>
        <w:t xml:space="preserve">r </w:t>
      </w:r>
      <w:r w:rsidR="00DFBF37">
        <w:rPr/>
        <w:t xml:space="preserve">told </w:t>
      </w:r>
      <w:r w:rsidR="00AA2971">
        <w:rPr/>
        <w:t xml:space="preserve">by </w:t>
      </w:r>
      <w:r w:rsidR="685E8E36">
        <w:rPr/>
        <w:t>the</w:t>
      </w:r>
      <w:r w:rsidR="00AA2971">
        <w:rPr/>
        <w:t xml:space="preserve"> lack of reasoning rather than motivated reasoning, which could be related to concentration and attention</w:t>
      </w:r>
      <w:r w:rsidR="00710268">
        <w:rPr/>
        <w:t xml:space="preserve"> of humans</w:t>
      </w:r>
      <w:r w:rsidR="00AA2971">
        <w:rPr/>
        <w:t>.</w:t>
      </w:r>
    </w:p>
    <w:p w:rsidR="7980D9C6" w:rsidP="7980D9C6" w:rsidRDefault="7980D9C6" w14:paraId="521E6886" w14:textId="3509C6FA">
      <w:pPr>
        <w:pStyle w:val="ListParagraph"/>
        <w:ind w:left="720"/>
      </w:pPr>
    </w:p>
    <w:p w:rsidR="00710268" w:rsidP="00710268" w:rsidRDefault="00AA2971" w14:paraId="523EB697" w14:textId="1C7D57F1">
      <w:pPr>
        <w:pStyle w:val="ListParagraph"/>
        <w:numPr>
          <w:ilvl w:val="0"/>
          <w:numId w:val="1"/>
        </w:numPr>
        <w:rPr/>
      </w:pPr>
      <w:r w:rsidR="00AA2971">
        <w:rPr/>
        <w:t>S.-</w:t>
      </w:r>
      <w:r w:rsidR="00AA2971">
        <w:rPr/>
        <w:t>H.Jeong</w:t>
      </w:r>
      <w:r w:rsidR="00AA2971">
        <w:rPr/>
        <w:t>,</w:t>
      </w:r>
      <w:r w:rsidR="00AA2971">
        <w:rPr/>
        <w:t xml:space="preserve"> </w:t>
      </w:r>
      <w:r w:rsidR="00AA2971">
        <w:rPr/>
        <w:t>H.Cho</w:t>
      </w:r>
      <w:r w:rsidR="00AA2971">
        <w:rPr/>
        <w:t>,</w:t>
      </w:r>
      <w:r w:rsidR="00AA2971">
        <w:rPr/>
        <w:t xml:space="preserve"> </w:t>
      </w:r>
      <w:r w:rsidR="00AA2971">
        <w:rPr/>
        <w:t>and</w:t>
      </w:r>
      <w:r w:rsidR="00AA2971">
        <w:rPr/>
        <w:t xml:space="preserve"> </w:t>
      </w:r>
      <w:r w:rsidR="00AA2971">
        <w:rPr/>
        <w:t>Y.Hwang</w:t>
      </w:r>
      <w:r w:rsidR="00AA2971">
        <w:rPr/>
        <w:t>,</w:t>
      </w:r>
      <w:r w:rsidR="00AA2971">
        <w:rPr/>
        <w:t xml:space="preserve"> </w:t>
      </w:r>
      <w:r w:rsidR="00AA2971">
        <w:rPr/>
        <w:t>“</w:t>
      </w:r>
      <w:r w:rsidRPr="6E7FC80F" w:rsidR="00AA2971">
        <w:rPr>
          <w:b w:val="1"/>
          <w:bCs w:val="1"/>
        </w:rPr>
        <w:t>Media</w:t>
      </w:r>
      <w:r w:rsidRPr="6E7FC80F" w:rsidR="00AA2971">
        <w:rPr>
          <w:b w:val="1"/>
          <w:bCs w:val="1"/>
        </w:rPr>
        <w:t xml:space="preserve"> </w:t>
      </w:r>
      <w:r w:rsidRPr="6E7FC80F" w:rsidR="00AA2971">
        <w:rPr>
          <w:b w:val="1"/>
          <w:bCs w:val="1"/>
        </w:rPr>
        <w:t>Literacy</w:t>
      </w:r>
      <w:r w:rsidRPr="6E7FC80F" w:rsidR="00AA2971">
        <w:rPr>
          <w:b w:val="1"/>
          <w:bCs w:val="1"/>
        </w:rPr>
        <w:t xml:space="preserve"> </w:t>
      </w:r>
      <w:r w:rsidRPr="6E7FC80F" w:rsidR="00AA2971">
        <w:rPr>
          <w:b w:val="1"/>
          <w:bCs w:val="1"/>
        </w:rPr>
        <w:t>Interventions: A</w:t>
      </w:r>
      <w:r w:rsidRPr="6E7FC80F" w:rsidR="00AA2971">
        <w:rPr>
          <w:b w:val="1"/>
          <w:bCs w:val="1"/>
        </w:rPr>
        <w:t xml:space="preserve"> </w:t>
      </w:r>
      <w:r w:rsidRPr="6E7FC80F" w:rsidR="00AA2971">
        <w:rPr>
          <w:b w:val="1"/>
          <w:bCs w:val="1"/>
        </w:rPr>
        <w:t>Meta-Analytic</w:t>
      </w:r>
      <w:r w:rsidRPr="6E7FC80F" w:rsidR="00AA2971">
        <w:rPr>
          <w:b w:val="1"/>
          <w:bCs w:val="1"/>
        </w:rPr>
        <w:t xml:space="preserve"> </w:t>
      </w:r>
      <w:r w:rsidRPr="6E7FC80F" w:rsidR="00AA2971">
        <w:rPr>
          <w:b w:val="1"/>
          <w:bCs w:val="1"/>
        </w:rPr>
        <w:t>Review</w:t>
      </w:r>
      <w:r w:rsidR="00AA2971">
        <w:rPr/>
        <w:t>,</w:t>
      </w:r>
      <w:r w:rsidR="00AA2971">
        <w:rPr/>
        <w:t xml:space="preserve"> </w:t>
      </w:r>
      <w:r w:rsidR="00AA2971">
        <w:rPr/>
        <w:t>”</w:t>
      </w:r>
      <w:r w:rsidR="00AA2971">
        <w:rPr/>
        <w:t xml:space="preserve"> </w:t>
      </w:r>
      <w:r w:rsidR="00AA2971">
        <w:rPr/>
        <w:t>Journal</w:t>
      </w:r>
      <w:r w:rsidR="00AA2971">
        <w:rPr/>
        <w:t xml:space="preserve"> </w:t>
      </w:r>
      <w:r w:rsidR="00AA2971">
        <w:rPr/>
        <w:t>of</w:t>
      </w:r>
      <w:r w:rsidR="00AA2971">
        <w:rPr/>
        <w:t xml:space="preserve"> </w:t>
      </w:r>
      <w:r w:rsidR="00AA2971">
        <w:rPr/>
        <w:t>Communication,</w:t>
      </w:r>
      <w:r w:rsidR="00AA2971">
        <w:rPr/>
        <w:t xml:space="preserve"> </w:t>
      </w:r>
      <w:r w:rsidR="00AA2971">
        <w:rPr/>
        <w:t>2012.</w:t>
      </w:r>
      <w:r w:rsidR="00AA2971">
        <w:rPr/>
        <w:t xml:space="preserve"> - </w:t>
      </w:r>
      <w:r w:rsidR="00AA2971">
        <w:rPr/>
        <w:t xml:space="preserve">A meta-analytic study </w:t>
      </w:r>
      <w:r w:rsidR="00AA2971">
        <w:rPr/>
        <w:t>indicating</w:t>
      </w:r>
      <w:r w:rsidR="00AA2971">
        <w:rPr/>
        <w:t xml:space="preserve"> that people with a better understanding of media and media production systems </w:t>
      </w:r>
      <w:r w:rsidR="00710268">
        <w:rPr/>
        <w:t xml:space="preserve">are </w:t>
      </w:r>
      <w:r w:rsidR="00AA2971">
        <w:rPr/>
        <w:t>more skeptical and realistic about media messages.</w:t>
      </w:r>
      <w:r w:rsidR="00710268">
        <w:rPr/>
        <w:t xml:space="preserve"> Experience makes detection more </w:t>
      </w:r>
      <w:r w:rsidR="00710268">
        <w:rPr/>
        <w:t>accurate</w:t>
      </w:r>
      <w:r w:rsidR="00710268">
        <w:rPr/>
        <w:t>.</w:t>
      </w:r>
    </w:p>
    <w:p w:rsidR="6E7FC80F" w:rsidP="6E7FC80F" w:rsidRDefault="6E7FC80F" w14:paraId="73BBE65A" w14:textId="1E2E91A2">
      <w:pPr>
        <w:pStyle w:val="ListParagraph"/>
        <w:ind w:left="720"/>
      </w:pPr>
    </w:p>
    <w:p w:rsidR="650E3A36" w:rsidP="57F1FD30" w:rsidRDefault="650E3A36" w14:paraId="0E64C855" w14:textId="71005358">
      <w:pPr>
        <w:pStyle w:val="ListParagraph"/>
        <w:numPr>
          <w:ilvl w:val="0"/>
          <w:numId w:val="1"/>
        </w:numPr>
        <w:rPr/>
      </w:pPr>
      <w:r w:rsidR="650E3A36">
        <w:rPr/>
        <w:t xml:space="preserve">Ortloff, A. M., Fassl, M., Ponticello, A., Martius, F., Mertens, A., Krombholz, K., &amp; Smith, M. (2023, April). Different researchers, different results? analyzing the influence of researcher experience and data type during qualitative analysis of an interview and survey study on security advice. In Proceedings of the 2023 CHI Conference on Human Factors in Computing Systems (pp. 1-21).  – Qualitative </w:t>
      </w:r>
      <w:r w:rsidR="6DDF41F0">
        <w:rPr/>
        <w:t>data analysis, coder duties, codebook creation, policies</w:t>
      </w:r>
    </w:p>
    <w:p w:rsidR="7980D9C6" w:rsidP="7980D9C6" w:rsidRDefault="7980D9C6" w14:paraId="6CEAC4D9" w14:textId="553BBDAF">
      <w:pPr>
        <w:pStyle w:val="ListParagraph"/>
        <w:ind w:left="720"/>
      </w:pPr>
    </w:p>
    <w:p w:rsidR="00710268" w:rsidP="00710268" w:rsidRDefault="00AA2971" w14:paraId="11FA24BC" w14:textId="6B6A3792">
      <w:pPr>
        <w:pStyle w:val="ListParagraph"/>
        <w:numPr>
          <w:ilvl w:val="0"/>
          <w:numId w:val="1"/>
        </w:numPr>
        <w:rPr/>
      </w:pPr>
      <w:r w:rsidR="00AA2971">
        <w:rPr/>
        <w:t>S. J.</w:t>
      </w:r>
      <w:r w:rsidR="00AA2971">
        <w:rPr/>
        <w:t xml:space="preserve"> </w:t>
      </w:r>
      <w:r w:rsidR="00AA2971">
        <w:rPr/>
        <w:t>Nightingale</w:t>
      </w:r>
      <w:r w:rsidR="00AA2971">
        <w:rPr/>
        <w:t xml:space="preserve"> </w:t>
      </w:r>
      <w:r w:rsidR="00AA2971">
        <w:rPr/>
        <w:t>and</w:t>
      </w:r>
      <w:r w:rsidR="00AA2971">
        <w:rPr/>
        <w:t xml:space="preserve"> </w:t>
      </w:r>
      <w:r w:rsidR="00AA2971">
        <w:rPr/>
        <w:t>H.</w:t>
      </w:r>
      <w:r w:rsidR="00AA2971">
        <w:rPr/>
        <w:t xml:space="preserve"> </w:t>
      </w:r>
      <w:r w:rsidR="00AA2971">
        <w:rPr/>
        <w:t>Farid,</w:t>
      </w:r>
      <w:r w:rsidR="00AA2971">
        <w:rPr/>
        <w:t xml:space="preserve"> </w:t>
      </w:r>
      <w:r w:rsidR="00AA2971">
        <w:rPr/>
        <w:t>“</w:t>
      </w:r>
      <w:r w:rsidRPr="7980D9C6" w:rsidR="00AA2971">
        <w:rPr>
          <w:b w:val="1"/>
          <w:bCs w:val="1"/>
        </w:rPr>
        <w:t>AI-synthesized</w:t>
      </w:r>
      <w:r w:rsidRPr="7980D9C6" w:rsidR="00AA2971">
        <w:rPr>
          <w:b w:val="1"/>
          <w:bCs w:val="1"/>
        </w:rPr>
        <w:t xml:space="preserve"> </w:t>
      </w:r>
      <w:r w:rsidRPr="7980D9C6" w:rsidR="00AA2971">
        <w:rPr>
          <w:b w:val="1"/>
          <w:bCs w:val="1"/>
        </w:rPr>
        <w:t>Faces</w:t>
      </w:r>
      <w:r w:rsidRPr="7980D9C6" w:rsidR="00AA2971">
        <w:rPr>
          <w:b w:val="1"/>
          <w:bCs w:val="1"/>
        </w:rPr>
        <w:t xml:space="preserve"> </w:t>
      </w:r>
      <w:r w:rsidRPr="7980D9C6" w:rsidR="00AA2971">
        <w:rPr>
          <w:b w:val="1"/>
          <w:bCs w:val="1"/>
        </w:rPr>
        <w:t>Are</w:t>
      </w:r>
      <w:r w:rsidRPr="7980D9C6" w:rsidR="00AA2971">
        <w:rPr>
          <w:b w:val="1"/>
          <w:bCs w:val="1"/>
        </w:rPr>
        <w:t xml:space="preserve"> </w:t>
      </w:r>
      <w:r w:rsidRPr="7980D9C6" w:rsidR="00AA2971">
        <w:rPr>
          <w:b w:val="1"/>
          <w:bCs w:val="1"/>
        </w:rPr>
        <w:t>Indistinguishable</w:t>
      </w:r>
      <w:r w:rsidRPr="7980D9C6" w:rsidR="00AA2971">
        <w:rPr>
          <w:b w:val="1"/>
          <w:bCs w:val="1"/>
        </w:rPr>
        <w:t xml:space="preserve"> </w:t>
      </w:r>
      <w:r w:rsidRPr="7980D9C6" w:rsidR="00AA2971">
        <w:rPr>
          <w:b w:val="1"/>
          <w:bCs w:val="1"/>
        </w:rPr>
        <w:t>from</w:t>
      </w:r>
      <w:r w:rsidRPr="7980D9C6" w:rsidR="00AA2971">
        <w:rPr>
          <w:b w:val="1"/>
          <w:bCs w:val="1"/>
        </w:rPr>
        <w:t xml:space="preserve"> </w:t>
      </w:r>
      <w:r w:rsidRPr="7980D9C6" w:rsidR="00AA2971">
        <w:rPr>
          <w:b w:val="1"/>
          <w:bCs w:val="1"/>
        </w:rPr>
        <w:t>Real</w:t>
      </w:r>
      <w:r w:rsidRPr="7980D9C6" w:rsidR="00AA2971">
        <w:rPr>
          <w:b w:val="1"/>
          <w:bCs w:val="1"/>
        </w:rPr>
        <w:t xml:space="preserve"> </w:t>
      </w:r>
      <w:r w:rsidRPr="7980D9C6" w:rsidR="00AA2971">
        <w:rPr>
          <w:b w:val="1"/>
          <w:bCs w:val="1"/>
        </w:rPr>
        <w:t>Faces</w:t>
      </w:r>
      <w:r w:rsidRPr="7980D9C6" w:rsidR="00AA2971">
        <w:rPr>
          <w:b w:val="1"/>
          <w:bCs w:val="1"/>
        </w:rPr>
        <w:t xml:space="preserve"> </w:t>
      </w:r>
      <w:r w:rsidRPr="7980D9C6" w:rsidR="00AA2971">
        <w:rPr>
          <w:b w:val="1"/>
          <w:bCs w:val="1"/>
        </w:rPr>
        <w:t>and</w:t>
      </w:r>
      <w:r w:rsidRPr="7980D9C6" w:rsidR="00AA2971">
        <w:rPr>
          <w:b w:val="1"/>
          <w:bCs w:val="1"/>
        </w:rPr>
        <w:t xml:space="preserve"> </w:t>
      </w:r>
      <w:r w:rsidRPr="7980D9C6" w:rsidR="00AA2971">
        <w:rPr>
          <w:b w:val="1"/>
          <w:bCs w:val="1"/>
        </w:rPr>
        <w:t>More</w:t>
      </w:r>
      <w:r w:rsidRPr="7980D9C6" w:rsidR="00AA2971">
        <w:rPr>
          <w:b w:val="1"/>
          <w:bCs w:val="1"/>
        </w:rPr>
        <w:t xml:space="preserve"> </w:t>
      </w:r>
      <w:r w:rsidRPr="7980D9C6" w:rsidR="00AA2971">
        <w:rPr>
          <w:b w:val="1"/>
          <w:bCs w:val="1"/>
        </w:rPr>
        <w:t>Trustworthy</w:t>
      </w:r>
      <w:r w:rsidR="00AA2971">
        <w:rPr/>
        <w:t>,”</w:t>
      </w:r>
      <w:r w:rsidR="00AA2971">
        <w:rPr/>
        <w:t xml:space="preserve"> </w:t>
      </w:r>
      <w:r w:rsidR="00AA2971">
        <w:rPr/>
        <w:t>Proceedings</w:t>
      </w:r>
      <w:r w:rsidR="00AA2971">
        <w:rPr/>
        <w:t xml:space="preserve"> </w:t>
      </w:r>
      <w:r w:rsidR="00AA2971">
        <w:rPr/>
        <w:t>of the</w:t>
      </w:r>
      <w:r w:rsidR="00AA2971">
        <w:rPr/>
        <w:t xml:space="preserve"> </w:t>
      </w:r>
      <w:r w:rsidR="00AA2971">
        <w:rPr/>
        <w:t>National</w:t>
      </w:r>
      <w:r w:rsidR="00AA2971">
        <w:rPr/>
        <w:t xml:space="preserve"> </w:t>
      </w:r>
      <w:r w:rsidR="00AA2971">
        <w:rPr/>
        <w:t>Academy</w:t>
      </w:r>
      <w:r w:rsidR="00AA2971">
        <w:rPr/>
        <w:t xml:space="preserve"> </w:t>
      </w:r>
      <w:r w:rsidR="00AA2971">
        <w:rPr/>
        <w:t>of</w:t>
      </w:r>
      <w:r w:rsidR="00AA2971">
        <w:rPr/>
        <w:t xml:space="preserve"> </w:t>
      </w:r>
      <w:r w:rsidR="00AA2971">
        <w:rPr/>
        <w:t>Sciences,</w:t>
      </w:r>
      <w:r w:rsidR="00AA2971">
        <w:rPr/>
        <w:t xml:space="preserve"> </w:t>
      </w:r>
      <w:r w:rsidR="00AA2971">
        <w:rPr/>
        <w:t>2022.</w:t>
      </w:r>
      <w:r w:rsidR="00AA2971">
        <w:rPr/>
        <w:t xml:space="preserve"> - </w:t>
      </w:r>
      <w:r w:rsidR="00AA2971">
        <w:rPr/>
        <w:t xml:space="preserve">A study on human visual perception of </w:t>
      </w:r>
      <w:r w:rsidR="46F71F2D">
        <w:rPr/>
        <w:t>artificial</w:t>
      </w:r>
      <w:r w:rsidR="00AA2971">
        <w:rPr/>
        <w:t xml:space="preserve"> faces, showing that AI</w:t>
      </w:r>
      <w:r w:rsidR="3DC37FD0">
        <w:rPr/>
        <w:t xml:space="preserve"> generated</w:t>
      </w:r>
      <w:r w:rsidR="00AA2971">
        <w:rPr/>
        <w:t xml:space="preserve"> faces are </w:t>
      </w:r>
      <w:r w:rsidR="57F94012">
        <w:rPr/>
        <w:t>same</w:t>
      </w:r>
      <w:r w:rsidR="00AA2971">
        <w:rPr/>
        <w:t xml:space="preserve"> </w:t>
      </w:r>
      <w:r w:rsidR="00AA2971">
        <w:rPr/>
        <w:t>from</w:t>
      </w:r>
      <w:r w:rsidR="00AA2971">
        <w:rPr/>
        <w:t xml:space="preserve"> real faces and are </w:t>
      </w:r>
      <w:r w:rsidR="4604E9FC">
        <w:rPr/>
        <w:t>considered</w:t>
      </w:r>
      <w:r w:rsidR="00AA2971">
        <w:rPr/>
        <w:t xml:space="preserve"> as more trustworthy.</w:t>
      </w:r>
    </w:p>
    <w:p w:rsidR="7980D9C6" w:rsidP="7980D9C6" w:rsidRDefault="7980D9C6" w14:paraId="1507031A" w14:textId="5ACC7AA8">
      <w:pPr>
        <w:pStyle w:val="ListParagraph"/>
        <w:ind w:left="720"/>
      </w:pPr>
    </w:p>
    <w:p w:rsidR="00710268" w:rsidP="00710268" w:rsidRDefault="00AA2971" w14:paraId="17B8B7F1" w14:textId="77777777" w14:noSpellErr="1">
      <w:pPr>
        <w:pStyle w:val="ListParagraph"/>
        <w:numPr>
          <w:ilvl w:val="0"/>
          <w:numId w:val="1"/>
        </w:numPr>
        <w:rPr/>
      </w:pPr>
      <w:r w:rsidR="00AA2971">
        <w:rPr/>
        <w:t>S. Ahmed, “</w:t>
      </w:r>
      <w:r w:rsidRPr="7980D9C6" w:rsidR="00AA2971">
        <w:rPr>
          <w:b w:val="1"/>
          <w:bCs w:val="1"/>
        </w:rPr>
        <w:t>Fooled by the fakes: Cognitive differences in perceived claim accuracy and sharing intention of non-political deepfakes</w:t>
      </w:r>
      <w:r w:rsidR="00AA2971">
        <w:rPr/>
        <w:t>,” Personality and Individual Differences, 2021.</w:t>
      </w:r>
      <w:r w:rsidR="00AA2971">
        <w:rPr/>
        <w:t xml:space="preserve"> - </w:t>
      </w:r>
      <w:r w:rsidR="00AA2971">
        <w:rPr/>
        <w:t>A study on cognitive differences in perceived claim accuracy and sharing intention of non-political deepfakes.</w:t>
      </w:r>
    </w:p>
    <w:p w:rsidR="7980D9C6" w:rsidP="7980D9C6" w:rsidRDefault="7980D9C6" w14:paraId="667FD44F" w14:textId="527F8A5D">
      <w:pPr>
        <w:pStyle w:val="ListParagraph"/>
        <w:ind w:left="720"/>
      </w:pPr>
    </w:p>
    <w:p w:rsidR="00710268" w:rsidP="00710268" w:rsidRDefault="00710268" w14:paraId="52CC10C2" w14:textId="77777777" w14:noSpellErr="1">
      <w:pPr>
        <w:pStyle w:val="ListParagraph"/>
        <w:numPr>
          <w:ilvl w:val="0"/>
          <w:numId w:val="1"/>
        </w:numPr>
        <w:rPr/>
      </w:pPr>
      <w:r w:rsidR="00710268">
        <w:rPr/>
        <w:t xml:space="preserve">Pennycook, G., Bear, A., Collins, E. T., &amp; Rand, D. G. (2020). </w:t>
      </w:r>
      <w:r w:rsidRPr="7980D9C6" w:rsidR="00710268">
        <w:rPr>
          <w:b w:val="1"/>
          <w:bCs w:val="1"/>
        </w:rPr>
        <w:t>The implied truth effect: Attaching warnings to a subset of fake news headlines increases perceived accuracy of headlines without warnings.</w:t>
      </w:r>
      <w:r w:rsidR="00710268">
        <w:rPr/>
        <w:t> </w:t>
      </w:r>
      <w:r w:rsidRPr="7980D9C6" w:rsidR="00710268">
        <w:rPr>
          <w:i w:val="1"/>
          <w:iCs w:val="1"/>
        </w:rPr>
        <w:t>Management science</w:t>
      </w:r>
      <w:r w:rsidR="00710268">
        <w:rPr/>
        <w:t>, </w:t>
      </w:r>
      <w:r w:rsidRPr="7980D9C6" w:rsidR="00710268">
        <w:rPr>
          <w:i w:val="1"/>
          <w:iCs w:val="1"/>
        </w:rPr>
        <w:t>66</w:t>
      </w:r>
      <w:r w:rsidR="00710268">
        <w:rPr/>
        <w:t>(11), 4944-4957.</w:t>
      </w:r>
    </w:p>
    <w:p w:rsidR="7980D9C6" w:rsidP="7980D9C6" w:rsidRDefault="7980D9C6" w14:paraId="26ADA471" w14:textId="06ED6BFD">
      <w:pPr>
        <w:pStyle w:val="ListParagraph"/>
        <w:ind w:left="720"/>
      </w:pPr>
    </w:p>
    <w:p w:rsidR="00AA2971" w:rsidP="00710268" w:rsidRDefault="00710268" w14:paraId="1CAF4765" w14:textId="3051F260">
      <w:pPr>
        <w:pStyle w:val="ListParagraph"/>
        <w:numPr>
          <w:ilvl w:val="0"/>
          <w:numId w:val="1"/>
        </w:numPr>
      </w:pPr>
      <w:r w:rsidRPr="00710268">
        <w:t xml:space="preserve">Chan, M. P. S., Jones, C. R., Hall Jamieson, K., &amp; </w:t>
      </w:r>
      <w:proofErr w:type="spellStart"/>
      <w:r w:rsidRPr="00710268">
        <w:t>Albarracín</w:t>
      </w:r>
      <w:proofErr w:type="spellEnd"/>
      <w:r w:rsidRPr="00710268">
        <w:t xml:space="preserve">, D. (2017). </w:t>
      </w:r>
      <w:r w:rsidRPr="00710268">
        <w:rPr>
          <w:b/>
          <w:bCs/>
        </w:rPr>
        <w:t>Debunking: A meta-analysis of the psychological efficacy of messages countering misinformation</w:t>
      </w:r>
      <w:r w:rsidRPr="00710268">
        <w:t>. </w:t>
      </w:r>
      <w:r w:rsidRPr="00710268">
        <w:rPr>
          <w:i/>
          <w:iCs/>
        </w:rPr>
        <w:t>Psychological science</w:t>
      </w:r>
      <w:r w:rsidRPr="00710268">
        <w:t>, </w:t>
      </w:r>
      <w:r w:rsidRPr="00710268">
        <w:rPr>
          <w:i/>
          <w:iCs/>
        </w:rPr>
        <w:t>28</w:t>
      </w:r>
      <w:r w:rsidRPr="00710268">
        <w:t>(11), 1531-1546.</w:t>
      </w:r>
      <w:r>
        <w:t xml:space="preserve"> - </w:t>
      </w:r>
      <w:r w:rsidRPr="00710268">
        <w:t>The study concludes that effective debunking requires more than merely labeling information as false.</w:t>
      </w:r>
    </w:p>
    <w:p w:rsidR="00710268" w:rsidRDefault="00710268" w14:paraId="55DBDAC1" w14:textId="77777777" w14:noSpellErr="1"/>
    <w:p w:rsidR="7980D9C6" w:rsidRDefault="7980D9C6" w14:paraId="129EFF02" w14:textId="0FBB5F70"/>
    <w:p w:rsidR="00710268" w:rsidRDefault="00710268" w14:paraId="6D881A17" w14:textId="77777777">
      <w:r>
        <w:t>Optional:</w:t>
      </w:r>
      <w:r>
        <w:br/>
      </w:r>
    </w:p>
    <w:p w:rsidR="00710268" w:rsidP="00710268" w:rsidRDefault="00710268" w14:paraId="0CF83422" w14:textId="01BDE85E">
      <w:pPr>
        <w:pStyle w:val="ListParagraph"/>
        <w:numPr>
          <w:ilvl w:val="0"/>
          <w:numId w:val="2"/>
        </w:numPr>
        <w:rPr/>
      </w:pPr>
      <w:r w:rsidR="00710268">
        <w:rPr/>
        <w:t>Bialek</w:t>
      </w:r>
      <w:r w:rsidR="00710268">
        <w:rPr/>
        <w:t xml:space="preserve">, M., &amp; Pennycook, G. (2018). </w:t>
      </w:r>
      <w:r w:rsidRPr="7980D9C6" w:rsidR="00710268">
        <w:rPr>
          <w:b w:val="1"/>
          <w:bCs w:val="1"/>
        </w:rPr>
        <w:t>The cognitive reflection test is robust to multiple exposures</w:t>
      </w:r>
      <w:r w:rsidR="00710268">
        <w:rPr/>
        <w:t>. </w:t>
      </w:r>
      <w:r w:rsidRPr="7980D9C6" w:rsidR="00710268">
        <w:rPr>
          <w:i w:val="1"/>
          <w:iCs w:val="1"/>
        </w:rPr>
        <w:t>Behavior research methods</w:t>
      </w:r>
      <w:r w:rsidR="00710268">
        <w:rPr/>
        <w:t>, </w:t>
      </w:r>
      <w:r w:rsidRPr="7980D9C6" w:rsidR="00710268">
        <w:rPr>
          <w:i w:val="1"/>
          <w:iCs w:val="1"/>
        </w:rPr>
        <w:t>50</w:t>
      </w:r>
      <w:r w:rsidR="00710268">
        <w:rPr/>
        <w:t>, 1953-1959.</w:t>
      </w:r>
    </w:p>
    <w:p w:rsidR="7980D9C6" w:rsidP="7980D9C6" w:rsidRDefault="7980D9C6" w14:paraId="0CE74A8A" w14:textId="45EDBFC1">
      <w:pPr>
        <w:pStyle w:val="ListParagraph"/>
        <w:ind w:left="720"/>
      </w:pPr>
    </w:p>
    <w:p w:rsidR="00710268" w:rsidP="00710268" w:rsidRDefault="00710268" w14:paraId="4919EFD2" w14:textId="2AED8CE5">
      <w:pPr>
        <w:pStyle w:val="ListParagraph"/>
        <w:numPr>
          <w:ilvl w:val="0"/>
          <w:numId w:val="2"/>
        </w:numPr>
      </w:pPr>
      <w:r w:rsidRPr="00710268">
        <w:t xml:space="preserve">Abraham, J., Putra, H. A., </w:t>
      </w:r>
      <w:proofErr w:type="spellStart"/>
      <w:r w:rsidRPr="00710268">
        <w:t>Prayoga</w:t>
      </w:r>
      <w:proofErr w:type="spellEnd"/>
      <w:r w:rsidRPr="00710268">
        <w:t xml:space="preserve">, T., </w:t>
      </w:r>
      <w:proofErr w:type="spellStart"/>
      <w:r w:rsidRPr="00710268">
        <w:t>Warnars</w:t>
      </w:r>
      <w:proofErr w:type="spellEnd"/>
      <w:r w:rsidRPr="00710268">
        <w:t xml:space="preserve">, H. L. H. S., </w:t>
      </w:r>
      <w:proofErr w:type="spellStart"/>
      <w:r w:rsidRPr="00710268">
        <w:t>Manurung</w:t>
      </w:r>
      <w:proofErr w:type="spellEnd"/>
      <w:r w:rsidRPr="00710268">
        <w:t xml:space="preserve">, R. H., &amp; Nainggolan, T. (2022). </w:t>
      </w:r>
      <w:r w:rsidRPr="00710268">
        <w:rPr>
          <w:b/>
          <w:bCs/>
        </w:rPr>
        <w:t>Prediction of self-efficacy in recognizing deepfakes based on personality traits</w:t>
      </w:r>
      <w:r w:rsidRPr="00710268">
        <w:t>. </w:t>
      </w:r>
      <w:r w:rsidRPr="00710268">
        <w:rPr>
          <w:i/>
          <w:iCs/>
        </w:rPr>
        <w:t>F1000Research</w:t>
      </w:r>
      <w:r w:rsidRPr="00710268">
        <w:t>, </w:t>
      </w:r>
      <w:r w:rsidRPr="00710268">
        <w:rPr>
          <w:i/>
          <w:iCs/>
        </w:rPr>
        <w:t>11</w:t>
      </w:r>
      <w:r w:rsidRPr="00710268">
        <w:t>.</w:t>
      </w:r>
    </w:p>
    <w:p w:rsidR="00710268" w:rsidRDefault="00710268" w14:paraId="194C9D0A" w14:textId="77777777"/>
    <w:p w:rsidR="00710268" w:rsidRDefault="00710268" w14:paraId="1DB02F42" w14:textId="78FEE037">
      <w:r>
        <w:t>[</w:t>
      </w:r>
      <w:r w:rsidRPr="00710268">
        <w:rPr>
          <w:b/>
          <w:bCs/>
        </w:rPr>
        <w:t>Extra Info:</w:t>
      </w:r>
      <w:r>
        <w:t xml:space="preserve"> D</w:t>
      </w:r>
      <w:r w:rsidRPr="00710268">
        <w:t>eepfake studies, such as those involved in the</w:t>
      </w:r>
      <w:r>
        <w:t xml:space="preserve"> </w:t>
      </w:r>
      <w:proofErr w:type="spellStart"/>
      <w:r w:rsidRPr="00710268">
        <w:t>FaceForensics</w:t>
      </w:r>
      <w:proofErr w:type="spellEnd"/>
      <w:r w:rsidRPr="00710268">
        <w:t>++, Celeb-DF</w:t>
      </w:r>
      <w:r>
        <w:t xml:space="preserve"> and </w:t>
      </w:r>
      <w:proofErr w:type="spellStart"/>
      <w:r w:rsidRPr="00710268">
        <w:t>FakeAVCeleb</w:t>
      </w:r>
      <w:proofErr w:type="spellEnd"/>
      <w:r w:rsidRPr="00710268">
        <w:t>.</w:t>
      </w:r>
      <w:r>
        <w:t>]</w:t>
      </w:r>
    </w:p>
    <w:p w:rsidR="00710268" w:rsidRDefault="00710268" w14:paraId="1B8D150C" w14:textId="5A38299F">
      <w:r w:rsidRPr="00710268">
        <w:t>Google Drive:</w:t>
      </w:r>
      <w:r w:rsidRPr="00710268">
        <w:br/>
      </w:r>
      <w:r w:rsidRPr="00710268">
        <w:t xml:space="preserve">Celeb-DF (v2) dataset: </w:t>
      </w:r>
      <w:r w:rsidRPr="00710268">
        <w:br/>
      </w:r>
      <w:hyperlink w:history="1" r:id="rId5">
        <w:r w:rsidRPr="00710268">
          <w:rPr>
            <w:rStyle w:val="Hyperlink"/>
          </w:rPr>
          <w:t>https://drive.google.com/open?id=1iLx76wsbi9itnkxSqz9BVBl4ZvnbIazj</w:t>
        </w:r>
      </w:hyperlink>
      <w:r w:rsidRPr="00710268">
        <w:t xml:space="preserve">. </w:t>
      </w:r>
      <w:r w:rsidRPr="00710268">
        <w:br/>
      </w:r>
      <w:r w:rsidRPr="00710268">
        <w:br/>
      </w:r>
      <w:r w:rsidRPr="00710268">
        <w:t>Celeb-DF (v1) dataset: </w:t>
      </w:r>
      <w:r w:rsidRPr="00710268">
        <w:br/>
      </w:r>
      <w:hyperlink w:history="1" r:id="rId6">
        <w:r w:rsidRPr="00710268">
          <w:rPr>
            <w:rStyle w:val="Hyperlink"/>
          </w:rPr>
          <w:t>https://drive.google.com/open?id=10NGF38RgF8FZneKOuCOdRIsPzpC7_WDd</w:t>
        </w:r>
      </w:hyperlink>
      <w:r w:rsidRPr="00710268">
        <w:t xml:space="preserve">. </w:t>
      </w:r>
      <w:r w:rsidRPr="00710268">
        <w:br/>
      </w:r>
      <w:r w:rsidRPr="00710268">
        <w:br/>
      </w:r>
      <w:r w:rsidRPr="00710268">
        <w:t>Baidu Net Disk:</w:t>
      </w:r>
      <w:r w:rsidRPr="00710268">
        <w:br/>
      </w:r>
      <w:r w:rsidRPr="00710268">
        <w:t xml:space="preserve">Celeb-DF (v2) dataset: </w:t>
      </w:r>
      <w:r w:rsidRPr="00710268">
        <w:br/>
      </w:r>
      <w:hyperlink w:history="1" r:id="rId7">
        <w:r w:rsidRPr="00710268">
          <w:rPr>
            <w:rStyle w:val="Hyperlink"/>
          </w:rPr>
          <w:t>https://pan.baidu.com/s/1EcYX0s4U3kbI1V2vdrP46A</w:t>
        </w:r>
      </w:hyperlink>
      <w:r w:rsidRPr="00710268">
        <w:t xml:space="preserve"> </w:t>
      </w:r>
      <w:r w:rsidRPr="00710268">
        <w:br/>
      </w:r>
      <w:r w:rsidRPr="00710268">
        <w:t>code</w:t>
      </w:r>
      <w:r w:rsidRPr="00710268">
        <w:rPr>
          <w:rFonts w:hint="eastAsia" w:ascii="MS Gothic" w:hAnsi="MS Gothic" w:eastAsia="MS Gothic" w:cs="MS Gothic"/>
        </w:rPr>
        <w:t>：</w:t>
      </w:r>
      <w:r w:rsidRPr="00710268">
        <w:t xml:space="preserve">yxa1 </w:t>
      </w:r>
      <w:r w:rsidRPr="00710268">
        <w:br/>
      </w:r>
      <w:r w:rsidRPr="00710268">
        <w:br/>
      </w:r>
      <w:r w:rsidRPr="00710268">
        <w:t>Celeb-DF (v1) dataset: </w:t>
      </w:r>
      <w:r w:rsidRPr="00710268">
        <w:br/>
      </w:r>
      <w:hyperlink w:history="1" r:id="rId8">
        <w:r w:rsidRPr="00710268">
          <w:rPr>
            <w:rStyle w:val="Hyperlink"/>
          </w:rPr>
          <w:t>https://pan.baidu.com/s/16QulfMFG4TQB9iMZIZnsjQ</w:t>
        </w:r>
      </w:hyperlink>
      <w:r w:rsidRPr="00710268">
        <w:t xml:space="preserve"> </w:t>
      </w:r>
      <w:r w:rsidRPr="00710268">
        <w:br/>
      </w:r>
      <w:r w:rsidRPr="00710268">
        <w:t>code</w:t>
      </w:r>
      <w:r w:rsidRPr="00710268">
        <w:rPr>
          <w:rFonts w:hint="eastAsia" w:ascii="MS Gothic" w:hAnsi="MS Gothic" w:eastAsia="MS Gothic" w:cs="MS Gothic"/>
        </w:rPr>
        <w:t>：</w:t>
      </w:r>
      <w:r w:rsidRPr="00710268">
        <w:t>ku0s</w:t>
      </w:r>
    </w:p>
    <w:p w:rsidR="00710268" w:rsidRDefault="00710268" w14:paraId="3F4C3B3F" w14:textId="77777777"/>
    <w:p w:rsidR="00710268" w:rsidRDefault="00710268" w14:paraId="72913F86" w14:textId="5D31F7CF">
      <w:r w:rsidRPr="00710268">
        <w:t>Audio-Video Deepfake dataset (</w:t>
      </w:r>
      <w:proofErr w:type="spellStart"/>
      <w:r w:rsidRPr="00710268">
        <w:t>FakeAVCeleb</w:t>
      </w:r>
      <w:proofErr w:type="spellEnd"/>
      <w:r w:rsidRPr="00710268">
        <w:t>)</w:t>
      </w:r>
    </w:p>
    <w:p w:rsidR="00710268" w:rsidRDefault="00710268" w14:paraId="28FEA304" w14:textId="10B0A83B">
      <w:hyperlink w:history="1" r:id="rId9">
        <w:r w:rsidRPr="00821D60">
          <w:rPr>
            <w:rStyle w:val="Hyperlink"/>
          </w:rPr>
          <w:t>https://sites.google.com/view/fakeavcelebdash-lab/</w:t>
        </w:r>
      </w:hyperlink>
    </w:p>
    <w:p w:rsidR="00710268" w:rsidRDefault="00710268" w14:paraId="5A378F0E" w14:textId="0D1C4EBA">
      <w:hyperlink r:id="R37e5430834934957">
        <w:r w:rsidRPr="7980D9C6" w:rsidR="00710268">
          <w:rPr>
            <w:rStyle w:val="Hyperlink"/>
          </w:rPr>
          <w:t>https://github.com/DASH-Lab/FakeAVCeleb/tree/main/dataset</w:t>
        </w:r>
      </w:hyperlink>
      <w:r w:rsidR="00710268">
        <w:rPr/>
        <w:t xml:space="preserve"> - </w:t>
      </w:r>
      <w:r w:rsidR="27040D39">
        <w:rPr/>
        <w:t>Fill in</w:t>
      </w:r>
      <w:r w:rsidR="00710268">
        <w:rPr/>
        <w:t xml:space="preserve"> the Google form </w:t>
      </w:r>
      <w:r w:rsidR="40980576">
        <w:rPr/>
        <w:t xml:space="preserve">mentioned in this link </w:t>
      </w:r>
      <w:r w:rsidR="00710268">
        <w:rPr/>
        <w:t>to get the deepfake resources</w:t>
      </w:r>
      <w:r w:rsidR="79E421DA">
        <w:rPr/>
        <w:t xml:space="preserve"> same as I got for the he above Celeb-DF datasets.</w:t>
      </w:r>
    </w:p>
    <w:p w:rsidR="00710268" w:rsidRDefault="00710268" w14:paraId="1D9771A0" w14:textId="77777777"/>
    <w:p w:rsidR="00710268" w:rsidRDefault="00710268" w14:paraId="728D2BB3" w14:textId="77777777"/>
    <w:sectPr w:rsidR="0071026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5f60f8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2E286489"/>
    <w:multiLevelType w:val="hybridMultilevel"/>
    <w:tmpl w:val="E566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D5B99"/>
    <w:multiLevelType w:val="hybridMultilevel"/>
    <w:tmpl w:val="702EF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16cid:durableId="1050151692">
    <w:abstractNumId w:val="0"/>
  </w:num>
  <w:num w:numId="2" w16cid:durableId="118459467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0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71"/>
    <w:rsid w:val="0006625D"/>
    <w:rsid w:val="001A5109"/>
    <w:rsid w:val="00485DE8"/>
    <w:rsid w:val="00710268"/>
    <w:rsid w:val="008B20D0"/>
    <w:rsid w:val="00AA2971"/>
    <w:rsid w:val="00D12CD6"/>
    <w:rsid w:val="00DFBF37"/>
    <w:rsid w:val="00F9493C"/>
    <w:rsid w:val="0758EDD3"/>
    <w:rsid w:val="07A4D147"/>
    <w:rsid w:val="11208697"/>
    <w:rsid w:val="155C67F9"/>
    <w:rsid w:val="1D5F57CD"/>
    <w:rsid w:val="1F798D94"/>
    <w:rsid w:val="229C2ECA"/>
    <w:rsid w:val="24F04613"/>
    <w:rsid w:val="253C4665"/>
    <w:rsid w:val="27040D39"/>
    <w:rsid w:val="2A63CA67"/>
    <w:rsid w:val="2ADA2244"/>
    <w:rsid w:val="2F412B83"/>
    <w:rsid w:val="3425A918"/>
    <w:rsid w:val="3666FF56"/>
    <w:rsid w:val="3DC37FD0"/>
    <w:rsid w:val="40980576"/>
    <w:rsid w:val="40C8E5AB"/>
    <w:rsid w:val="4604E9FC"/>
    <w:rsid w:val="46F71F2D"/>
    <w:rsid w:val="4DAC6279"/>
    <w:rsid w:val="528816CE"/>
    <w:rsid w:val="57F1FD30"/>
    <w:rsid w:val="57F94012"/>
    <w:rsid w:val="61A1A4D9"/>
    <w:rsid w:val="64197F87"/>
    <w:rsid w:val="650E3A36"/>
    <w:rsid w:val="685E8E36"/>
    <w:rsid w:val="6899D4BA"/>
    <w:rsid w:val="6DDF41F0"/>
    <w:rsid w:val="6E7FC80F"/>
    <w:rsid w:val="6E914ADA"/>
    <w:rsid w:val="7980D9C6"/>
    <w:rsid w:val="79826179"/>
    <w:rsid w:val="79E421DA"/>
    <w:rsid w:val="7AE4C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78B04"/>
  <w15:chartTrackingRefBased/>
  <w15:docId w15:val="{986544E0-BCBD-FE44-A097-0B354FD54F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A29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9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29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A29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A29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A29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A29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A29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A29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A29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A2971"/>
    <w:rPr>
      <w:rFonts w:eastAsiaTheme="majorEastAsia" w:cstheme="majorBidi"/>
      <w:color w:val="272727" w:themeColor="text1" w:themeTint="D8"/>
    </w:rPr>
  </w:style>
  <w:style w:type="paragraph" w:styleId="Title">
    <w:name w:val="Title"/>
    <w:basedOn w:val="Normal"/>
    <w:next w:val="Normal"/>
    <w:link w:val="TitleChar"/>
    <w:uiPriority w:val="10"/>
    <w:qFormat/>
    <w:rsid w:val="00AA297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A29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A29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A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71"/>
    <w:pPr>
      <w:spacing w:before="160"/>
      <w:jc w:val="center"/>
    </w:pPr>
    <w:rPr>
      <w:i/>
      <w:iCs/>
      <w:color w:val="404040" w:themeColor="text1" w:themeTint="BF"/>
    </w:rPr>
  </w:style>
  <w:style w:type="character" w:styleId="QuoteChar" w:customStyle="1">
    <w:name w:val="Quote Char"/>
    <w:basedOn w:val="DefaultParagraphFont"/>
    <w:link w:val="Quote"/>
    <w:uiPriority w:val="29"/>
    <w:rsid w:val="00AA2971"/>
    <w:rPr>
      <w:i/>
      <w:iCs/>
      <w:color w:val="404040" w:themeColor="text1" w:themeTint="BF"/>
    </w:rPr>
  </w:style>
  <w:style w:type="paragraph" w:styleId="ListParagraph">
    <w:name w:val="List Paragraph"/>
    <w:basedOn w:val="Normal"/>
    <w:uiPriority w:val="34"/>
    <w:qFormat/>
    <w:rsid w:val="00AA2971"/>
    <w:pPr>
      <w:ind w:left="720"/>
      <w:contextualSpacing/>
    </w:pPr>
  </w:style>
  <w:style w:type="character" w:styleId="IntenseEmphasis">
    <w:name w:val="Intense Emphasis"/>
    <w:basedOn w:val="DefaultParagraphFont"/>
    <w:uiPriority w:val="21"/>
    <w:qFormat/>
    <w:rsid w:val="00AA2971"/>
    <w:rPr>
      <w:i/>
      <w:iCs/>
      <w:color w:val="0F4761" w:themeColor="accent1" w:themeShade="BF"/>
    </w:rPr>
  </w:style>
  <w:style w:type="paragraph" w:styleId="IntenseQuote">
    <w:name w:val="Intense Quote"/>
    <w:basedOn w:val="Normal"/>
    <w:next w:val="Normal"/>
    <w:link w:val="IntenseQuoteChar"/>
    <w:uiPriority w:val="30"/>
    <w:qFormat/>
    <w:rsid w:val="00AA29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A2971"/>
    <w:rPr>
      <w:i/>
      <w:iCs/>
      <w:color w:val="0F4761" w:themeColor="accent1" w:themeShade="BF"/>
    </w:rPr>
  </w:style>
  <w:style w:type="character" w:styleId="IntenseReference">
    <w:name w:val="Intense Reference"/>
    <w:basedOn w:val="DefaultParagraphFont"/>
    <w:uiPriority w:val="32"/>
    <w:qFormat/>
    <w:rsid w:val="00AA2971"/>
    <w:rPr>
      <w:b/>
      <w:bCs/>
      <w:smallCaps/>
      <w:color w:val="0F4761" w:themeColor="accent1" w:themeShade="BF"/>
      <w:spacing w:val="5"/>
    </w:rPr>
  </w:style>
  <w:style w:type="character" w:styleId="Hyperlink">
    <w:name w:val="Hyperlink"/>
    <w:basedOn w:val="DefaultParagraphFont"/>
    <w:uiPriority w:val="99"/>
    <w:unhideWhenUsed/>
    <w:rsid w:val="00710268"/>
    <w:rPr>
      <w:color w:val="467886" w:themeColor="hyperlink"/>
      <w:u w:val="single"/>
    </w:rPr>
  </w:style>
  <w:style w:type="character" w:styleId="UnresolvedMention">
    <w:name w:val="Unresolved Mention"/>
    <w:basedOn w:val="DefaultParagraphFont"/>
    <w:uiPriority w:val="99"/>
    <w:semiHidden/>
    <w:unhideWhenUsed/>
    <w:rsid w:val="00710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9936">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
      </w:divsChild>
    </w:div>
    <w:div w:id="785733515">
      <w:bodyDiv w:val="1"/>
      <w:marLeft w:val="0"/>
      <w:marRight w:val="0"/>
      <w:marTop w:val="0"/>
      <w:marBottom w:val="0"/>
      <w:divBdr>
        <w:top w:val="none" w:sz="0" w:space="0" w:color="auto"/>
        <w:left w:val="none" w:sz="0" w:space="0" w:color="auto"/>
        <w:bottom w:val="none" w:sz="0" w:space="0" w:color="auto"/>
        <w:right w:val="none" w:sz="0" w:space="0" w:color="auto"/>
      </w:divBdr>
      <w:divsChild>
        <w:div w:id="62746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oogle.com/url?q=https://pan.baidu.com/s/16QulfMFG4TQB9iMZIZnsjQ&amp;sa=D&amp;source=editors&amp;ust=1730910653529515&amp;usg=AOvVaw1y5Ns8E3YrNIgz0YRq07-I"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google.com/url?q=https://pan.baidu.com/s/1EcYX0s4U3kbI1V2vdrP46A&amp;sa=D&amp;source=editors&amp;ust=1730910653529444&amp;usg=AOvVaw0q3lPypJUqmWlz0ilbgFKd"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google.com/url?q=https://drive.google.com/open?id%3D10NGF38RgF8FZneKOuCOdRIsPzpC7_WDd&amp;sa=D&amp;source=editors&amp;ust=1730910653529375&amp;usg=AOvVaw1FPD2RBgPfjoyC8vaQOLYI" TargetMode="External" Id="rId6" /><Relationship Type="http://schemas.openxmlformats.org/officeDocument/2006/relationships/fontTable" Target="fontTable.xml" Id="rId11" /><Relationship Type="http://schemas.openxmlformats.org/officeDocument/2006/relationships/hyperlink" Target="https://www.google.com/url?q=https://drive.google.com/open?id%3D1iLx76wsbi9itnkxSqz9BVBl4ZvnbIazj&amp;sa=D&amp;source=editors&amp;ust=1730910653529219&amp;usg=AOvVaw3lrlUzqMw8vQyUtyK9Y5NP" TargetMode="External" Id="rId5"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hyperlink" Target="https://sites.google.com/view/fakeavcelebdash-lab/" TargetMode="External" Id="rId9" /><Relationship Type="http://schemas.openxmlformats.org/officeDocument/2006/relationships/customXml" Target="../customXml/item2.xml" Id="rId14" /><Relationship Type="http://schemas.openxmlformats.org/officeDocument/2006/relationships/hyperlink" Target="https://github.com/DASH-Lab/FakeAVCeleb/tree/main/dataset" TargetMode="External" Id="R37e5430834934957" /><Relationship Type="http://schemas.openxmlformats.org/officeDocument/2006/relationships/hyperlink" Target="https://dl.acm.org/doi/fullHtml/10.1145/3544548.3580766" TargetMode="External" Id="Rcd6beedd44b54a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C1AF29EF013240A2F07A6B2DDA3DF0" ma:contentTypeVersion="12" ma:contentTypeDescription="Create a new document." ma:contentTypeScope="" ma:versionID="be78593368df9f4d7d9ed5ffd911bae1">
  <xsd:schema xmlns:xsd="http://www.w3.org/2001/XMLSchema" xmlns:xs="http://www.w3.org/2001/XMLSchema" xmlns:p="http://schemas.microsoft.com/office/2006/metadata/properties" xmlns:ns2="89674d4d-0c3b-4909-9c23-3c9d292148d3" xmlns:ns3="f6961dd7-13bb-4688-ba5c-b31fb96cc168" targetNamespace="http://schemas.microsoft.com/office/2006/metadata/properties" ma:root="true" ma:fieldsID="3bfdf1ea128b3b4c9f61d70d4ed85a28" ns2:_="" ns3:_="">
    <xsd:import namespace="89674d4d-0c3b-4909-9c23-3c9d292148d3"/>
    <xsd:import namespace="f6961dd7-13bb-4688-ba5c-b31fb96cc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74d4d-0c3b-4909-9c23-3c9d29214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61dd7-13bb-4688-ba5c-b31fb96cc16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bbed3a3-5a59-484c-95d0-b9bcafa081ec}" ma:internalName="TaxCatchAll" ma:showField="CatchAllData" ma:web="f6961dd7-13bb-4688-ba5c-b31fb96cc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961dd7-13bb-4688-ba5c-b31fb96cc168" xsi:nil="true"/>
    <lcf76f155ced4ddcb4097134ff3c332f xmlns="89674d4d-0c3b-4909-9c23-3c9d292148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637C95-F2E7-41CA-BD3E-9BE6B0FF968A}"/>
</file>

<file path=customXml/itemProps2.xml><?xml version="1.0" encoding="utf-8"?>
<ds:datastoreItem xmlns:ds="http://schemas.openxmlformats.org/officeDocument/2006/customXml" ds:itemID="{E3C33DCF-C2AF-4948-9C1F-C9DE95AD87DD}"/>
</file>

<file path=customXml/itemProps3.xml><?xml version="1.0" encoding="utf-8"?>
<ds:datastoreItem xmlns:ds="http://schemas.openxmlformats.org/officeDocument/2006/customXml" ds:itemID="{DFAC78A2-80CF-44E2-BD12-57C880326D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PRABHULETI, VENKATANAVEENKUMAR</dc:creator>
  <keywords/>
  <dc:description/>
  <lastModifiedBy>PRABHULETI, VENKATANAVEENKUMAR</lastModifiedBy>
  <revision>7</revision>
  <dcterms:created xsi:type="dcterms:W3CDTF">2024-11-05T03:29:00.0000000Z</dcterms:created>
  <dcterms:modified xsi:type="dcterms:W3CDTF">2024-12-10T03:39:31.6236881Z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0x0101004DC1AF29EF013240A2F07A6B2DDA3DF0</vt:lpwstr>
  </property>
  <property fmtid="{D5CDD505-2E9C-101B-9397-08002B2CF9AE}" pid="3" name="MediaServiceImageTags">
    <vt:lpwstr/>
  </property>
</Properties>
</file>