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Assessment - 2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involves handling a comprehensive dataset containing nearly two decades of weather forecast details for Delhi, covering parameters such as temperature, humidity, pressure, and heat index. The objectives are as follows: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Processing and Storage: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 the provided CSV file into a structured format suitable for analysis and storage.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the processed data efficiently in a chosen data store for easy retrieval and management.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the code is split in a modular fashion.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Development for Weather Details: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robust API to facilitate seamless access and filtering of weather details.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intuitive API endpoints to cater to specific user queries: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Enable retrieval of weather details(weather condition, temperature, humidity and pressure)  for a particular month or date across the entire 20-year span.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functionality to extract high, median, and minimum temperature details for each month of any given year.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