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0CA09" w14:textId="77777777" w:rsidR="004C6CED" w:rsidRDefault="00000000">
      <w:pPr>
        <w:jc w:val="center"/>
      </w:pPr>
      <w:r>
        <w:rPr>
          <w:b/>
          <w:bCs/>
          <w:sz w:val="32"/>
          <w:szCs w:val="32"/>
        </w:rPr>
        <w:t>SIMATS ENGINEERING</w:t>
      </w:r>
    </w:p>
    <w:p w14:paraId="31138F57" w14:textId="77777777" w:rsidR="004C6CED" w:rsidRDefault="00000000">
      <w:pPr>
        <w:spacing w:after="200"/>
        <w:jc w:val="center"/>
      </w:pPr>
      <w:r>
        <w:rPr>
          <w:b/>
          <w:bCs/>
          <w:sz w:val="26"/>
          <w:szCs w:val="26"/>
        </w:rPr>
        <w:t>ASSESSMENT TOOL 3 – COMPARATIVE ANALYSIS – ANSWERS</w:t>
      </w:r>
    </w:p>
    <w:p w14:paraId="566ECECD" w14:textId="14CF2E2D" w:rsidR="004C6CED" w:rsidRDefault="00000000">
      <w:r>
        <w:rPr>
          <w:b/>
          <w:bCs/>
        </w:rPr>
        <w:t xml:space="preserve">Name: </w:t>
      </w:r>
      <w:r w:rsidR="005E04C0">
        <w:rPr>
          <w:b/>
          <w:bCs/>
        </w:rPr>
        <w:t xml:space="preserve">T. </w:t>
      </w:r>
      <w:r>
        <w:t>Ve</w:t>
      </w:r>
      <w:r w:rsidR="005E04C0">
        <w:t>nkata Reddy</w:t>
      </w:r>
    </w:p>
    <w:p w14:paraId="74007246" w14:textId="31DDFF49" w:rsidR="004C6CED" w:rsidRDefault="00000000">
      <w:pPr>
        <w:spacing w:after="100"/>
      </w:pPr>
      <w:r>
        <w:rPr>
          <w:b/>
          <w:bCs/>
        </w:rPr>
        <w:t xml:space="preserve">Register No: </w:t>
      </w:r>
      <w:r>
        <w:t>1924</w:t>
      </w:r>
      <w:r w:rsidR="005E04C0">
        <w:t>12567</w:t>
      </w:r>
    </w:p>
    <w:p w14:paraId="502CE589" w14:textId="77777777" w:rsidR="004C6CED" w:rsidRDefault="00000000">
      <w:r>
        <w:rPr>
          <w:b/>
          <w:bCs/>
        </w:rPr>
        <w:t xml:space="preserve">Course Name: </w:t>
      </w:r>
      <w:r>
        <w:t xml:space="preserve">Computer Networks    </w:t>
      </w:r>
      <w:r>
        <w:rPr>
          <w:b/>
          <w:bCs/>
        </w:rPr>
        <w:t xml:space="preserve">Course Code: </w:t>
      </w:r>
      <w:r>
        <w:t>CSA07</w:t>
      </w:r>
    </w:p>
    <w:p w14:paraId="656E8738" w14:textId="77777777" w:rsidR="004C6CED" w:rsidRDefault="00000000">
      <w:pPr>
        <w:spacing w:after="300"/>
      </w:pPr>
      <w:r>
        <w:rPr>
          <w:b/>
          <w:bCs/>
        </w:rPr>
        <w:t xml:space="preserve">Course Outcome: </w:t>
      </w:r>
      <w:r>
        <w:t>CO4 – Design network topologies (star, mesh, bus, and hybrid) using networking devices, transmission media, and cabling standards</w:t>
      </w:r>
    </w:p>
    <w:p w14:paraId="5C465000" w14:textId="77777777" w:rsidR="004C6CED" w:rsidRDefault="00000000">
      <w:pPr>
        <w:pStyle w:val="Heading2"/>
        <w:spacing w:before="280" w:after="120"/>
      </w:pPr>
      <w:r>
        <w:rPr>
          <w:b/>
          <w:bCs/>
          <w:color w:val="1F4E79"/>
        </w:rPr>
        <w:t>1. Star Topology vs Bus Topology — Cost, Reliability, and Performance</w:t>
      </w:r>
    </w:p>
    <w:p w14:paraId="1077F5FB" w14:textId="77777777" w:rsidR="004C6CED" w:rsidRDefault="00000000">
      <w:pPr>
        <w:spacing w:after="160"/>
        <w:jc w:val="both"/>
      </w:pPr>
      <w:r>
        <w:t>Star topology is generally more expensive than bus topology because it requires a 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 transmission is managed through a central device, reducing collisions, while bus topology suffers from performance degradation as more devices are added due to increased data traffic on the shared medium.</w:t>
      </w:r>
    </w:p>
    <w:p w14:paraId="652459D3" w14:textId="77777777" w:rsidR="004C6CED" w:rsidRDefault="00000000">
      <w:pPr>
        <w:pStyle w:val="Heading2"/>
        <w:spacing w:before="280" w:after="120"/>
      </w:pPr>
      <w:r>
        <w:rPr>
          <w:b/>
          <w:bCs/>
          <w:color w:val="1F4E79"/>
        </w:rPr>
        <w:t>2. Mesh Topology vs Star Topology — Fault Tolerance</w:t>
      </w:r>
    </w:p>
    <w:p w14:paraId="3E96E3F8" w14:textId="77777777" w:rsidR="004C6CED" w:rsidRDefault="00000000">
      <w:pPr>
        <w:spacing w:after="160"/>
        <w:jc w:val="both"/>
      </w:pPr>
      <w:r>
        <w:t>Mesh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reliable in critical environments compared to star topology.</w:t>
      </w:r>
    </w:p>
    <w:p w14:paraId="3DB485A6" w14:textId="77777777" w:rsidR="004C6CED" w:rsidRDefault="00000000">
      <w:pPr>
        <w:pStyle w:val="Heading2"/>
        <w:spacing w:before="280" w:after="120"/>
      </w:pPr>
      <w:r>
        <w:rPr>
          <w:b/>
          <w:bCs/>
          <w:color w:val="1F4E79"/>
        </w:rPr>
        <w:t>3. Bus Topology vs Mesh Topology — Installation Complexity</w:t>
      </w:r>
    </w:p>
    <w:p w14:paraId="51780200" w14:textId="77777777" w:rsidR="004C6CED" w:rsidRDefault="00000000">
      <w:pPr>
        <w:spacing w:after="160"/>
        <w:jc w:val="both"/>
      </w:pPr>
      <w:r>
        <w:t>Bus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w:t>
      </w:r>
    </w:p>
    <w:p w14:paraId="03F1ABE5" w14:textId="77777777" w:rsidR="004C6CED" w:rsidRDefault="00000000">
      <w:pPr>
        <w:pStyle w:val="Heading2"/>
        <w:spacing w:before="280" w:after="120"/>
      </w:pPr>
      <w:r>
        <w:rPr>
          <w:b/>
          <w:bCs/>
          <w:color w:val="1F4E79"/>
        </w:rPr>
        <w:t>4. Hybrid Topology vs Star Topology — Scalability</w:t>
      </w:r>
    </w:p>
    <w:p w14:paraId="695C2743" w14:textId="77777777" w:rsidR="004C6CED" w:rsidRDefault="00000000">
      <w:pPr>
        <w:spacing w:after="160"/>
        <w:jc w:val="both"/>
      </w:pPr>
      <w:r>
        <w:t>Hybrid topology is highly scalable because it combines two or more different topologies (such as star, mesh, or bus), allowing the network to expand flexibly according to organizational needs. New segments can be added without affecting the existing network structure. In comparison, star topology is also scalable but to a limited extent, as it depends on the capacity of the central device (switch or hub). Once the central device reaches its port limit, expansion requires additional hardware. Thus, hybrid topology provides greater scalability than star topology.</w:t>
      </w:r>
    </w:p>
    <w:p w14:paraId="0F5B2297" w14:textId="77777777" w:rsidR="004C6CED" w:rsidRDefault="00000000">
      <w:pPr>
        <w:pStyle w:val="Heading2"/>
        <w:spacing w:before="280" w:after="120"/>
      </w:pPr>
      <w:r>
        <w:rPr>
          <w:b/>
          <w:bCs/>
          <w:color w:val="1F4E79"/>
        </w:rPr>
        <w:t>5. Maintenance Comparison — Star, Mesh, Bus, and Hybrid Topologies</w:t>
      </w:r>
    </w:p>
    <w:p w14:paraId="364AA7E3" w14:textId="77777777" w:rsidR="004C6CED" w:rsidRDefault="00000000">
      <w:pPr>
        <w:spacing w:after="160"/>
        <w:jc w:val="both"/>
      </w:pPr>
      <w:r>
        <w:t>In terms of maintenance, star topology is relatively easy to manage because issues can be quickly identified and isolated to a specific node or cable. Mesh topology, while highly reliable, is difficult to maintain due to its complex structure and large number of connections, making troubleshooting time-consuming. Bus topology is harder to maintain than star because faults in the backbone cable can disrupt the entire network and are difficult to locate. Hybrid topology has moderate maintenance complexity; while it benefits from flexibility, managing multiple combined topologies requires careful monitoring and skilled administration.</w:t>
      </w:r>
    </w:p>
    <w:sectPr w:rsidR="004C6CE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387F90"/>
    <w:multiLevelType w:val="hybridMultilevel"/>
    <w:tmpl w:val="0BECCFF0"/>
    <w:lvl w:ilvl="0" w:tplc="B778E78E">
      <w:start w:val="1"/>
      <w:numFmt w:val="bullet"/>
      <w:lvlText w:val="●"/>
      <w:lvlJc w:val="left"/>
      <w:pPr>
        <w:ind w:left="720" w:hanging="360"/>
      </w:pPr>
    </w:lvl>
    <w:lvl w:ilvl="1" w:tplc="C172A924">
      <w:start w:val="1"/>
      <w:numFmt w:val="bullet"/>
      <w:lvlText w:val="○"/>
      <w:lvlJc w:val="left"/>
      <w:pPr>
        <w:ind w:left="1440" w:hanging="360"/>
      </w:pPr>
    </w:lvl>
    <w:lvl w:ilvl="2" w:tplc="569AC076">
      <w:start w:val="1"/>
      <w:numFmt w:val="bullet"/>
      <w:lvlText w:val="■"/>
      <w:lvlJc w:val="left"/>
      <w:pPr>
        <w:ind w:left="2160" w:hanging="360"/>
      </w:pPr>
    </w:lvl>
    <w:lvl w:ilvl="3" w:tplc="18B2DBC2">
      <w:start w:val="1"/>
      <w:numFmt w:val="bullet"/>
      <w:lvlText w:val="●"/>
      <w:lvlJc w:val="left"/>
      <w:pPr>
        <w:ind w:left="2880" w:hanging="360"/>
      </w:pPr>
    </w:lvl>
    <w:lvl w:ilvl="4" w:tplc="660C51E4">
      <w:start w:val="1"/>
      <w:numFmt w:val="bullet"/>
      <w:lvlText w:val="○"/>
      <w:lvlJc w:val="left"/>
      <w:pPr>
        <w:ind w:left="3600" w:hanging="360"/>
      </w:pPr>
    </w:lvl>
    <w:lvl w:ilvl="5" w:tplc="F582FFF0">
      <w:start w:val="1"/>
      <w:numFmt w:val="bullet"/>
      <w:lvlText w:val="■"/>
      <w:lvlJc w:val="left"/>
      <w:pPr>
        <w:ind w:left="4320" w:hanging="360"/>
      </w:pPr>
    </w:lvl>
    <w:lvl w:ilvl="6" w:tplc="24A67198">
      <w:start w:val="1"/>
      <w:numFmt w:val="bullet"/>
      <w:lvlText w:val="●"/>
      <w:lvlJc w:val="left"/>
      <w:pPr>
        <w:ind w:left="5040" w:hanging="360"/>
      </w:pPr>
    </w:lvl>
    <w:lvl w:ilvl="7" w:tplc="2DF0C310">
      <w:start w:val="1"/>
      <w:numFmt w:val="bullet"/>
      <w:lvlText w:val="●"/>
      <w:lvlJc w:val="left"/>
      <w:pPr>
        <w:ind w:left="5760" w:hanging="360"/>
      </w:pPr>
    </w:lvl>
    <w:lvl w:ilvl="8" w:tplc="D740755C">
      <w:start w:val="1"/>
      <w:numFmt w:val="bullet"/>
      <w:lvlText w:val="●"/>
      <w:lvlJc w:val="left"/>
      <w:pPr>
        <w:ind w:left="6480" w:hanging="360"/>
      </w:pPr>
    </w:lvl>
  </w:abstractNum>
  <w:num w:numId="1" w16cid:durableId="7341638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CED"/>
    <w:rsid w:val="004C6CED"/>
    <w:rsid w:val="005E04C0"/>
    <w:rsid w:val="00AF08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87B5C"/>
  <w15:docId w15:val="{7CD362F4-DD50-42D1-8620-106382F57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537</Words>
  <Characters>3063</Characters>
  <Application>Microsoft Office Word</Application>
  <DocSecurity>0</DocSecurity>
  <Lines>25</Lines>
  <Paragraphs>7</Paragraphs>
  <ScaleCrop>false</ScaleCrop>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rajeswari tallapureddy</cp:lastModifiedBy>
  <cp:revision>2</cp:revision>
  <dcterms:created xsi:type="dcterms:W3CDTF">2026-07-28T15:52:00Z</dcterms:created>
  <dcterms:modified xsi:type="dcterms:W3CDTF">2026-07-29T08:58:00Z</dcterms:modified>
</cp:coreProperties>
</file>