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3.0" w:type="dxa"/>
        <w:jc w:val="left"/>
        <w:tblInd w:w="-108.0" w:type="dxa"/>
        <w:tblLayout w:type="fixed"/>
        <w:tblLook w:val="0000"/>
      </w:tblPr>
      <w:tblGrid>
        <w:gridCol w:w="10673"/>
        <w:tblGridChange w:id="0">
          <w:tblGrid>
            <w:gridCol w:w="10673"/>
          </w:tblGrid>
        </w:tblGridChange>
      </w:tblGrid>
      <w:tr>
        <w:trPr>
          <w:cantSplit w:val="0"/>
          <w:trHeight w:val="1076" w:hRule="atLeast"/>
          <w:tblHeader w:val="0"/>
        </w:trPr>
        <w:tc>
          <w:tcPr>
            <w:tcBorders>
              <w:top w:color="366091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ffff"/>
                <w:sz w:val="28"/>
                <w:szCs w:val="28"/>
                <w:shd w:fill="366091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8"/>
                <w:szCs w:val="28"/>
                <w:shd w:fill="366091" w:val="clear"/>
                <w:vertAlign w:val="baseline"/>
                <w:rtl w:val="0"/>
              </w:rPr>
              <w:t xml:space="preserve">Ramesh Mokka</w:t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ffff"/>
                <w:sz w:val="28"/>
                <w:szCs w:val="28"/>
                <w:shd w:fill="366091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8"/>
                <w:szCs w:val="28"/>
                <w:shd w:fill="366091" w:val="clear"/>
                <w:vertAlign w:val="baseline"/>
                <w:rtl w:val="0"/>
              </w:rPr>
              <w:t xml:space="preserve">9912491949  |  mokkaa.ramesh@gmail.com</w:t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3+ years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of professional experience in IT Industry as a AWS DevOps Engineer in the field of automation, software configuration management and cloud services.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Automation of build and deployment process by configuring jobs in Jenkins for each application.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Dockerized the Applications to reduce the cost and easy maintenance.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Manage and configure AWS services as per the business needs (ELB, SNS,  EC2, Route53, S3, RDS, CloudWatch, IAM, VPC)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Provide support to the technical escalation from the team and Coordinate service calls and requests with team members where necessary.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Implementation of CI/CD Pipeline Using: Jenkins, Dockers, Git, Maven.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Sending automatic emails through Jenkins if the job fails by installing extended plugins.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If any Plug-in are required configuring the Plug-ins to Jenkins.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Administration of Continuous Integration tool like Jenkins.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Create and configure plans for every application in Jenkins.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Experienced in working on DevOps operations process and tools area (unit test automation, Build &amp; Release automation, Environment, Service, Incident and Change Management).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Experience In Building CI/CD Pipeline using Jenkins.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Experience in working on source control tools like GIT, GitHub.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Expertise in using build tools like MAVEN for the building of deploy-able artifacts such as war &amp; jar from source code.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Creating Dockerfiles to build the images for different environments.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Version control and source code management using GIT, GITHUB.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Configured Jenkins Nodes to build jobs in order to distribute the load on Jenkins master and achieved parallel builds.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Creating and Managing Repository and Branches.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WAR files Build and Deployment. Restart server once the deployment is completed.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Developing shell scripting for deployments in to servers.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Implementing continuous integration (CI) using Jenkins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360"/>
          <w:tab w:val="left" w:leader="none" w:pos="567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Creating Jobs in Jenkins. Running the jobs as per build calendar.</w:t>
      </w:r>
    </w:p>
    <w:p w:rsidR="00000000" w:rsidDel="00000000" w:rsidP="00000000" w:rsidRDefault="00000000" w:rsidRPr="00000000" w14:paraId="0000001D">
      <w:pPr>
        <w:tabs>
          <w:tab w:val="left" w:leader="none" w:pos="360"/>
          <w:tab w:val="left" w:leader="none" w:pos="567"/>
        </w:tabs>
        <w:spacing w:after="0" w:before="0" w:line="360" w:lineRule="auto"/>
        <w:ind w:left="567" w:right="0" w:firstLine="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  <w:tab w:val="left" w:leader="none" w:pos="567"/>
        </w:tabs>
        <w:spacing w:after="0" w:before="0" w:line="360" w:lineRule="auto"/>
        <w:ind w:left="567" w:right="0" w:firstLine="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88.0" w:type="dxa"/>
        <w:jc w:val="left"/>
        <w:tblInd w:w="1281.0" w:type="dxa"/>
        <w:tblLayout w:type="fixed"/>
        <w:tblLook w:val="0000"/>
      </w:tblPr>
      <w:tblGrid>
        <w:gridCol w:w="4159"/>
        <w:gridCol w:w="2929"/>
        <w:tblGridChange w:id="0">
          <w:tblGrid>
            <w:gridCol w:w="4159"/>
            <w:gridCol w:w="2929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1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Linux,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Scripting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Shell Scripting (Bash), Yaml, Groovy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VCS Tool’s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Git, GitHub, Bitbucket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Build Tool’s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Maven, Gradle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6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6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SonarQube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Ticketing Tool’s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Application Servers &amp; Web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Apache Tomcat &amp; 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1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1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1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CI/CD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Jenkins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Artifactory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Nexus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Configuration Tool’s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Container tool &amp; Orchestration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Docker, Docker swarm, Kubernetes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6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Monitoring &amp; managemen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6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Prometheus &amp; grafana, </w:t>
            </w:r>
          </w:p>
          <w:p w:rsidR="00000000" w:rsidDel="00000000" w:rsidP="00000000" w:rsidRDefault="00000000" w:rsidRPr="00000000" w14:paraId="0000003B">
            <w:pPr>
              <w:spacing w:after="0" w:before="6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Aws cloud watch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Cloud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E">
            <w:pPr>
              <w:spacing w:after="0" w:before="1" w:line="240" w:lineRule="auto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360"/>
          <w:tab w:val="left" w:leader="none" w:pos="567"/>
        </w:tabs>
        <w:spacing w:after="0" w:before="0" w:line="360" w:lineRule="auto"/>
        <w:ind w:left="0" w:right="0" w:firstLine="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leader="none" w:pos="0"/>
        </w:tabs>
        <w:spacing w:after="0" w:before="0" w:line="240" w:lineRule="auto"/>
        <w:ind w:left="567" w:right="0" w:hanging="425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Working as Software Engineer for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HCL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567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  <w:rtl w:val="0"/>
        </w:rPr>
        <w:t xml:space="preserve">Highest Qualification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tabs>
          <w:tab w:val="left" w:leader="none" w:pos="0"/>
        </w:tabs>
        <w:spacing w:after="0" w:before="0" w:line="240" w:lineRule="auto"/>
        <w:ind w:left="567" w:right="0" w:hanging="425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Bachelor of Technology (B.Tech) from JNT University Hyderabad.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4"/>
          <w:szCs w:val="24"/>
          <w:shd w:fill="366091" w:val="clear"/>
          <w:vertAlign w:val="baseline"/>
          <w:rtl w:val="0"/>
        </w:rPr>
        <w:t xml:space="preserve">Career Summary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00008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140"/>
        </w:tabs>
        <w:spacing w:after="0" w:before="0" w:line="240" w:lineRule="auto"/>
        <w:ind w:left="0" w:right="0" w:firstLine="142"/>
        <w:jc w:val="left"/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 Synopsis :</w:t>
      </w:r>
    </w:p>
    <w:p w:rsidR="00000000" w:rsidDel="00000000" w:rsidP="00000000" w:rsidRDefault="00000000" w:rsidRPr="00000000" w14:paraId="0000004B">
      <w:pPr>
        <w:tabs>
          <w:tab w:val="left" w:leader="none" w:pos="97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90" w:lineRule="auto"/>
        <w:ind w:left="0" w:right="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Project </w:t>
        <w:tab/>
        <w:t xml:space="preserve">: </w:t>
        <w:tab/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Loan Approval and Payment System</w:t>
      </w:r>
      <w:r w:rsidDel="00000000" w:rsidR="00000000" w:rsidRPr="00000000">
        <w:rPr>
          <w:rFonts w:ascii="Cambria" w:cs="Cambria" w:eastAsia="Cambria" w:hAnsi="Cambria"/>
          <w:color w:val="000000"/>
          <w:sz w:val="18"/>
          <w:szCs w:val="18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6405"/>
        </w:tabs>
        <w:spacing w:after="0" w:before="0" w:line="290" w:lineRule="auto"/>
        <w:ind w:left="0" w:right="0" w:firstLine="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Duration</w:t>
        <w:tab/>
        <w:t xml:space="preserve">:</w:t>
        <w:tab/>
        <w:t xml:space="preserve">July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' 2019 To Till date</w:t>
      </w:r>
    </w:p>
    <w:p w:rsidR="00000000" w:rsidDel="00000000" w:rsidP="00000000" w:rsidRDefault="00000000" w:rsidRPr="00000000" w14:paraId="0000004E">
      <w:pPr>
        <w:spacing w:after="0" w:before="0" w:line="290" w:lineRule="auto"/>
        <w:ind w:left="0" w:right="0" w:firstLine="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Role</w:t>
        <w:tab/>
        <w:tab/>
        <w:t xml:space="preserve">: 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DevOps Engineer</w:t>
      </w:r>
    </w:p>
    <w:p w:rsidR="00000000" w:rsidDel="00000000" w:rsidP="00000000" w:rsidRDefault="00000000" w:rsidRPr="00000000" w14:paraId="0000004F">
      <w:pPr>
        <w:spacing w:after="0" w:before="0" w:line="290" w:lineRule="auto"/>
        <w:ind w:left="0" w:right="0" w:firstLine="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Cloud</w:t>
        <w:tab/>
        <w:t xml:space="preserve">           </w:t>
        <w:tab/>
        <w:t xml:space="preserve">: </w:t>
        <w:tab/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AWS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142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Roles &amp; Responsibilities: 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leader="none" w:pos="0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Resolving issues in the Dev, QA and UAT environments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leader="none" w:pos="0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Writing Playbooks and Yaml scripts to customize the Ansible as per our environment.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0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Experienced working in AWS Cloud Computing platform and many dimensions of scalability including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EC2, S3, EBS, VPC, ELB, AMI, SNS, RDS, IAM, Route 53, Auto-scaling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, Cloud Watch, Security Groups.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0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Created IAM policies for delegated administration within AWS and Configure IAM Users/Roles/Policies to grant fine-grained access to AWS resources to users.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0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Worked on JIRA for defect/issues logging &amp; tracking and documented all my work using CONFLUENCE.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0"/>
        </w:tabs>
        <w:spacing w:after="0" w:before="0" w:line="360" w:lineRule="auto"/>
        <w:ind w:left="567" w:right="0" w:hanging="425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Integrated services like GitHub, AWS Code Pipeline, Jenkins and AWS Elastic Beanstalk to create a deployment pipeline.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before="0" w:line="360" w:lineRule="auto"/>
        <w:ind w:left="771" w:right="0" w:hanging="360"/>
        <w:jc w:val="left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Creating CI/CD pipelines by integrating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Git, GitHub, SonarQube, Maven, Jenkins,  SonarQube, Nexus and Docker.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Good experience in automating deployment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pipelines 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 GROOVY script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Responsible for the set up and ongoing maintenance of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GIT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 and Participated in Branching and Merging using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GIT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Responsible for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Dockerizing 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applications.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Configuring the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Docker container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 and creating Docker files for different environments.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Experience in writing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Docker files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, docker compose files and also Responsible for managing the private repository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(Nexus)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Responsible for creating &amp; configuring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docker volumes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Responsible for creating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Kubernetes cluster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, implemented CI/CD using Jenkins &amp;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Kubernetes cluster 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and deploying docker images in Kubernetes cluster.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720"/>
        </w:tabs>
        <w:spacing w:after="16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Responsible for creating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Kubernetes manifest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files like Daemon sets, replication controller and  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20" w:hanging="360"/>
        <w:jc w:val="both"/>
        <w:rPr>
          <w:rFonts w:ascii="Cambria" w:cs="Cambria" w:eastAsia="Cambria" w:hAnsi="Cambria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shd w:fill="auto" w:val="clear"/>
          <w:vertAlign w:val="baseline"/>
          <w:rtl w:val="0"/>
        </w:rPr>
        <w:t xml:space="preserve">Experience in Implemented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shd w:fill="auto" w:val="clear"/>
          <w:vertAlign w:val="baseline"/>
          <w:rtl w:val="0"/>
        </w:rPr>
        <w:t xml:space="preserve"> for the configuration management.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20" w:hanging="360"/>
        <w:jc w:val="both"/>
        <w:rPr>
          <w:rFonts w:ascii="Cambria" w:cs="Cambria" w:eastAsia="Cambria" w:hAnsi="Cambria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Administered and Implemented CI/CD tool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for automated builds and 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shd w:fill="auto" w:val="clear"/>
          <w:vertAlign w:val="baseline"/>
          <w:rtl w:val="0"/>
        </w:rPr>
        <w:t xml:space="preserve">Installing Plugins in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shd w:fill="auto" w:val="clear"/>
          <w:vertAlign w:val="baseline"/>
          <w:rtl w:val="0"/>
        </w:rPr>
        <w:t xml:space="preserve"> as per project requirements. 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left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Established coding standards and enforced them through automated tools (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SonarQube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leader="none" w:pos="720"/>
        </w:tabs>
        <w:spacing w:after="160" w:before="0" w:line="360" w:lineRule="auto"/>
        <w:ind w:left="720" w:right="0" w:hanging="36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Involved in installing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on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Machine and creating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Slave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  <w:rtl w:val="0"/>
        </w:rPr>
        <w:t xml:space="preserve"> Configuration to implement multiple parallel builds.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Experience in using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sz w:val="24"/>
          <w:szCs w:val="24"/>
          <w:highlight w:val="white"/>
          <w:vertAlign w:val="baseline"/>
          <w:rtl w:val="0"/>
        </w:rPr>
        <w:t xml:space="preserve">tomcat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 application which is running under Kubernetes cluster.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leader="none" w:pos="720"/>
        </w:tabs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highlight w:val="white"/>
          <w:vertAlign w:val="baseline"/>
          <w:rtl w:val="0"/>
        </w:rPr>
        <w:t xml:space="preserve">Troubleshooting application related issues and providing logs to developers for further investigation.</w:t>
      </w:r>
    </w:p>
    <w:p w:rsidR="00000000" w:rsidDel="00000000" w:rsidP="00000000" w:rsidRDefault="00000000" w:rsidRPr="00000000" w14:paraId="00000068">
      <w:pPr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940"/>
        </w:tabs>
        <w:spacing w:after="0" w:before="0" w:line="360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vertAlign w:val="baseline"/>
          <w:rtl w:val="0"/>
        </w:rPr>
        <w:t xml:space="preserve"> </w:t>
        <w:tab/>
      </w:r>
    </w:p>
    <w:p w:rsidR="00000000" w:rsidDel="00000000" w:rsidP="00000000" w:rsidRDefault="00000000" w:rsidRPr="00000000" w14:paraId="0000006A">
      <w:pPr>
        <w:tabs>
          <w:tab w:val="left" w:leader="none" w:pos="2940"/>
        </w:tabs>
        <w:spacing w:after="0" w:before="0" w:line="360" w:lineRule="auto"/>
        <w:ind w:left="720" w:right="0" w:firstLine="0"/>
        <w:jc w:val="left"/>
        <w:rPr>
          <w:rFonts w:ascii="Cambria" w:cs="Cambria" w:eastAsia="Cambria" w:hAnsi="Cambria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940"/>
        </w:tabs>
        <w:spacing w:after="0" w:before="0" w:line="360" w:lineRule="auto"/>
        <w:ind w:left="7200" w:right="0" w:firstLine="0"/>
        <w:jc w:val="left"/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M RAMESH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