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96641" w14:textId="77777777" w:rsidR="00F2364B" w:rsidRDefault="00FA5CA5">
      <w:pPr>
        <w:rPr>
          <w:rFonts w:ascii="Times New Roman" w:hAnsi="Times New Roman" w:cs="Times New Roman"/>
          <w:sz w:val="32"/>
          <w:szCs w:val="32"/>
        </w:rPr>
      </w:pPr>
      <w:r w:rsidRPr="00FA5CA5">
        <w:rPr>
          <w:rFonts w:ascii="Times New Roman" w:hAnsi="Times New Roman" w:cs="Times New Roman"/>
          <w:sz w:val="32"/>
          <w:szCs w:val="32"/>
        </w:rPr>
        <w:t>Guidewire important Questions with Answer Part-2:</w:t>
      </w:r>
    </w:p>
    <w:p w14:paraId="28A5E46B" w14:textId="368B86C6" w:rsidR="00FA5CA5" w:rsidRPr="00F2364B" w:rsidRDefault="00FA5CA5">
      <w:pPr>
        <w:rPr>
          <w:rFonts w:ascii="Times New Roman" w:hAnsi="Times New Roman" w:cs="Times New Roman"/>
          <w:sz w:val="32"/>
          <w:szCs w:val="32"/>
        </w:rPr>
      </w:pPr>
      <w:r w:rsidRPr="00555BC5">
        <w:rPr>
          <w:rFonts w:ascii="Times New Roman" w:hAnsi="Times New Roman" w:cs="Times New Roman"/>
          <w:b/>
          <w:bCs/>
          <w:sz w:val="24"/>
          <w:szCs w:val="24"/>
        </w:rPr>
        <w:t>1.</w:t>
      </w:r>
      <w:r w:rsidR="00BE1441">
        <w:rPr>
          <w:rFonts w:ascii="Times New Roman" w:hAnsi="Times New Roman" w:cs="Times New Roman"/>
          <w:b/>
          <w:bCs/>
          <w:sz w:val="24"/>
          <w:szCs w:val="24"/>
        </w:rPr>
        <w:t xml:space="preserve"> </w:t>
      </w:r>
      <w:r w:rsidRPr="00555BC5">
        <w:rPr>
          <w:rFonts w:ascii="Times New Roman" w:hAnsi="Times New Roman" w:cs="Times New Roman"/>
          <w:b/>
          <w:bCs/>
          <w:sz w:val="24"/>
          <w:szCs w:val="24"/>
        </w:rPr>
        <w:t xml:space="preserve">What is </w:t>
      </w:r>
      <w:proofErr w:type="spellStart"/>
      <w:r w:rsidR="00555BC5" w:rsidRPr="00555BC5">
        <w:rPr>
          <w:rFonts w:ascii="Times New Roman" w:hAnsi="Times New Roman" w:cs="Times New Roman"/>
          <w:b/>
          <w:bCs/>
          <w:sz w:val="24"/>
          <w:szCs w:val="24"/>
        </w:rPr>
        <w:t>retireable</w:t>
      </w:r>
      <w:proofErr w:type="spellEnd"/>
      <w:r w:rsidR="00555BC5" w:rsidRPr="00555BC5">
        <w:rPr>
          <w:rFonts w:ascii="Times New Roman" w:hAnsi="Times New Roman" w:cs="Times New Roman"/>
          <w:b/>
          <w:bCs/>
          <w:sz w:val="24"/>
          <w:szCs w:val="24"/>
        </w:rPr>
        <w:t xml:space="preserve"> and </w:t>
      </w:r>
      <w:proofErr w:type="spellStart"/>
      <w:r w:rsidR="00555BC5" w:rsidRPr="00555BC5">
        <w:rPr>
          <w:rFonts w:ascii="Times New Roman" w:hAnsi="Times New Roman" w:cs="Times New Roman"/>
          <w:b/>
          <w:bCs/>
          <w:sz w:val="24"/>
          <w:szCs w:val="24"/>
        </w:rPr>
        <w:t>versionable</w:t>
      </w:r>
      <w:proofErr w:type="spellEnd"/>
      <w:r w:rsidR="00555BC5" w:rsidRPr="00555BC5">
        <w:rPr>
          <w:rFonts w:ascii="Times New Roman" w:hAnsi="Times New Roman" w:cs="Times New Roman"/>
          <w:b/>
          <w:bCs/>
          <w:sz w:val="24"/>
          <w:szCs w:val="24"/>
        </w:rPr>
        <w:t xml:space="preserve"> entity?</w:t>
      </w:r>
    </w:p>
    <w:p w14:paraId="1DE729B7" w14:textId="69EB31F1" w:rsidR="00555BC5" w:rsidRDefault="00555BC5">
      <w:pPr>
        <w:rPr>
          <w:rFonts w:ascii="Times New Roman" w:hAnsi="Times New Roman" w:cs="Times New Roman"/>
          <w:b/>
          <w:bCs/>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Retireable</w:t>
      </w:r>
      <w:proofErr w:type="spellEnd"/>
      <w:r>
        <w:rPr>
          <w:rFonts w:ascii="Times New Roman" w:hAnsi="Times New Roman" w:cs="Times New Roman"/>
          <w:b/>
          <w:bCs/>
          <w:sz w:val="24"/>
          <w:szCs w:val="24"/>
        </w:rPr>
        <w:t>:</w:t>
      </w:r>
    </w:p>
    <w:p w14:paraId="2F34BBEE" w14:textId="77777777" w:rsidR="00555BC5" w:rsidRDefault="00555BC5" w:rsidP="00555BC5">
      <w:pPr>
        <w:spacing w:after="0"/>
        <w:jc w:val="both"/>
        <w:rPr>
          <w:rFonts w:ascii="Times New Roman" w:hAnsi="Times New Roman" w:cs="Times New Roman"/>
          <w:sz w:val="24"/>
          <w:szCs w:val="24"/>
        </w:rPr>
      </w:pPr>
      <w:r>
        <w:rPr>
          <w:rFonts w:ascii="Times New Roman" w:hAnsi="Times New Roman" w:cs="Times New Roman"/>
          <w:b/>
          <w:bCs/>
          <w:sz w:val="24"/>
          <w:szCs w:val="24"/>
        </w:rPr>
        <w:tab/>
      </w:r>
      <w:r w:rsidRPr="00555BC5">
        <w:rPr>
          <w:rFonts w:ascii="Times New Roman" w:hAnsi="Times New Roman" w:cs="Times New Roman"/>
          <w:sz w:val="24"/>
          <w:szCs w:val="24"/>
        </w:rPr>
        <w:t xml:space="preserve">A </w:t>
      </w:r>
      <w:proofErr w:type="spellStart"/>
      <w:r w:rsidRPr="00555BC5">
        <w:rPr>
          <w:rFonts w:ascii="Times New Roman" w:hAnsi="Times New Roman" w:cs="Times New Roman"/>
          <w:sz w:val="24"/>
          <w:szCs w:val="24"/>
        </w:rPr>
        <w:t>Retireable</w:t>
      </w:r>
      <w:proofErr w:type="spellEnd"/>
      <w:r w:rsidRPr="00555BC5">
        <w:rPr>
          <w:rFonts w:ascii="Times New Roman" w:hAnsi="Times New Roman" w:cs="Times New Roman"/>
          <w:sz w:val="24"/>
          <w:szCs w:val="24"/>
        </w:rPr>
        <w:t xml:space="preserve"> entity is an entity that can be logically "retired" instead of being </w:t>
      </w:r>
    </w:p>
    <w:p w14:paraId="7B72063F" w14:textId="77777777" w:rsidR="00555BC5" w:rsidRDefault="00555BC5" w:rsidP="00555BC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555BC5">
        <w:rPr>
          <w:rFonts w:ascii="Times New Roman" w:hAnsi="Times New Roman" w:cs="Times New Roman"/>
          <w:sz w:val="24"/>
          <w:szCs w:val="24"/>
        </w:rPr>
        <w:t xml:space="preserve">permanently deleted from the database. This helps maintain historical data while </w:t>
      </w:r>
    </w:p>
    <w:p w14:paraId="1F685F58" w14:textId="44DD140F" w:rsidR="00555BC5" w:rsidRDefault="00555BC5" w:rsidP="00555BC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555BC5">
        <w:rPr>
          <w:rFonts w:ascii="Times New Roman" w:hAnsi="Times New Roman" w:cs="Times New Roman"/>
          <w:sz w:val="24"/>
          <w:szCs w:val="24"/>
        </w:rPr>
        <w:t>preventing the entity from being used in future transactions.</w:t>
      </w:r>
    </w:p>
    <w:p w14:paraId="4B4FF57F" w14:textId="5589EA78" w:rsidR="00555BC5" w:rsidRDefault="00555BC5" w:rsidP="00555BC5">
      <w:pPr>
        <w:spacing w:after="0"/>
        <w:jc w:val="both"/>
        <w:rPr>
          <w:rFonts w:ascii="Times New Roman" w:hAnsi="Times New Roman" w:cs="Times New Roman"/>
          <w:sz w:val="24"/>
          <w:szCs w:val="24"/>
        </w:rPr>
      </w:pPr>
      <w:r>
        <w:rPr>
          <w:rFonts w:ascii="Times New Roman" w:hAnsi="Times New Roman" w:cs="Times New Roman"/>
          <w:sz w:val="24"/>
          <w:szCs w:val="24"/>
        </w:rPr>
        <w:tab/>
      </w:r>
    </w:p>
    <w:p w14:paraId="19B1B23B" w14:textId="2E725349" w:rsidR="00555BC5" w:rsidRDefault="00555BC5" w:rsidP="00555BC5">
      <w:pPr>
        <w:spacing w:after="0"/>
        <w:jc w:val="both"/>
        <w:rPr>
          <w:rFonts w:ascii="Times New Roman" w:hAnsi="Times New Roman" w:cs="Times New Roman"/>
          <w:b/>
          <w:bCs/>
          <w:sz w:val="24"/>
          <w:szCs w:val="24"/>
        </w:rPr>
      </w:pPr>
      <w:r>
        <w:rPr>
          <w:rFonts w:ascii="Times New Roman" w:hAnsi="Times New Roman" w:cs="Times New Roman"/>
          <w:sz w:val="24"/>
          <w:szCs w:val="24"/>
        </w:rPr>
        <w:tab/>
      </w:r>
      <w:r w:rsidRPr="00555BC5">
        <w:rPr>
          <w:rFonts w:ascii="Times New Roman" w:hAnsi="Times New Roman" w:cs="Times New Roman"/>
          <w:b/>
          <w:bCs/>
          <w:sz w:val="24"/>
          <w:szCs w:val="24"/>
        </w:rPr>
        <w:t>Example:</w:t>
      </w:r>
    </w:p>
    <w:p w14:paraId="46EA866A" w14:textId="3F1683AF" w:rsidR="00555BC5" w:rsidRDefault="00555BC5" w:rsidP="00555BC5">
      <w:pPr>
        <w:spacing w:after="0"/>
        <w:ind w:left="720"/>
        <w:jc w:val="both"/>
        <w:rPr>
          <w:rFonts w:ascii="Times New Roman" w:hAnsi="Times New Roman" w:cs="Times New Roman"/>
          <w:sz w:val="24"/>
          <w:szCs w:val="24"/>
        </w:rPr>
      </w:pPr>
      <w:r w:rsidRPr="00555BC5">
        <w:rPr>
          <w:rFonts w:ascii="Times New Roman" w:hAnsi="Times New Roman" w:cs="Times New Roman"/>
          <w:sz w:val="24"/>
          <w:szCs w:val="24"/>
        </w:rPr>
        <w:t>Policy</w:t>
      </w:r>
      <w:r>
        <w:rPr>
          <w:rFonts w:ascii="Times New Roman" w:hAnsi="Times New Roman" w:cs="Times New Roman"/>
          <w:sz w:val="24"/>
          <w:szCs w:val="24"/>
        </w:rPr>
        <w:t xml:space="preserve"> </w:t>
      </w:r>
      <w:r w:rsidRPr="00555BC5">
        <w:rPr>
          <w:rFonts w:ascii="Times New Roman" w:hAnsi="Times New Roman" w:cs="Times New Roman"/>
          <w:sz w:val="24"/>
          <w:szCs w:val="24"/>
        </w:rPr>
        <w:t>Type, Coverage</w:t>
      </w:r>
      <w:r>
        <w:rPr>
          <w:rFonts w:ascii="Times New Roman" w:hAnsi="Times New Roman" w:cs="Times New Roman"/>
          <w:sz w:val="24"/>
          <w:szCs w:val="24"/>
        </w:rPr>
        <w:t xml:space="preserve"> </w:t>
      </w:r>
      <w:r w:rsidRPr="00555BC5">
        <w:rPr>
          <w:rFonts w:ascii="Times New Roman" w:hAnsi="Times New Roman" w:cs="Times New Roman"/>
          <w:sz w:val="24"/>
          <w:szCs w:val="24"/>
        </w:rPr>
        <w:t xml:space="preserve">Type, and User entities are often </w:t>
      </w:r>
      <w:proofErr w:type="spellStart"/>
      <w:r w:rsidRPr="00555BC5">
        <w:rPr>
          <w:rFonts w:ascii="Times New Roman" w:hAnsi="Times New Roman" w:cs="Times New Roman"/>
          <w:sz w:val="24"/>
          <w:szCs w:val="24"/>
        </w:rPr>
        <w:t>Retireable</w:t>
      </w:r>
      <w:proofErr w:type="spellEnd"/>
      <w:r w:rsidRPr="00555BC5">
        <w:rPr>
          <w:rFonts w:ascii="Times New Roman" w:hAnsi="Times New Roman" w:cs="Times New Roman"/>
          <w:sz w:val="24"/>
          <w:szCs w:val="24"/>
        </w:rPr>
        <w:t xml:space="preserve"> because even when they are no longer in active use, they might still be needed for historical claims.</w:t>
      </w:r>
    </w:p>
    <w:p w14:paraId="127F563A" w14:textId="77777777" w:rsidR="00F2364B" w:rsidRDefault="00555BC5" w:rsidP="00555BC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0D600C1E" w14:textId="75718E02" w:rsidR="00555BC5" w:rsidRPr="00F2364B" w:rsidRDefault="00F2364B" w:rsidP="00555BC5">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555BC5" w:rsidRPr="00555BC5">
        <w:rPr>
          <w:rFonts w:ascii="Times New Roman" w:hAnsi="Times New Roman" w:cs="Times New Roman"/>
          <w:b/>
          <w:bCs/>
          <w:sz w:val="24"/>
          <w:szCs w:val="24"/>
        </w:rPr>
        <w:t>Versionable</w:t>
      </w:r>
      <w:proofErr w:type="spellEnd"/>
      <w:r w:rsidR="00555BC5" w:rsidRPr="00555BC5">
        <w:rPr>
          <w:rFonts w:ascii="Times New Roman" w:hAnsi="Times New Roman" w:cs="Times New Roman"/>
          <w:b/>
          <w:bCs/>
          <w:sz w:val="24"/>
          <w:szCs w:val="24"/>
        </w:rPr>
        <w:t>:</w:t>
      </w:r>
    </w:p>
    <w:p w14:paraId="7652F9CC" w14:textId="77777777" w:rsidR="00555BC5" w:rsidRDefault="00555BC5" w:rsidP="00555BC5">
      <w:pPr>
        <w:spacing w:after="0"/>
        <w:jc w:val="both"/>
        <w:rPr>
          <w:rFonts w:ascii="Times New Roman" w:hAnsi="Times New Roman" w:cs="Times New Roman"/>
          <w:b/>
          <w:bCs/>
          <w:sz w:val="24"/>
          <w:szCs w:val="24"/>
        </w:rPr>
      </w:pPr>
    </w:p>
    <w:p w14:paraId="60D8824A" w14:textId="0E786D31" w:rsidR="00555BC5" w:rsidRDefault="00555BC5" w:rsidP="00555BC5">
      <w:pPr>
        <w:spacing w:after="0"/>
        <w:ind w:left="720"/>
        <w:jc w:val="both"/>
        <w:rPr>
          <w:rFonts w:ascii="Times New Roman" w:hAnsi="Times New Roman" w:cs="Times New Roman"/>
          <w:sz w:val="24"/>
          <w:szCs w:val="24"/>
        </w:rPr>
      </w:pPr>
      <w:r w:rsidRPr="00555BC5">
        <w:rPr>
          <w:rFonts w:ascii="Times New Roman" w:hAnsi="Times New Roman" w:cs="Times New Roman"/>
          <w:sz w:val="24"/>
          <w:szCs w:val="24"/>
        </w:rPr>
        <w:t xml:space="preserve">A </w:t>
      </w:r>
      <w:proofErr w:type="spellStart"/>
      <w:r w:rsidRPr="00555BC5">
        <w:rPr>
          <w:rFonts w:ascii="Times New Roman" w:hAnsi="Times New Roman" w:cs="Times New Roman"/>
          <w:sz w:val="24"/>
          <w:szCs w:val="24"/>
        </w:rPr>
        <w:t>Versionable</w:t>
      </w:r>
      <w:proofErr w:type="spellEnd"/>
      <w:r w:rsidRPr="00555BC5">
        <w:rPr>
          <w:rFonts w:ascii="Times New Roman" w:hAnsi="Times New Roman" w:cs="Times New Roman"/>
          <w:sz w:val="24"/>
          <w:szCs w:val="24"/>
        </w:rPr>
        <w:t xml:space="preserve"> entity is an entity that maintains multiple versions of itself over time. Each time a record is updated, a new version is created, allowing the system to track changes over time.</w:t>
      </w:r>
    </w:p>
    <w:p w14:paraId="04191D2F" w14:textId="77777777" w:rsidR="00555BC5" w:rsidRDefault="00555BC5" w:rsidP="00555BC5">
      <w:pPr>
        <w:spacing w:after="0"/>
        <w:ind w:left="720"/>
        <w:jc w:val="both"/>
        <w:rPr>
          <w:rFonts w:ascii="Times New Roman" w:hAnsi="Times New Roman" w:cs="Times New Roman"/>
          <w:sz w:val="24"/>
          <w:szCs w:val="24"/>
        </w:rPr>
      </w:pPr>
    </w:p>
    <w:p w14:paraId="4363AC40" w14:textId="1855144F" w:rsidR="00555BC5" w:rsidRPr="00555BC5" w:rsidRDefault="00555BC5" w:rsidP="00555BC5">
      <w:pPr>
        <w:spacing w:after="0"/>
        <w:ind w:left="720"/>
        <w:jc w:val="both"/>
        <w:rPr>
          <w:rFonts w:ascii="Times New Roman" w:hAnsi="Times New Roman" w:cs="Times New Roman"/>
          <w:b/>
          <w:bCs/>
          <w:sz w:val="24"/>
          <w:szCs w:val="24"/>
        </w:rPr>
      </w:pPr>
      <w:r w:rsidRPr="00555BC5">
        <w:rPr>
          <w:rFonts w:ascii="Times New Roman" w:hAnsi="Times New Roman" w:cs="Times New Roman"/>
          <w:b/>
          <w:bCs/>
          <w:sz w:val="24"/>
          <w:szCs w:val="24"/>
        </w:rPr>
        <w:t>Example:</w:t>
      </w:r>
    </w:p>
    <w:p w14:paraId="2BE83F4D" w14:textId="56D0FBDF" w:rsidR="00555BC5" w:rsidRPr="00555BC5" w:rsidRDefault="00555BC5" w:rsidP="00555BC5">
      <w:pPr>
        <w:pStyle w:val="ListParagraph"/>
        <w:numPr>
          <w:ilvl w:val="0"/>
          <w:numId w:val="1"/>
        </w:numPr>
        <w:spacing w:after="0"/>
        <w:jc w:val="both"/>
        <w:rPr>
          <w:rFonts w:ascii="Times New Roman" w:hAnsi="Times New Roman" w:cs="Times New Roman"/>
          <w:sz w:val="24"/>
          <w:szCs w:val="24"/>
        </w:rPr>
      </w:pPr>
      <w:r w:rsidRPr="00555BC5">
        <w:rPr>
          <w:rFonts w:ascii="Times New Roman" w:hAnsi="Times New Roman" w:cs="Times New Roman"/>
          <w:b/>
          <w:bCs/>
          <w:sz w:val="24"/>
          <w:szCs w:val="24"/>
        </w:rPr>
        <w:t>Policy Period</w:t>
      </w:r>
      <w:r w:rsidRPr="00555BC5">
        <w:rPr>
          <w:rFonts w:ascii="Times New Roman" w:hAnsi="Times New Roman" w:cs="Times New Roman"/>
          <w:sz w:val="24"/>
          <w:szCs w:val="24"/>
        </w:rPr>
        <w:t>: Tracks different versions of a policy over multiple renewal periods.</w:t>
      </w:r>
    </w:p>
    <w:p w14:paraId="07D13655" w14:textId="58D1D4D7" w:rsidR="00555BC5" w:rsidRPr="00555BC5" w:rsidRDefault="00555BC5" w:rsidP="00555BC5">
      <w:pPr>
        <w:pStyle w:val="ListParagraph"/>
        <w:numPr>
          <w:ilvl w:val="0"/>
          <w:numId w:val="1"/>
        </w:numPr>
        <w:spacing w:after="0"/>
        <w:jc w:val="both"/>
        <w:rPr>
          <w:rFonts w:ascii="Times New Roman" w:hAnsi="Times New Roman" w:cs="Times New Roman"/>
          <w:sz w:val="24"/>
          <w:szCs w:val="24"/>
        </w:rPr>
      </w:pPr>
      <w:r w:rsidRPr="00555BC5">
        <w:rPr>
          <w:rFonts w:ascii="Times New Roman" w:hAnsi="Times New Roman" w:cs="Times New Roman"/>
          <w:b/>
          <w:bCs/>
          <w:sz w:val="24"/>
          <w:szCs w:val="24"/>
        </w:rPr>
        <w:t>Coverage</w:t>
      </w:r>
      <w:r w:rsidRPr="00555BC5">
        <w:rPr>
          <w:rFonts w:ascii="Times New Roman" w:hAnsi="Times New Roman" w:cs="Times New Roman"/>
          <w:sz w:val="24"/>
          <w:szCs w:val="24"/>
        </w:rPr>
        <w:t>: Maintains historical changes in coverage terms.</w:t>
      </w:r>
    </w:p>
    <w:p w14:paraId="6D696D42" w14:textId="12A06675" w:rsidR="00555BC5" w:rsidRDefault="00555BC5" w:rsidP="00555BC5">
      <w:pPr>
        <w:pStyle w:val="ListParagraph"/>
        <w:numPr>
          <w:ilvl w:val="0"/>
          <w:numId w:val="1"/>
        </w:numPr>
        <w:spacing w:after="0"/>
        <w:jc w:val="both"/>
        <w:rPr>
          <w:rFonts w:ascii="Times New Roman" w:hAnsi="Times New Roman" w:cs="Times New Roman"/>
          <w:sz w:val="24"/>
          <w:szCs w:val="24"/>
        </w:rPr>
      </w:pPr>
      <w:r w:rsidRPr="00555BC5">
        <w:rPr>
          <w:rFonts w:ascii="Times New Roman" w:hAnsi="Times New Roman" w:cs="Times New Roman"/>
          <w:b/>
          <w:bCs/>
          <w:sz w:val="24"/>
          <w:szCs w:val="24"/>
        </w:rPr>
        <w:t>Claim</w:t>
      </w:r>
      <w:r w:rsidRPr="00555BC5">
        <w:rPr>
          <w:rFonts w:ascii="Times New Roman" w:hAnsi="Times New Roman" w:cs="Times New Roman"/>
          <w:sz w:val="24"/>
          <w:szCs w:val="24"/>
        </w:rPr>
        <w:t>: Tracks modifications to claims throughout the claim lifecycle.</w:t>
      </w:r>
    </w:p>
    <w:p w14:paraId="2EADF638" w14:textId="77777777" w:rsidR="00BE1441" w:rsidRDefault="00BE1441" w:rsidP="00BE1441">
      <w:pPr>
        <w:spacing w:after="0"/>
        <w:jc w:val="both"/>
        <w:rPr>
          <w:rFonts w:ascii="Times New Roman" w:hAnsi="Times New Roman" w:cs="Times New Roman"/>
          <w:sz w:val="24"/>
          <w:szCs w:val="24"/>
        </w:rPr>
      </w:pPr>
    </w:p>
    <w:p w14:paraId="4CD1D53C" w14:textId="21BE277C" w:rsidR="00BE1441" w:rsidRDefault="00BE1441" w:rsidP="00BE1441">
      <w:pPr>
        <w:spacing w:after="0"/>
        <w:jc w:val="both"/>
        <w:rPr>
          <w:rFonts w:ascii="Times New Roman" w:hAnsi="Times New Roman" w:cs="Times New Roman"/>
          <w:b/>
          <w:bCs/>
          <w:sz w:val="24"/>
          <w:szCs w:val="24"/>
        </w:rPr>
      </w:pPr>
      <w:r w:rsidRPr="00BE1441">
        <w:rPr>
          <w:rFonts w:ascii="Times New Roman" w:hAnsi="Times New Roman" w:cs="Times New Roman"/>
          <w:b/>
          <w:bCs/>
          <w:sz w:val="24"/>
          <w:szCs w:val="24"/>
        </w:rPr>
        <w:t xml:space="preserve">2. What is Extendable, Exportable and Final in </w:t>
      </w:r>
      <w:r>
        <w:rPr>
          <w:rFonts w:ascii="Times New Roman" w:hAnsi="Times New Roman" w:cs="Times New Roman"/>
          <w:b/>
          <w:bCs/>
          <w:sz w:val="24"/>
          <w:szCs w:val="24"/>
        </w:rPr>
        <w:t>e</w:t>
      </w:r>
      <w:r w:rsidRPr="00BE1441">
        <w:rPr>
          <w:rFonts w:ascii="Times New Roman" w:hAnsi="Times New Roman" w:cs="Times New Roman"/>
          <w:b/>
          <w:bCs/>
          <w:sz w:val="24"/>
          <w:szCs w:val="24"/>
        </w:rPr>
        <w:t xml:space="preserve">ntity creation?   </w:t>
      </w:r>
    </w:p>
    <w:p w14:paraId="141DFDFF" w14:textId="77777777" w:rsidR="00BE1441" w:rsidRDefault="00BE1441" w:rsidP="00BE1441">
      <w:pPr>
        <w:spacing w:after="0"/>
        <w:jc w:val="both"/>
        <w:rPr>
          <w:rFonts w:ascii="Times New Roman" w:hAnsi="Times New Roman" w:cs="Times New Roman"/>
          <w:b/>
          <w:bCs/>
          <w:sz w:val="24"/>
          <w:szCs w:val="24"/>
        </w:rPr>
      </w:pPr>
    </w:p>
    <w:p w14:paraId="3C871DE2" w14:textId="75399719" w:rsidR="00BE1441" w:rsidRDefault="00BE1441" w:rsidP="00BE1441">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Extendable:</w:t>
      </w:r>
    </w:p>
    <w:p w14:paraId="11AEF87E" w14:textId="007FB07A" w:rsidR="00BE1441" w:rsidRDefault="00BE1441" w:rsidP="00BE1441">
      <w:pPr>
        <w:spacing w:after="0"/>
        <w:jc w:val="both"/>
        <w:rPr>
          <w:rFonts w:ascii="Times New Roman" w:hAnsi="Times New Roman" w:cs="Times New Roman"/>
          <w:sz w:val="24"/>
          <w:szCs w:val="24"/>
        </w:rPr>
      </w:pPr>
      <w:r>
        <w:rPr>
          <w:rFonts w:ascii="Times New Roman" w:hAnsi="Times New Roman" w:cs="Times New Roman"/>
          <w:b/>
          <w:bCs/>
          <w:sz w:val="24"/>
          <w:szCs w:val="24"/>
        </w:rPr>
        <w:tab/>
      </w:r>
    </w:p>
    <w:p w14:paraId="058F9D6D" w14:textId="31A61AC6" w:rsidR="00BE1441" w:rsidRDefault="00BE1441" w:rsidP="00BE1441">
      <w:pPr>
        <w:spacing w:after="0"/>
        <w:ind w:left="720"/>
        <w:jc w:val="both"/>
        <w:rPr>
          <w:rFonts w:ascii="Times New Roman" w:hAnsi="Times New Roman" w:cs="Times New Roman"/>
          <w:sz w:val="24"/>
          <w:szCs w:val="24"/>
        </w:rPr>
      </w:pPr>
      <w:r w:rsidRPr="00BE1441">
        <w:rPr>
          <w:rFonts w:ascii="Times New Roman" w:hAnsi="Times New Roman" w:cs="Times New Roman"/>
          <w:sz w:val="24"/>
          <w:szCs w:val="24"/>
        </w:rPr>
        <w:t xml:space="preserve">An Extendable </w:t>
      </w:r>
      <w:r>
        <w:rPr>
          <w:rFonts w:ascii="Times New Roman" w:hAnsi="Times New Roman" w:cs="Times New Roman"/>
          <w:sz w:val="24"/>
          <w:szCs w:val="24"/>
        </w:rPr>
        <w:t xml:space="preserve">in </w:t>
      </w:r>
      <w:r w:rsidRPr="00BE1441">
        <w:rPr>
          <w:rFonts w:ascii="Times New Roman" w:hAnsi="Times New Roman" w:cs="Times New Roman"/>
          <w:sz w:val="24"/>
          <w:szCs w:val="24"/>
        </w:rPr>
        <w:t>entity is an entity that can be customized by adding new fields, new subtypes, or even new relationships. These entities allow insurers to tailor Guidewire applications to meet their business needs.</w:t>
      </w:r>
    </w:p>
    <w:p w14:paraId="434C9128" w14:textId="77777777" w:rsidR="00BE1441" w:rsidRDefault="00BE1441" w:rsidP="00BE1441">
      <w:pPr>
        <w:spacing w:after="0"/>
        <w:jc w:val="both"/>
        <w:rPr>
          <w:rFonts w:ascii="Times New Roman" w:hAnsi="Times New Roman" w:cs="Times New Roman"/>
          <w:sz w:val="24"/>
          <w:szCs w:val="24"/>
        </w:rPr>
      </w:pPr>
    </w:p>
    <w:p w14:paraId="25E76D76" w14:textId="300CB464" w:rsidR="00BE1441" w:rsidRDefault="00BE1441" w:rsidP="00BE1441">
      <w:pPr>
        <w:spacing w:after="0"/>
        <w:jc w:val="both"/>
        <w:rPr>
          <w:rFonts w:ascii="Times New Roman" w:hAnsi="Times New Roman" w:cs="Times New Roman"/>
          <w:b/>
          <w:bCs/>
          <w:sz w:val="24"/>
          <w:szCs w:val="24"/>
        </w:rPr>
      </w:pPr>
      <w:r w:rsidRPr="00BE1441">
        <w:rPr>
          <w:rFonts w:ascii="Times New Roman" w:hAnsi="Times New Roman" w:cs="Times New Roman"/>
          <w:b/>
          <w:bCs/>
          <w:sz w:val="24"/>
          <w:szCs w:val="24"/>
        </w:rPr>
        <w:t xml:space="preserve">    Exportable:</w:t>
      </w:r>
    </w:p>
    <w:p w14:paraId="78D20354" w14:textId="77777777" w:rsidR="00BE1441" w:rsidRDefault="00BE1441" w:rsidP="00BE1441">
      <w:pPr>
        <w:spacing w:after="0"/>
        <w:jc w:val="both"/>
        <w:rPr>
          <w:rFonts w:ascii="Times New Roman" w:hAnsi="Times New Roman" w:cs="Times New Roman"/>
          <w:b/>
          <w:bCs/>
          <w:sz w:val="24"/>
          <w:szCs w:val="24"/>
        </w:rPr>
      </w:pPr>
    </w:p>
    <w:p w14:paraId="672C2E12" w14:textId="149D8A49" w:rsidR="00BE1441" w:rsidRDefault="00BE1441" w:rsidP="00BE1441">
      <w:pPr>
        <w:spacing w:after="0"/>
        <w:ind w:left="720"/>
        <w:jc w:val="both"/>
        <w:rPr>
          <w:rFonts w:ascii="Times New Roman" w:hAnsi="Times New Roman" w:cs="Times New Roman"/>
          <w:sz w:val="24"/>
          <w:szCs w:val="24"/>
        </w:rPr>
      </w:pPr>
      <w:r w:rsidRPr="00BE1441">
        <w:rPr>
          <w:rFonts w:ascii="Times New Roman" w:hAnsi="Times New Roman" w:cs="Times New Roman"/>
          <w:sz w:val="24"/>
          <w:szCs w:val="24"/>
        </w:rPr>
        <w:t>An Exportable</w:t>
      </w:r>
      <w:r w:rsidR="00EC4A42">
        <w:rPr>
          <w:rFonts w:ascii="Times New Roman" w:hAnsi="Times New Roman" w:cs="Times New Roman"/>
          <w:sz w:val="24"/>
          <w:szCs w:val="24"/>
        </w:rPr>
        <w:t xml:space="preserve"> is true </w:t>
      </w:r>
      <w:r w:rsidR="00EC4A42" w:rsidRPr="00EC4A42">
        <w:rPr>
          <w:rFonts w:ascii="Times New Roman" w:hAnsi="Times New Roman" w:cs="Times New Roman"/>
          <w:sz w:val="24"/>
          <w:szCs w:val="24"/>
        </w:rPr>
        <w:t xml:space="preserve">it </w:t>
      </w:r>
      <w:r w:rsidR="00EC4A42" w:rsidRPr="00EC4A42">
        <w:rPr>
          <w:rFonts w:ascii="Times New Roman" w:hAnsi="Times New Roman" w:cs="Times New Roman"/>
          <w:b/>
          <w:bCs/>
          <w:sz w:val="24"/>
          <w:szCs w:val="24"/>
        </w:rPr>
        <w:t>must be serialized</w:t>
      </w:r>
      <w:r w:rsidR="00EC4A42" w:rsidRPr="00EC4A42">
        <w:rPr>
          <w:rFonts w:ascii="Times New Roman" w:hAnsi="Times New Roman" w:cs="Times New Roman"/>
          <w:sz w:val="24"/>
          <w:szCs w:val="24"/>
        </w:rPr>
        <w:t xml:space="preserve"> so that it can be sent to an </w:t>
      </w:r>
      <w:r w:rsidR="00EC4A42" w:rsidRPr="00EC4A42">
        <w:rPr>
          <w:rFonts w:ascii="Times New Roman" w:hAnsi="Times New Roman" w:cs="Times New Roman"/>
          <w:b/>
          <w:bCs/>
          <w:sz w:val="24"/>
          <w:szCs w:val="24"/>
        </w:rPr>
        <w:t>external system</w:t>
      </w:r>
      <w:r w:rsidR="00EC4A42">
        <w:rPr>
          <w:rFonts w:ascii="Times New Roman" w:hAnsi="Times New Roman" w:cs="Times New Roman"/>
          <w:b/>
          <w:bCs/>
          <w:sz w:val="24"/>
          <w:szCs w:val="24"/>
        </w:rPr>
        <w:t xml:space="preserve"> </w:t>
      </w:r>
      <w:r w:rsidR="00EC4A42">
        <w:rPr>
          <w:rFonts w:ascii="Times New Roman" w:hAnsi="Times New Roman" w:cs="Times New Roman"/>
          <w:sz w:val="24"/>
          <w:szCs w:val="24"/>
        </w:rPr>
        <w:t xml:space="preserve">through web services. </w:t>
      </w:r>
    </w:p>
    <w:p w14:paraId="658E00D3" w14:textId="77777777" w:rsidR="00BE1441" w:rsidRDefault="00BE1441" w:rsidP="00BE1441">
      <w:pPr>
        <w:spacing w:after="0"/>
        <w:jc w:val="both"/>
        <w:rPr>
          <w:rFonts w:ascii="Times New Roman" w:hAnsi="Times New Roman" w:cs="Times New Roman"/>
          <w:sz w:val="24"/>
          <w:szCs w:val="24"/>
        </w:rPr>
      </w:pPr>
    </w:p>
    <w:p w14:paraId="3253D99F" w14:textId="3868D2E8" w:rsidR="00BE1441" w:rsidRDefault="00BE1441" w:rsidP="00BE1441">
      <w:pPr>
        <w:spacing w:after="0"/>
        <w:jc w:val="both"/>
        <w:rPr>
          <w:rFonts w:ascii="Times New Roman" w:hAnsi="Times New Roman" w:cs="Times New Roman"/>
          <w:b/>
          <w:bCs/>
          <w:sz w:val="24"/>
          <w:szCs w:val="24"/>
        </w:rPr>
      </w:pPr>
      <w:r w:rsidRPr="00BE1441">
        <w:rPr>
          <w:rFonts w:ascii="Times New Roman" w:hAnsi="Times New Roman" w:cs="Times New Roman"/>
          <w:b/>
          <w:bCs/>
          <w:sz w:val="24"/>
          <w:szCs w:val="24"/>
        </w:rPr>
        <w:t xml:space="preserve">    Final:</w:t>
      </w:r>
    </w:p>
    <w:p w14:paraId="647FA918" w14:textId="77777777" w:rsidR="00BE1441" w:rsidRDefault="00BE1441" w:rsidP="00BE1441">
      <w:pPr>
        <w:spacing w:after="0"/>
        <w:jc w:val="both"/>
        <w:rPr>
          <w:rFonts w:ascii="Times New Roman" w:hAnsi="Times New Roman" w:cs="Times New Roman"/>
          <w:b/>
          <w:bCs/>
          <w:sz w:val="24"/>
          <w:szCs w:val="24"/>
        </w:rPr>
      </w:pPr>
    </w:p>
    <w:p w14:paraId="2013DA1B" w14:textId="0FF99F32" w:rsidR="00BE1441" w:rsidRDefault="00BE1441" w:rsidP="00BE1441">
      <w:pPr>
        <w:spacing w:after="0"/>
        <w:ind w:left="720"/>
        <w:jc w:val="both"/>
        <w:rPr>
          <w:rFonts w:ascii="Times New Roman" w:hAnsi="Times New Roman" w:cs="Times New Roman"/>
          <w:sz w:val="24"/>
          <w:szCs w:val="24"/>
        </w:rPr>
      </w:pPr>
      <w:r w:rsidRPr="00BE1441">
        <w:rPr>
          <w:rFonts w:ascii="Times New Roman" w:hAnsi="Times New Roman" w:cs="Times New Roman"/>
          <w:sz w:val="24"/>
          <w:szCs w:val="24"/>
        </w:rPr>
        <w:t xml:space="preserve">A Final </w:t>
      </w:r>
      <w:r>
        <w:rPr>
          <w:rFonts w:ascii="Times New Roman" w:hAnsi="Times New Roman" w:cs="Times New Roman"/>
          <w:sz w:val="24"/>
          <w:szCs w:val="24"/>
        </w:rPr>
        <w:t xml:space="preserve">in </w:t>
      </w:r>
      <w:r w:rsidRPr="00BE1441">
        <w:rPr>
          <w:rFonts w:ascii="Times New Roman" w:hAnsi="Times New Roman" w:cs="Times New Roman"/>
          <w:sz w:val="24"/>
          <w:szCs w:val="24"/>
        </w:rPr>
        <w:t xml:space="preserve">entity is an entity that cannot be extended or modified. These entities are locked to prevent changes that could </w:t>
      </w:r>
      <w:r w:rsidR="00EC4A42" w:rsidRPr="00BE1441">
        <w:rPr>
          <w:rFonts w:ascii="Times New Roman" w:hAnsi="Times New Roman" w:cs="Times New Roman"/>
          <w:sz w:val="24"/>
          <w:szCs w:val="24"/>
        </w:rPr>
        <w:t>impact on</w:t>
      </w:r>
      <w:r w:rsidRPr="00BE1441">
        <w:rPr>
          <w:rFonts w:ascii="Times New Roman" w:hAnsi="Times New Roman" w:cs="Times New Roman"/>
          <w:sz w:val="24"/>
          <w:szCs w:val="24"/>
        </w:rPr>
        <w:t xml:space="preserve"> core system functionality.</w:t>
      </w:r>
      <w:r w:rsidR="00EC4A42">
        <w:rPr>
          <w:rFonts w:ascii="Times New Roman" w:hAnsi="Times New Roman" w:cs="Times New Roman"/>
          <w:sz w:val="24"/>
          <w:szCs w:val="24"/>
        </w:rPr>
        <w:t xml:space="preserve"> We cannot be able to create </w:t>
      </w:r>
      <w:r w:rsidR="00112526">
        <w:rPr>
          <w:rFonts w:ascii="Times New Roman" w:hAnsi="Times New Roman" w:cs="Times New Roman"/>
          <w:sz w:val="24"/>
          <w:szCs w:val="24"/>
        </w:rPr>
        <w:t>subtypes</w:t>
      </w:r>
      <w:r w:rsidR="00EC4A42">
        <w:rPr>
          <w:rFonts w:ascii="Times New Roman" w:hAnsi="Times New Roman" w:cs="Times New Roman"/>
          <w:sz w:val="24"/>
          <w:szCs w:val="24"/>
        </w:rPr>
        <w:t xml:space="preserve">. </w:t>
      </w:r>
    </w:p>
    <w:p w14:paraId="231A7134" w14:textId="77777777" w:rsidR="009549F9" w:rsidRDefault="009549F9" w:rsidP="009549F9">
      <w:pPr>
        <w:spacing w:after="0"/>
        <w:jc w:val="both"/>
        <w:rPr>
          <w:rFonts w:ascii="Times New Roman" w:hAnsi="Times New Roman" w:cs="Times New Roman"/>
          <w:sz w:val="24"/>
          <w:szCs w:val="24"/>
        </w:rPr>
      </w:pPr>
    </w:p>
    <w:p w14:paraId="17686ABB" w14:textId="77777777" w:rsidR="009549F9" w:rsidRDefault="009549F9" w:rsidP="009549F9">
      <w:pPr>
        <w:spacing w:after="0"/>
        <w:jc w:val="both"/>
        <w:rPr>
          <w:rFonts w:ascii="Times New Roman" w:hAnsi="Times New Roman" w:cs="Times New Roman"/>
          <w:sz w:val="24"/>
          <w:szCs w:val="24"/>
        </w:rPr>
      </w:pPr>
    </w:p>
    <w:p w14:paraId="1258B449" w14:textId="16FD7373" w:rsidR="009549F9" w:rsidRDefault="009549F9" w:rsidP="009549F9">
      <w:pPr>
        <w:spacing w:after="0"/>
        <w:jc w:val="both"/>
        <w:rPr>
          <w:rFonts w:ascii="Times New Roman" w:hAnsi="Times New Roman" w:cs="Times New Roman"/>
          <w:b/>
          <w:bCs/>
          <w:sz w:val="24"/>
          <w:szCs w:val="24"/>
        </w:rPr>
      </w:pPr>
      <w:r w:rsidRPr="009549F9">
        <w:rPr>
          <w:rFonts w:ascii="Times New Roman" w:hAnsi="Times New Roman" w:cs="Times New Roman"/>
          <w:b/>
          <w:bCs/>
          <w:sz w:val="24"/>
          <w:szCs w:val="24"/>
        </w:rPr>
        <w:t>3. What are the four levels of validations?</w:t>
      </w:r>
    </w:p>
    <w:p w14:paraId="20947827" w14:textId="77777777" w:rsidR="009549F9" w:rsidRDefault="009549F9" w:rsidP="009549F9">
      <w:pPr>
        <w:spacing w:after="0"/>
        <w:jc w:val="both"/>
        <w:rPr>
          <w:rFonts w:ascii="Times New Roman" w:hAnsi="Times New Roman" w:cs="Times New Roman"/>
          <w:b/>
          <w:bCs/>
          <w:sz w:val="24"/>
          <w:szCs w:val="24"/>
        </w:rPr>
      </w:pPr>
    </w:p>
    <w:p w14:paraId="4EAEFEBD" w14:textId="77777777" w:rsidR="009549F9" w:rsidRPr="009549F9" w:rsidRDefault="009549F9" w:rsidP="009549F9">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4"/>
        <w:gridCol w:w="1431"/>
        <w:gridCol w:w="6385"/>
      </w:tblGrid>
      <w:tr w:rsidR="007938C1" w:rsidRPr="007938C1" w14:paraId="27BE2FD3" w14:textId="77777777" w:rsidTr="007938C1">
        <w:trPr>
          <w:tblHeader/>
          <w:tblCellSpacing w:w="15" w:type="dxa"/>
        </w:trPr>
        <w:tc>
          <w:tcPr>
            <w:tcW w:w="0" w:type="auto"/>
            <w:vAlign w:val="center"/>
            <w:hideMark/>
          </w:tcPr>
          <w:p w14:paraId="5B6B37BC" w14:textId="77777777" w:rsidR="007938C1" w:rsidRPr="007938C1" w:rsidRDefault="007938C1" w:rsidP="007938C1">
            <w:pPr>
              <w:spacing w:after="0"/>
              <w:jc w:val="center"/>
              <w:rPr>
                <w:rFonts w:ascii="Times New Roman" w:hAnsi="Times New Roman" w:cs="Times New Roman"/>
                <w:b/>
                <w:bCs/>
                <w:sz w:val="24"/>
                <w:szCs w:val="24"/>
              </w:rPr>
            </w:pPr>
            <w:r w:rsidRPr="007938C1">
              <w:rPr>
                <w:rFonts w:ascii="Times New Roman" w:hAnsi="Times New Roman" w:cs="Times New Roman"/>
                <w:b/>
                <w:bCs/>
                <w:sz w:val="24"/>
                <w:szCs w:val="24"/>
              </w:rPr>
              <w:t>Validation Level Name</w:t>
            </w:r>
          </w:p>
        </w:tc>
        <w:tc>
          <w:tcPr>
            <w:tcW w:w="1401" w:type="dxa"/>
            <w:vAlign w:val="center"/>
            <w:hideMark/>
          </w:tcPr>
          <w:p w14:paraId="3B461E49" w14:textId="77777777" w:rsidR="007938C1" w:rsidRPr="007938C1" w:rsidRDefault="007938C1" w:rsidP="007938C1">
            <w:pPr>
              <w:spacing w:after="0"/>
              <w:jc w:val="center"/>
              <w:rPr>
                <w:rFonts w:ascii="Times New Roman" w:hAnsi="Times New Roman" w:cs="Times New Roman"/>
                <w:b/>
                <w:bCs/>
                <w:sz w:val="24"/>
                <w:szCs w:val="24"/>
              </w:rPr>
            </w:pPr>
            <w:r w:rsidRPr="007938C1">
              <w:rPr>
                <w:rFonts w:ascii="Times New Roman" w:hAnsi="Times New Roman" w:cs="Times New Roman"/>
                <w:b/>
                <w:bCs/>
                <w:sz w:val="24"/>
                <w:szCs w:val="24"/>
              </w:rPr>
              <w:t>Code</w:t>
            </w:r>
          </w:p>
        </w:tc>
        <w:tc>
          <w:tcPr>
            <w:tcW w:w="6340" w:type="dxa"/>
            <w:vAlign w:val="center"/>
            <w:hideMark/>
          </w:tcPr>
          <w:p w14:paraId="0C049B15" w14:textId="77777777" w:rsidR="007938C1" w:rsidRPr="007938C1" w:rsidRDefault="007938C1" w:rsidP="007938C1">
            <w:pPr>
              <w:spacing w:after="0"/>
              <w:jc w:val="center"/>
              <w:rPr>
                <w:rFonts w:ascii="Times New Roman" w:hAnsi="Times New Roman" w:cs="Times New Roman"/>
                <w:b/>
                <w:bCs/>
                <w:sz w:val="24"/>
                <w:szCs w:val="24"/>
              </w:rPr>
            </w:pPr>
            <w:r w:rsidRPr="007938C1">
              <w:rPr>
                <w:rFonts w:ascii="Times New Roman" w:hAnsi="Times New Roman" w:cs="Times New Roman"/>
                <w:b/>
                <w:bCs/>
                <w:sz w:val="24"/>
                <w:szCs w:val="24"/>
              </w:rPr>
              <w:t>Description</w:t>
            </w:r>
          </w:p>
        </w:tc>
      </w:tr>
      <w:tr w:rsidR="007938C1" w:rsidRPr="007938C1" w14:paraId="584C90BF" w14:textId="77777777" w:rsidTr="007938C1">
        <w:trPr>
          <w:tblCellSpacing w:w="15" w:type="dxa"/>
        </w:trPr>
        <w:tc>
          <w:tcPr>
            <w:tcW w:w="0" w:type="auto"/>
            <w:vAlign w:val="center"/>
            <w:hideMark/>
          </w:tcPr>
          <w:p w14:paraId="463D7829"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Load and save</w:t>
            </w:r>
          </w:p>
        </w:tc>
        <w:tc>
          <w:tcPr>
            <w:tcW w:w="1401" w:type="dxa"/>
            <w:vAlign w:val="center"/>
            <w:hideMark/>
          </w:tcPr>
          <w:p w14:paraId="3F3793D0" w14:textId="2D376910" w:rsidR="007938C1" w:rsidRPr="007938C1" w:rsidRDefault="007938C1" w:rsidP="007938C1">
            <w:pPr>
              <w:spacing w:after="0"/>
              <w:jc w:val="center"/>
              <w:rPr>
                <w:rFonts w:ascii="Times New Roman" w:hAnsi="Times New Roman" w:cs="Times New Roman"/>
                <w:sz w:val="24"/>
                <w:szCs w:val="24"/>
              </w:rPr>
            </w:pPr>
            <w:r>
              <w:rPr>
                <w:rFonts w:ascii="Times New Roman" w:hAnsi="Times New Roman" w:cs="Times New Roman"/>
                <w:sz w:val="24"/>
                <w:szCs w:val="24"/>
              </w:rPr>
              <w:t>l</w:t>
            </w:r>
            <w:r w:rsidRPr="007938C1">
              <w:rPr>
                <w:rFonts w:ascii="Times New Roman" w:hAnsi="Times New Roman" w:cs="Times New Roman"/>
                <w:sz w:val="24"/>
                <w:szCs w:val="24"/>
              </w:rPr>
              <w:t>oad</w:t>
            </w:r>
            <w:r>
              <w:rPr>
                <w:rFonts w:ascii="Times New Roman" w:hAnsi="Times New Roman" w:cs="Times New Roman"/>
                <w:sz w:val="24"/>
                <w:szCs w:val="24"/>
              </w:rPr>
              <w:t xml:space="preserve"> </w:t>
            </w:r>
            <w:r w:rsidRPr="007938C1">
              <w:rPr>
                <w:rFonts w:ascii="Times New Roman" w:hAnsi="Times New Roman" w:cs="Times New Roman"/>
                <w:sz w:val="24"/>
                <w:szCs w:val="24"/>
              </w:rPr>
              <w:t>save</w:t>
            </w:r>
          </w:p>
        </w:tc>
        <w:tc>
          <w:tcPr>
            <w:tcW w:w="6340" w:type="dxa"/>
            <w:vAlign w:val="center"/>
            <w:hideMark/>
          </w:tcPr>
          <w:p w14:paraId="522E6103" w14:textId="70A9B8AE" w:rsidR="007938C1" w:rsidRPr="007938C1" w:rsidRDefault="007938C1" w:rsidP="007938C1">
            <w:pPr>
              <w:spacing w:after="0"/>
              <w:rPr>
                <w:rFonts w:ascii="Times New Roman" w:hAnsi="Times New Roman" w:cs="Times New Roman"/>
                <w:sz w:val="24"/>
                <w:szCs w:val="24"/>
              </w:rPr>
            </w:pPr>
            <w:r w:rsidRPr="007938C1">
              <w:rPr>
                <w:rFonts w:ascii="Times New Roman" w:hAnsi="Times New Roman" w:cs="Times New Roman"/>
                <w:sz w:val="24"/>
                <w:szCs w:val="24"/>
              </w:rPr>
              <w:t>Claims and exposures imported from an external system must contain a minimal level of information to be saved in Claim</w:t>
            </w:r>
            <w:r>
              <w:rPr>
                <w:rFonts w:ascii="Times New Roman" w:hAnsi="Times New Roman" w:cs="Times New Roman"/>
                <w:sz w:val="24"/>
                <w:szCs w:val="24"/>
              </w:rPr>
              <w:t xml:space="preserve"> </w:t>
            </w:r>
            <w:r w:rsidRPr="007938C1">
              <w:rPr>
                <w:rFonts w:ascii="Times New Roman" w:hAnsi="Times New Roman" w:cs="Times New Roman"/>
                <w:sz w:val="24"/>
                <w:szCs w:val="24"/>
              </w:rPr>
              <w:t>Center. However, the system needs more information before an adjuster can work on them.</w:t>
            </w:r>
          </w:p>
        </w:tc>
      </w:tr>
      <w:tr w:rsidR="007938C1" w:rsidRPr="007938C1" w14:paraId="623C3AA7" w14:textId="77777777" w:rsidTr="007938C1">
        <w:trPr>
          <w:tblCellSpacing w:w="15" w:type="dxa"/>
        </w:trPr>
        <w:tc>
          <w:tcPr>
            <w:tcW w:w="0" w:type="auto"/>
            <w:vAlign w:val="center"/>
            <w:hideMark/>
          </w:tcPr>
          <w:p w14:paraId="0C59D55E"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New loss completion</w:t>
            </w:r>
          </w:p>
        </w:tc>
        <w:tc>
          <w:tcPr>
            <w:tcW w:w="1401" w:type="dxa"/>
            <w:vAlign w:val="center"/>
            <w:hideMark/>
          </w:tcPr>
          <w:p w14:paraId="6D5B32CA" w14:textId="6EFCBB48" w:rsidR="007938C1" w:rsidRPr="007938C1" w:rsidRDefault="007938C1" w:rsidP="007938C1">
            <w:pPr>
              <w:spacing w:after="0"/>
              <w:jc w:val="center"/>
              <w:rPr>
                <w:rFonts w:ascii="Times New Roman" w:hAnsi="Times New Roman" w:cs="Times New Roman"/>
                <w:sz w:val="24"/>
                <w:szCs w:val="24"/>
              </w:rPr>
            </w:pPr>
            <w:r>
              <w:rPr>
                <w:rFonts w:ascii="Times New Roman" w:hAnsi="Times New Roman" w:cs="Times New Roman"/>
                <w:sz w:val="24"/>
                <w:szCs w:val="24"/>
              </w:rPr>
              <w:t>n</w:t>
            </w:r>
            <w:r w:rsidRPr="007938C1">
              <w:rPr>
                <w:rFonts w:ascii="Times New Roman" w:hAnsi="Times New Roman" w:cs="Times New Roman"/>
                <w:sz w:val="24"/>
                <w:szCs w:val="24"/>
              </w:rPr>
              <w:t>ew</w:t>
            </w:r>
            <w:r>
              <w:rPr>
                <w:rFonts w:ascii="Times New Roman" w:hAnsi="Times New Roman" w:cs="Times New Roman"/>
                <w:sz w:val="24"/>
                <w:szCs w:val="24"/>
              </w:rPr>
              <w:t xml:space="preserve"> </w:t>
            </w:r>
            <w:r w:rsidRPr="007938C1">
              <w:rPr>
                <w:rFonts w:ascii="Times New Roman" w:hAnsi="Times New Roman" w:cs="Times New Roman"/>
                <w:sz w:val="24"/>
                <w:szCs w:val="24"/>
              </w:rPr>
              <w:t>loss</w:t>
            </w:r>
          </w:p>
        </w:tc>
        <w:tc>
          <w:tcPr>
            <w:tcW w:w="6340" w:type="dxa"/>
            <w:vAlign w:val="center"/>
            <w:hideMark/>
          </w:tcPr>
          <w:p w14:paraId="5EB85FB3" w14:textId="77777777" w:rsidR="007938C1" w:rsidRPr="007938C1" w:rsidRDefault="007938C1" w:rsidP="007938C1">
            <w:pPr>
              <w:spacing w:after="0"/>
              <w:rPr>
                <w:rFonts w:ascii="Times New Roman" w:hAnsi="Times New Roman" w:cs="Times New Roman"/>
                <w:sz w:val="24"/>
                <w:szCs w:val="24"/>
              </w:rPr>
            </w:pPr>
            <w:r w:rsidRPr="007938C1">
              <w:rPr>
                <w:rFonts w:ascii="Times New Roman" w:hAnsi="Times New Roman" w:cs="Times New Roman"/>
                <w:sz w:val="24"/>
                <w:szCs w:val="24"/>
              </w:rPr>
              <w:t>If you create a claim from the wizard, this level defines the minimum amount of information for it to be saved as a claim.</w:t>
            </w:r>
          </w:p>
        </w:tc>
      </w:tr>
      <w:tr w:rsidR="007938C1" w:rsidRPr="007938C1" w14:paraId="7FF2DA12" w14:textId="77777777" w:rsidTr="007938C1">
        <w:trPr>
          <w:tblCellSpacing w:w="15" w:type="dxa"/>
        </w:trPr>
        <w:tc>
          <w:tcPr>
            <w:tcW w:w="0" w:type="auto"/>
            <w:vAlign w:val="center"/>
            <w:hideMark/>
          </w:tcPr>
          <w:p w14:paraId="3BA316B3"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Ability to pay</w:t>
            </w:r>
          </w:p>
        </w:tc>
        <w:tc>
          <w:tcPr>
            <w:tcW w:w="1401" w:type="dxa"/>
            <w:vAlign w:val="center"/>
            <w:hideMark/>
          </w:tcPr>
          <w:p w14:paraId="7AAA986E"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payment</w:t>
            </w:r>
          </w:p>
        </w:tc>
        <w:tc>
          <w:tcPr>
            <w:tcW w:w="6340" w:type="dxa"/>
            <w:vAlign w:val="center"/>
            <w:hideMark/>
          </w:tcPr>
          <w:p w14:paraId="7DA6B822" w14:textId="77777777" w:rsidR="007938C1" w:rsidRPr="007938C1" w:rsidRDefault="007938C1" w:rsidP="007938C1">
            <w:pPr>
              <w:spacing w:after="0"/>
              <w:rPr>
                <w:rFonts w:ascii="Times New Roman" w:hAnsi="Times New Roman" w:cs="Times New Roman"/>
                <w:sz w:val="24"/>
                <w:szCs w:val="24"/>
              </w:rPr>
            </w:pPr>
            <w:r w:rsidRPr="007938C1">
              <w:rPr>
                <w:rFonts w:ascii="Times New Roman" w:hAnsi="Times New Roman" w:cs="Times New Roman"/>
                <w:sz w:val="24"/>
                <w:szCs w:val="24"/>
              </w:rPr>
              <w:t>This level ensures that a claim has all the required data needed to make a payment on it.</w:t>
            </w:r>
          </w:p>
        </w:tc>
      </w:tr>
      <w:tr w:rsidR="007938C1" w:rsidRPr="007938C1" w14:paraId="2A4A2C06" w14:textId="77777777" w:rsidTr="007938C1">
        <w:trPr>
          <w:tblCellSpacing w:w="15" w:type="dxa"/>
        </w:trPr>
        <w:tc>
          <w:tcPr>
            <w:tcW w:w="0" w:type="auto"/>
            <w:vAlign w:val="center"/>
            <w:hideMark/>
          </w:tcPr>
          <w:p w14:paraId="22A4F022"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Valid for ISO</w:t>
            </w:r>
          </w:p>
        </w:tc>
        <w:tc>
          <w:tcPr>
            <w:tcW w:w="1401" w:type="dxa"/>
            <w:vAlign w:val="center"/>
            <w:hideMark/>
          </w:tcPr>
          <w:p w14:paraId="2C9D0B1D"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iso</w:t>
            </w:r>
          </w:p>
        </w:tc>
        <w:tc>
          <w:tcPr>
            <w:tcW w:w="6340" w:type="dxa"/>
            <w:vAlign w:val="center"/>
            <w:hideMark/>
          </w:tcPr>
          <w:p w14:paraId="1FC02B4F" w14:textId="77777777" w:rsidR="007938C1" w:rsidRPr="007938C1" w:rsidRDefault="007938C1" w:rsidP="007938C1">
            <w:pPr>
              <w:spacing w:after="0"/>
              <w:rPr>
                <w:rFonts w:ascii="Times New Roman" w:hAnsi="Times New Roman" w:cs="Times New Roman"/>
                <w:sz w:val="24"/>
                <w:szCs w:val="24"/>
              </w:rPr>
            </w:pPr>
            <w:r w:rsidRPr="007938C1">
              <w:rPr>
                <w:rFonts w:ascii="Times New Roman" w:hAnsi="Times New Roman" w:cs="Times New Roman"/>
                <w:sz w:val="24"/>
                <w:szCs w:val="24"/>
              </w:rPr>
              <w:t>(Optional) This level verifies that all required fields are complete before sending to ISO.</w:t>
            </w:r>
          </w:p>
        </w:tc>
      </w:tr>
      <w:tr w:rsidR="007938C1" w:rsidRPr="007938C1" w14:paraId="6D73DF53" w14:textId="77777777" w:rsidTr="007938C1">
        <w:trPr>
          <w:tblCellSpacing w:w="15" w:type="dxa"/>
        </w:trPr>
        <w:tc>
          <w:tcPr>
            <w:tcW w:w="0" w:type="auto"/>
            <w:vAlign w:val="center"/>
            <w:hideMark/>
          </w:tcPr>
          <w:p w14:paraId="7A87B01A"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Send to external system</w:t>
            </w:r>
          </w:p>
        </w:tc>
        <w:tc>
          <w:tcPr>
            <w:tcW w:w="1401" w:type="dxa"/>
            <w:vAlign w:val="center"/>
            <w:hideMark/>
          </w:tcPr>
          <w:p w14:paraId="427BD20D" w14:textId="77777777" w:rsidR="007938C1" w:rsidRPr="007938C1" w:rsidRDefault="007938C1" w:rsidP="007938C1">
            <w:pPr>
              <w:spacing w:after="0"/>
              <w:jc w:val="center"/>
              <w:rPr>
                <w:rFonts w:ascii="Times New Roman" w:hAnsi="Times New Roman" w:cs="Times New Roman"/>
                <w:sz w:val="24"/>
                <w:szCs w:val="24"/>
              </w:rPr>
            </w:pPr>
            <w:r w:rsidRPr="007938C1">
              <w:rPr>
                <w:rFonts w:ascii="Times New Roman" w:hAnsi="Times New Roman" w:cs="Times New Roman"/>
                <w:sz w:val="24"/>
                <w:szCs w:val="24"/>
              </w:rPr>
              <w:t>external</w:t>
            </w:r>
          </w:p>
        </w:tc>
        <w:tc>
          <w:tcPr>
            <w:tcW w:w="6340" w:type="dxa"/>
            <w:vAlign w:val="center"/>
            <w:hideMark/>
          </w:tcPr>
          <w:p w14:paraId="23361943" w14:textId="77777777" w:rsidR="007938C1" w:rsidRPr="007938C1" w:rsidRDefault="007938C1" w:rsidP="007938C1">
            <w:pPr>
              <w:spacing w:after="0"/>
              <w:rPr>
                <w:rFonts w:ascii="Times New Roman" w:hAnsi="Times New Roman" w:cs="Times New Roman"/>
                <w:sz w:val="24"/>
                <w:szCs w:val="24"/>
              </w:rPr>
            </w:pPr>
            <w:r w:rsidRPr="007938C1">
              <w:rPr>
                <w:rFonts w:ascii="Times New Roman" w:hAnsi="Times New Roman" w:cs="Times New Roman"/>
                <w:sz w:val="24"/>
                <w:szCs w:val="24"/>
              </w:rPr>
              <w:t>(Optional) This level can verify if the claim has enough information before it is sent to an external system. In the base configuration, there is no functionality associated with this level.</w:t>
            </w:r>
          </w:p>
        </w:tc>
      </w:tr>
    </w:tbl>
    <w:p w14:paraId="6FC18828" w14:textId="2FD6AE8E" w:rsidR="009549F9" w:rsidRDefault="009549F9" w:rsidP="009549F9">
      <w:pPr>
        <w:spacing w:after="0"/>
        <w:jc w:val="both"/>
        <w:rPr>
          <w:rFonts w:ascii="Times New Roman" w:hAnsi="Times New Roman" w:cs="Times New Roman"/>
          <w:b/>
          <w:bCs/>
          <w:sz w:val="24"/>
          <w:szCs w:val="24"/>
        </w:rPr>
      </w:pPr>
    </w:p>
    <w:p w14:paraId="634DCD01" w14:textId="77777777" w:rsidR="00697750" w:rsidRDefault="00697750" w:rsidP="00697750">
      <w:pPr>
        <w:spacing w:after="0"/>
        <w:rPr>
          <w:rFonts w:ascii="Times New Roman" w:hAnsi="Times New Roman" w:cs="Times New Roman"/>
          <w:sz w:val="24"/>
          <w:szCs w:val="24"/>
        </w:rPr>
      </w:pPr>
    </w:p>
    <w:p w14:paraId="175132DB" w14:textId="6D52224E" w:rsidR="00F95567" w:rsidRDefault="00F95567" w:rsidP="00F95567">
      <w:pPr>
        <w:spacing w:after="0"/>
        <w:rPr>
          <w:rFonts w:ascii="Times New Roman" w:hAnsi="Times New Roman" w:cs="Times New Roman"/>
          <w:b/>
          <w:bCs/>
          <w:sz w:val="24"/>
          <w:szCs w:val="24"/>
        </w:rPr>
      </w:pPr>
      <w:r>
        <w:rPr>
          <w:rFonts w:ascii="Times New Roman" w:hAnsi="Times New Roman" w:cs="Times New Roman"/>
          <w:b/>
          <w:bCs/>
          <w:sz w:val="24"/>
          <w:szCs w:val="24"/>
        </w:rPr>
        <w:t>4</w:t>
      </w:r>
      <w:r w:rsidRPr="006429F6">
        <w:rPr>
          <w:rFonts w:ascii="Times New Roman" w:hAnsi="Times New Roman" w:cs="Times New Roman"/>
          <w:b/>
          <w:bCs/>
          <w:sz w:val="24"/>
          <w:szCs w:val="24"/>
        </w:rPr>
        <w:t>. What are the types of validation and level of validation?</w:t>
      </w:r>
    </w:p>
    <w:p w14:paraId="2118ACA4" w14:textId="77777777" w:rsidR="00F95567" w:rsidRDefault="00F95567" w:rsidP="00F95567">
      <w:pPr>
        <w:spacing w:after="0"/>
        <w:rPr>
          <w:rFonts w:ascii="Times New Roman" w:hAnsi="Times New Roman" w:cs="Times New Roman"/>
          <w:sz w:val="24"/>
          <w:szCs w:val="24"/>
        </w:rPr>
      </w:pPr>
      <w:r w:rsidRPr="006429F6">
        <w:rPr>
          <w:rFonts w:ascii="Times New Roman" w:hAnsi="Times New Roman" w:cs="Times New Roman"/>
          <w:sz w:val="24"/>
          <w:szCs w:val="24"/>
        </w:rPr>
        <w:t xml:space="preserve">       Validation is a general application behavior that helps you avoid making mistakes and avoid </w:t>
      </w:r>
      <w:r>
        <w:rPr>
          <w:rFonts w:ascii="Times New Roman" w:hAnsi="Times New Roman" w:cs="Times New Roman"/>
          <w:sz w:val="24"/>
          <w:szCs w:val="24"/>
        </w:rPr>
        <w:t xml:space="preserve">   </w:t>
      </w:r>
    </w:p>
    <w:p w14:paraId="4AA3C214" w14:textId="77777777" w:rsidR="00F95567" w:rsidRDefault="00F95567" w:rsidP="00F95567">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429F6">
        <w:rPr>
          <w:rFonts w:ascii="Times New Roman" w:hAnsi="Times New Roman" w:cs="Times New Roman"/>
          <w:sz w:val="24"/>
          <w:szCs w:val="24"/>
        </w:rPr>
        <w:t>saving invalid business data. Claim</w:t>
      </w:r>
      <w:r>
        <w:rPr>
          <w:rFonts w:ascii="Times New Roman" w:hAnsi="Times New Roman" w:cs="Times New Roman"/>
          <w:sz w:val="24"/>
          <w:szCs w:val="24"/>
        </w:rPr>
        <w:t xml:space="preserve"> </w:t>
      </w:r>
      <w:r w:rsidRPr="006429F6">
        <w:rPr>
          <w:rFonts w:ascii="Times New Roman" w:hAnsi="Times New Roman" w:cs="Times New Roman"/>
          <w:sz w:val="24"/>
          <w:szCs w:val="24"/>
        </w:rPr>
        <w:t>Center validates data in the following ways:</w:t>
      </w:r>
    </w:p>
    <w:p w14:paraId="07596371" w14:textId="77777777" w:rsidR="00F95567" w:rsidRPr="006429F6" w:rsidRDefault="00F95567" w:rsidP="00F95567">
      <w:pPr>
        <w:spacing w:after="0"/>
        <w:rPr>
          <w:rFonts w:ascii="Times New Roman" w:hAnsi="Times New Roman" w:cs="Times New Roman"/>
          <w:sz w:val="24"/>
          <w:szCs w:val="24"/>
        </w:rPr>
      </w:pPr>
    </w:p>
    <w:p w14:paraId="0B48A84A" w14:textId="77777777" w:rsidR="00F95567" w:rsidRPr="00D6565C" w:rsidRDefault="00F95567" w:rsidP="00F95567">
      <w:pPr>
        <w:pStyle w:val="ListParagraph"/>
        <w:numPr>
          <w:ilvl w:val="0"/>
          <w:numId w:val="35"/>
        </w:numPr>
        <w:spacing w:after="0"/>
        <w:rPr>
          <w:rFonts w:ascii="Times New Roman" w:hAnsi="Times New Roman" w:cs="Times New Roman"/>
          <w:sz w:val="24"/>
          <w:szCs w:val="24"/>
        </w:rPr>
      </w:pPr>
      <w:r w:rsidRPr="00D6565C">
        <w:rPr>
          <w:rFonts w:ascii="Times New Roman" w:hAnsi="Times New Roman" w:cs="Times New Roman"/>
          <w:b/>
          <w:bCs/>
          <w:sz w:val="24"/>
          <w:szCs w:val="24"/>
        </w:rPr>
        <w:t>Validation by Field-level–</w:t>
      </w:r>
      <w:r w:rsidRPr="00D6565C">
        <w:rPr>
          <w:rFonts w:ascii="Times New Roman" w:hAnsi="Times New Roman" w:cs="Times New Roman"/>
          <w:sz w:val="24"/>
          <w:szCs w:val="24"/>
        </w:rPr>
        <w:t xml:space="preserve"> Field-level validation is the process of validating individual </w:t>
      </w:r>
    </w:p>
    <w:p w14:paraId="7D6CE83C" w14:textId="77777777" w:rsidR="00F95567" w:rsidRDefault="00F95567" w:rsidP="00F95567">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21B78">
        <w:rPr>
          <w:rFonts w:ascii="Times New Roman" w:hAnsi="Times New Roman" w:cs="Times New Roman"/>
          <w:sz w:val="24"/>
          <w:szCs w:val="24"/>
        </w:rPr>
        <w:t>fields</w:t>
      </w:r>
      <w:r>
        <w:rPr>
          <w:rFonts w:ascii="Times New Roman" w:hAnsi="Times New Roman" w:cs="Times New Roman"/>
          <w:sz w:val="24"/>
          <w:szCs w:val="24"/>
        </w:rPr>
        <w:t xml:space="preserve"> </w:t>
      </w:r>
      <w:r w:rsidRPr="00421B78">
        <w:rPr>
          <w:rFonts w:ascii="Times New Roman" w:hAnsi="Times New Roman" w:cs="Times New Roman"/>
          <w:sz w:val="24"/>
          <w:szCs w:val="24"/>
        </w:rPr>
        <w:t>within an entity to ensure that each field contains valid, accurate, and acceptable data</w:t>
      </w:r>
    </w:p>
    <w:p w14:paraId="56163F54" w14:textId="77777777" w:rsidR="00F95567" w:rsidRPr="006429F6" w:rsidRDefault="00F95567" w:rsidP="00F95567">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421B78">
        <w:rPr>
          <w:rFonts w:ascii="Times New Roman" w:hAnsi="Times New Roman" w:cs="Times New Roman"/>
          <w:sz w:val="24"/>
          <w:szCs w:val="24"/>
        </w:rPr>
        <w:t>before</w:t>
      </w:r>
      <w:r>
        <w:rPr>
          <w:rFonts w:ascii="Times New Roman" w:hAnsi="Times New Roman" w:cs="Times New Roman"/>
          <w:sz w:val="24"/>
          <w:szCs w:val="24"/>
        </w:rPr>
        <w:t xml:space="preserve"> i</w:t>
      </w:r>
      <w:r w:rsidRPr="00421B78">
        <w:rPr>
          <w:rFonts w:ascii="Times New Roman" w:hAnsi="Times New Roman" w:cs="Times New Roman"/>
          <w:sz w:val="24"/>
          <w:szCs w:val="24"/>
        </w:rPr>
        <w:t xml:space="preserve">t can be processed or saved in the </w:t>
      </w:r>
      <w:r>
        <w:rPr>
          <w:rFonts w:ascii="Times New Roman" w:hAnsi="Times New Roman" w:cs="Times New Roman"/>
          <w:sz w:val="24"/>
          <w:szCs w:val="24"/>
        </w:rPr>
        <w:t xml:space="preserve">database, </w:t>
      </w:r>
      <w:r w:rsidRPr="006429F6">
        <w:rPr>
          <w:rFonts w:ascii="Times New Roman" w:hAnsi="Times New Roman" w:cs="Times New Roman"/>
          <w:sz w:val="24"/>
          <w:szCs w:val="24"/>
        </w:rPr>
        <w:t xml:space="preserve">which can be implemented at: </w:t>
      </w:r>
    </w:p>
    <w:p w14:paraId="2E886B55" w14:textId="77777777" w:rsidR="00F95567" w:rsidRPr="006429F6" w:rsidRDefault="00F95567" w:rsidP="00F95567">
      <w:pPr>
        <w:numPr>
          <w:ilvl w:val="1"/>
          <w:numId w:val="32"/>
        </w:numPr>
        <w:spacing w:after="0"/>
        <w:rPr>
          <w:rFonts w:ascii="Times New Roman" w:hAnsi="Times New Roman" w:cs="Times New Roman"/>
          <w:sz w:val="24"/>
          <w:szCs w:val="24"/>
        </w:rPr>
      </w:pPr>
      <w:r w:rsidRPr="006429F6">
        <w:rPr>
          <w:rFonts w:ascii="Times New Roman" w:hAnsi="Times New Roman" w:cs="Times New Roman"/>
          <w:sz w:val="24"/>
          <w:szCs w:val="24"/>
        </w:rPr>
        <w:t>Data model level – Includes data types and field validators.</w:t>
      </w:r>
    </w:p>
    <w:p w14:paraId="428A7259" w14:textId="77777777" w:rsidR="00F95567" w:rsidRDefault="00F95567" w:rsidP="00F95567">
      <w:pPr>
        <w:numPr>
          <w:ilvl w:val="1"/>
          <w:numId w:val="32"/>
        </w:numPr>
        <w:spacing w:after="0"/>
        <w:rPr>
          <w:rFonts w:ascii="Times New Roman" w:hAnsi="Times New Roman" w:cs="Times New Roman"/>
          <w:sz w:val="24"/>
          <w:szCs w:val="24"/>
        </w:rPr>
      </w:pPr>
      <w:r w:rsidRPr="006429F6">
        <w:rPr>
          <w:rFonts w:ascii="Times New Roman" w:hAnsi="Times New Roman" w:cs="Times New Roman"/>
          <w:sz w:val="24"/>
          <w:szCs w:val="24"/>
        </w:rPr>
        <w:t xml:space="preserve">User interface level by using validation expressions – Includes validation behavior tied to one or more specific fields, which can be implemented at the user interface level in </w:t>
      </w:r>
      <w:proofErr w:type="spellStart"/>
      <w:r w:rsidRPr="006429F6">
        <w:rPr>
          <w:rFonts w:ascii="Times New Roman" w:hAnsi="Times New Roman" w:cs="Times New Roman"/>
          <w:sz w:val="24"/>
          <w:szCs w:val="24"/>
        </w:rPr>
        <w:t>Gosu</w:t>
      </w:r>
      <w:proofErr w:type="spellEnd"/>
      <w:r w:rsidRPr="006429F6">
        <w:rPr>
          <w:rFonts w:ascii="Times New Roman" w:hAnsi="Times New Roman" w:cs="Times New Roman"/>
          <w:sz w:val="24"/>
          <w:szCs w:val="24"/>
        </w:rPr>
        <w:t xml:space="preserve"> code.</w:t>
      </w:r>
    </w:p>
    <w:p w14:paraId="54518B56" w14:textId="77777777" w:rsidR="00F95567" w:rsidRPr="00770000" w:rsidRDefault="00F95567" w:rsidP="00F95567">
      <w:pPr>
        <w:spacing w:after="0"/>
        <w:ind w:left="360"/>
        <w:jc w:val="both"/>
        <w:rPr>
          <w:rFonts w:ascii="Times New Roman" w:hAnsi="Times New Roman" w:cs="Times New Roman"/>
          <w:b/>
          <w:bCs/>
          <w:sz w:val="24"/>
          <w:szCs w:val="24"/>
          <w:u w:val="single"/>
        </w:rPr>
      </w:pPr>
      <w:r w:rsidRPr="00770000">
        <w:rPr>
          <w:rFonts w:ascii="Times New Roman" w:hAnsi="Times New Roman" w:cs="Times New Roman"/>
          <w:b/>
          <w:bCs/>
          <w:sz w:val="24"/>
          <w:szCs w:val="24"/>
          <w:u w:val="single"/>
        </w:rPr>
        <w:t>Errors:</w:t>
      </w:r>
    </w:p>
    <w:p w14:paraId="575B3543" w14:textId="77777777" w:rsidR="00F95567" w:rsidRPr="00770000" w:rsidRDefault="00F95567" w:rsidP="00F95567">
      <w:pPr>
        <w:spacing w:after="0"/>
        <w:ind w:left="360"/>
        <w:jc w:val="both"/>
        <w:rPr>
          <w:rFonts w:ascii="Times New Roman" w:hAnsi="Times New Roman" w:cs="Times New Roman"/>
          <w:sz w:val="24"/>
          <w:szCs w:val="24"/>
        </w:rPr>
      </w:pPr>
      <w:r w:rsidRPr="00770000">
        <w:rPr>
          <w:rFonts w:ascii="Times New Roman" w:hAnsi="Times New Roman" w:cs="Times New Roman"/>
          <w:sz w:val="24"/>
          <w:szCs w:val="24"/>
        </w:rPr>
        <w:t>Error is the required field, and it will not allow to go to next page or it will not allow to update the data in database util the error was cleared. For example,</w:t>
      </w:r>
    </w:p>
    <w:p w14:paraId="61172F11" w14:textId="77777777" w:rsidR="00F95567" w:rsidRPr="00770000" w:rsidRDefault="00F95567" w:rsidP="00F95567">
      <w:pPr>
        <w:spacing w:after="0"/>
        <w:ind w:left="360"/>
        <w:jc w:val="both"/>
        <w:rPr>
          <w:rFonts w:ascii="Times New Roman" w:hAnsi="Times New Roman" w:cs="Times New Roman"/>
          <w:sz w:val="24"/>
          <w:szCs w:val="24"/>
        </w:rPr>
      </w:pPr>
      <w:r w:rsidRPr="00770000">
        <w:rPr>
          <w:rFonts w:ascii="Times New Roman" w:hAnsi="Times New Roman" w:cs="Times New Roman"/>
          <w:sz w:val="24"/>
          <w:szCs w:val="24"/>
        </w:rPr>
        <w:t>such as "Policy Start Date," is left empty. The system throws an error preventing form submission.</w:t>
      </w:r>
    </w:p>
    <w:p w14:paraId="51759650" w14:textId="77777777" w:rsidR="00F95567" w:rsidRPr="00770000" w:rsidRDefault="00F95567" w:rsidP="00F95567">
      <w:pPr>
        <w:spacing w:after="0"/>
        <w:ind w:left="360"/>
        <w:jc w:val="both"/>
        <w:rPr>
          <w:rFonts w:ascii="Times New Roman" w:hAnsi="Times New Roman" w:cs="Times New Roman"/>
          <w:sz w:val="24"/>
          <w:szCs w:val="24"/>
        </w:rPr>
      </w:pPr>
    </w:p>
    <w:p w14:paraId="27144D8F" w14:textId="77777777" w:rsidR="00F95567" w:rsidRPr="00770000" w:rsidRDefault="00F95567" w:rsidP="00F95567">
      <w:pPr>
        <w:spacing w:after="0"/>
        <w:ind w:left="360"/>
        <w:jc w:val="both"/>
        <w:rPr>
          <w:rFonts w:ascii="Times New Roman" w:hAnsi="Times New Roman" w:cs="Times New Roman"/>
          <w:b/>
          <w:bCs/>
          <w:sz w:val="24"/>
          <w:szCs w:val="24"/>
          <w:u w:val="single"/>
        </w:rPr>
      </w:pPr>
      <w:r w:rsidRPr="00770000">
        <w:rPr>
          <w:rFonts w:ascii="Times New Roman" w:hAnsi="Times New Roman" w:cs="Times New Roman"/>
          <w:b/>
          <w:bCs/>
          <w:sz w:val="24"/>
          <w:szCs w:val="24"/>
          <w:u w:val="single"/>
        </w:rPr>
        <w:t>Warnings:</w:t>
      </w:r>
    </w:p>
    <w:p w14:paraId="50F04043" w14:textId="77777777" w:rsidR="00F95567" w:rsidRPr="00770000" w:rsidRDefault="00F95567" w:rsidP="00F95567">
      <w:pPr>
        <w:spacing w:after="0"/>
        <w:ind w:left="360"/>
        <w:jc w:val="both"/>
        <w:rPr>
          <w:rFonts w:ascii="Times New Roman" w:hAnsi="Times New Roman" w:cs="Times New Roman"/>
          <w:sz w:val="24"/>
          <w:szCs w:val="24"/>
        </w:rPr>
      </w:pPr>
      <w:r w:rsidRPr="00770000">
        <w:rPr>
          <w:rFonts w:ascii="Times New Roman" w:hAnsi="Times New Roman" w:cs="Times New Roman"/>
          <w:sz w:val="24"/>
          <w:szCs w:val="24"/>
        </w:rPr>
        <w:t>Warning is the type of validation, and it will allow to next page or it will allow further steps to update the data in database even we did not compete the action. For example,</w:t>
      </w:r>
    </w:p>
    <w:p w14:paraId="2BDE37F6" w14:textId="77777777" w:rsidR="00F95567" w:rsidRDefault="00F95567" w:rsidP="00F95567">
      <w:pPr>
        <w:spacing w:after="0"/>
        <w:ind w:left="360"/>
        <w:jc w:val="both"/>
        <w:rPr>
          <w:rFonts w:ascii="Times New Roman" w:hAnsi="Times New Roman" w:cs="Times New Roman"/>
          <w:sz w:val="24"/>
          <w:szCs w:val="24"/>
        </w:rPr>
      </w:pPr>
      <w:r w:rsidRPr="00770000">
        <w:rPr>
          <w:rFonts w:ascii="Times New Roman" w:hAnsi="Times New Roman" w:cs="Times New Roman"/>
          <w:sz w:val="24"/>
          <w:szCs w:val="24"/>
        </w:rPr>
        <w:lastRenderedPageBreak/>
        <w:t>An entered phone number has an unusual format but is still acceptable. A warning is displayed.</w:t>
      </w:r>
    </w:p>
    <w:p w14:paraId="0715A83F" w14:textId="77777777" w:rsidR="00F95567" w:rsidRPr="00770000" w:rsidRDefault="00F95567" w:rsidP="00F95567">
      <w:pPr>
        <w:spacing w:after="0"/>
        <w:ind w:left="360"/>
        <w:jc w:val="both"/>
        <w:rPr>
          <w:rFonts w:ascii="Times New Roman" w:hAnsi="Times New Roman" w:cs="Times New Roman"/>
          <w:sz w:val="24"/>
          <w:szCs w:val="24"/>
        </w:rPr>
      </w:pPr>
    </w:p>
    <w:p w14:paraId="64E41E20" w14:textId="77777777" w:rsidR="00F95567" w:rsidRPr="00607267" w:rsidRDefault="00F95567" w:rsidP="00F95567">
      <w:pPr>
        <w:ind w:firstLine="360"/>
        <w:rPr>
          <w:rFonts w:ascii="Times New Roman" w:hAnsi="Times New Roman" w:cs="Times New Roman"/>
          <w:sz w:val="24"/>
          <w:szCs w:val="24"/>
        </w:rPr>
      </w:pPr>
      <w:r w:rsidRPr="00607267">
        <w:rPr>
          <w:rFonts w:ascii="Times New Roman" w:hAnsi="Times New Roman" w:cs="Times New Roman"/>
          <w:b/>
          <w:bCs/>
          <w:sz w:val="24"/>
          <w:szCs w:val="24"/>
        </w:rPr>
        <w:t>Validation:</w:t>
      </w:r>
    </w:p>
    <w:p w14:paraId="1E649608" w14:textId="1442CD7C" w:rsidR="00F95567" w:rsidRPr="00F95567" w:rsidRDefault="00F95567" w:rsidP="00F95567">
      <w:pPr>
        <w:pStyle w:val="ListParagraph"/>
        <w:numPr>
          <w:ilvl w:val="1"/>
          <w:numId w:val="33"/>
        </w:numPr>
        <w:rPr>
          <w:rFonts w:ascii="Times New Roman" w:hAnsi="Times New Roman" w:cs="Times New Roman"/>
          <w:b/>
          <w:bCs/>
          <w:sz w:val="24"/>
          <w:szCs w:val="24"/>
        </w:rPr>
      </w:pPr>
      <w:r w:rsidRPr="00F95567">
        <w:rPr>
          <w:rFonts w:ascii="Times New Roman" w:hAnsi="Times New Roman" w:cs="Times New Roman"/>
          <w:b/>
          <w:bCs/>
          <w:sz w:val="24"/>
          <w:szCs w:val="24"/>
        </w:rPr>
        <w:t>validation by fields</w:t>
      </w:r>
      <w:r>
        <w:rPr>
          <w:rFonts w:ascii="Times New Roman" w:hAnsi="Times New Roman" w:cs="Times New Roman"/>
          <w:b/>
          <w:bCs/>
          <w:sz w:val="24"/>
          <w:szCs w:val="24"/>
        </w:rPr>
        <w:t>:</w:t>
      </w:r>
    </w:p>
    <w:p w14:paraId="13DC73AC" w14:textId="77777777" w:rsidR="00F95567" w:rsidRPr="00607267" w:rsidRDefault="00F95567" w:rsidP="00F95567">
      <w:pPr>
        <w:pStyle w:val="ListParagraph"/>
        <w:numPr>
          <w:ilvl w:val="0"/>
          <w:numId w:val="34"/>
        </w:numPr>
        <w:spacing w:line="278" w:lineRule="auto"/>
        <w:rPr>
          <w:rFonts w:ascii="Times New Roman" w:hAnsi="Times New Roman" w:cs="Times New Roman"/>
          <w:sz w:val="24"/>
          <w:szCs w:val="24"/>
        </w:rPr>
      </w:pPr>
      <w:proofErr w:type="spellStart"/>
      <w:r w:rsidRPr="00607267">
        <w:rPr>
          <w:rFonts w:ascii="Times New Roman" w:hAnsi="Times New Roman" w:cs="Times New Roman"/>
          <w:sz w:val="24"/>
          <w:szCs w:val="24"/>
        </w:rPr>
        <w:t>entity.reject</w:t>
      </w:r>
      <w:proofErr w:type="spellEnd"/>
      <w:r w:rsidRPr="00607267">
        <w:rPr>
          <w:rFonts w:ascii="Times New Roman" w:hAnsi="Times New Roman" w:cs="Times New Roman"/>
          <w:sz w:val="24"/>
          <w:szCs w:val="24"/>
        </w:rPr>
        <w:t>()</w:t>
      </w:r>
    </w:p>
    <w:p w14:paraId="0B4E3AE5" w14:textId="77777777" w:rsidR="00F95567" w:rsidRPr="00607267" w:rsidRDefault="00F95567" w:rsidP="00F95567">
      <w:pPr>
        <w:pStyle w:val="ListParagraph"/>
        <w:numPr>
          <w:ilvl w:val="0"/>
          <w:numId w:val="34"/>
        </w:numPr>
        <w:spacing w:line="278" w:lineRule="auto"/>
        <w:rPr>
          <w:rFonts w:ascii="Times New Roman" w:hAnsi="Times New Roman" w:cs="Times New Roman"/>
          <w:sz w:val="24"/>
          <w:szCs w:val="24"/>
        </w:rPr>
      </w:pPr>
      <w:r w:rsidRPr="00607267">
        <w:rPr>
          <w:rFonts w:ascii="Times New Roman" w:hAnsi="Times New Roman" w:cs="Times New Roman"/>
          <w:sz w:val="24"/>
          <w:szCs w:val="24"/>
        </w:rPr>
        <w:t>entity.rejectField(setRelativePath,errorLevel,errorMessage,warningLevel,warningMessage)</w:t>
      </w:r>
    </w:p>
    <w:p w14:paraId="53361983" w14:textId="77777777" w:rsidR="00F95567" w:rsidRPr="0012254F" w:rsidRDefault="00F95567" w:rsidP="00F95567">
      <w:pPr>
        <w:pStyle w:val="ListParagraph"/>
        <w:numPr>
          <w:ilvl w:val="0"/>
          <w:numId w:val="34"/>
        </w:numPr>
        <w:spacing w:line="278" w:lineRule="auto"/>
        <w:rPr>
          <w:rFonts w:ascii="Times New Roman" w:hAnsi="Times New Roman" w:cs="Times New Roman"/>
          <w:sz w:val="24"/>
          <w:szCs w:val="24"/>
        </w:rPr>
      </w:pPr>
      <w:r w:rsidRPr="00607267">
        <w:rPr>
          <w:rFonts w:ascii="Times New Roman" w:hAnsi="Times New Roman" w:cs="Times New Roman"/>
          <w:sz w:val="24"/>
          <w:szCs w:val="24"/>
        </w:rPr>
        <w:t>entity.rejectSubField(relatdObject,setRelativePath,errorLevel,errorMessage,warningLevel,warningMessage)</w:t>
      </w:r>
    </w:p>
    <w:p w14:paraId="5D7DAAE1" w14:textId="77777777" w:rsidR="00F95567" w:rsidRDefault="00F95567" w:rsidP="00F95567">
      <w:pPr>
        <w:spacing w:after="0"/>
        <w:ind w:left="720"/>
        <w:jc w:val="both"/>
        <w:rPr>
          <w:rFonts w:ascii="Times New Roman" w:hAnsi="Times New Roman" w:cs="Times New Roman"/>
          <w:sz w:val="24"/>
          <w:szCs w:val="24"/>
        </w:rPr>
      </w:pPr>
      <w:r>
        <w:rPr>
          <w:rFonts w:ascii="Times New Roman" w:hAnsi="Times New Roman" w:cs="Times New Roman"/>
          <w:b/>
          <w:bCs/>
          <w:sz w:val="24"/>
          <w:szCs w:val="24"/>
        </w:rPr>
        <w:t>1.</w:t>
      </w:r>
      <w:r w:rsidRPr="00E26E76">
        <w:rPr>
          <w:rFonts w:ascii="Times New Roman" w:hAnsi="Times New Roman" w:cs="Times New Roman"/>
          <w:b/>
          <w:bCs/>
          <w:sz w:val="24"/>
          <w:szCs w:val="24"/>
        </w:rPr>
        <w:t>entity. reject</w:t>
      </w:r>
      <w:r>
        <w:rPr>
          <w:rFonts w:ascii="Times New Roman" w:hAnsi="Times New Roman" w:cs="Times New Roman"/>
          <w:sz w:val="24"/>
          <w:szCs w:val="24"/>
        </w:rPr>
        <w:t xml:space="preserve"> – This is used to </w:t>
      </w:r>
      <w:r w:rsidRPr="00E26E76">
        <w:rPr>
          <w:rFonts w:ascii="Times New Roman" w:hAnsi="Times New Roman" w:cs="Times New Roman"/>
          <w:b/>
          <w:bCs/>
          <w:sz w:val="24"/>
          <w:szCs w:val="24"/>
        </w:rPr>
        <w:t>reject the entire entity</w:t>
      </w:r>
      <w:r>
        <w:rPr>
          <w:rFonts w:ascii="Times New Roman" w:hAnsi="Times New Roman" w:cs="Times New Roman"/>
          <w:sz w:val="24"/>
          <w:szCs w:val="24"/>
        </w:rPr>
        <w:t xml:space="preserve"> not just a specific field.</w:t>
      </w:r>
      <w:r w:rsidRPr="00E26E76">
        <w:t xml:space="preserve"> </w:t>
      </w:r>
      <w:r w:rsidRPr="00E26E76">
        <w:rPr>
          <w:rFonts w:ascii="Times New Roman" w:hAnsi="Times New Roman" w:cs="Times New Roman"/>
          <w:sz w:val="24"/>
          <w:szCs w:val="24"/>
        </w:rPr>
        <w:t>This method triggers a validation error for the whole entity, stopping the process (e.g., saving or submitting the form) until the issue is resolved.</w:t>
      </w:r>
      <w:r>
        <w:rPr>
          <w:rFonts w:ascii="Times New Roman" w:hAnsi="Times New Roman" w:cs="Times New Roman"/>
          <w:sz w:val="24"/>
          <w:szCs w:val="24"/>
        </w:rPr>
        <w:t xml:space="preserve"> </w:t>
      </w:r>
    </w:p>
    <w:p w14:paraId="39114FFB" w14:textId="77777777" w:rsidR="00F95567" w:rsidRDefault="00F95567" w:rsidP="00F95567">
      <w:pPr>
        <w:spacing w:after="0"/>
        <w:ind w:left="720"/>
        <w:jc w:val="both"/>
        <w:rPr>
          <w:rFonts w:ascii="Times New Roman" w:hAnsi="Times New Roman" w:cs="Times New Roman"/>
          <w:b/>
          <w:bCs/>
          <w:sz w:val="24"/>
          <w:szCs w:val="24"/>
        </w:rPr>
      </w:pPr>
      <w:r>
        <w:rPr>
          <w:rFonts w:ascii="Times New Roman" w:hAnsi="Times New Roman" w:cs="Times New Roman"/>
          <w:sz w:val="24"/>
          <w:szCs w:val="24"/>
        </w:rPr>
        <w:t>Syntax like, entity</w:t>
      </w:r>
      <w:r w:rsidRPr="001F5B35">
        <w:rPr>
          <w:rFonts w:ascii="Times New Roman" w:hAnsi="Times New Roman" w:cs="Times New Roman"/>
          <w:b/>
          <w:bCs/>
          <w:sz w:val="24"/>
          <w:szCs w:val="24"/>
        </w:rPr>
        <w:t>.</w:t>
      </w:r>
      <w:r>
        <w:rPr>
          <w:rFonts w:ascii="Times New Roman" w:hAnsi="Times New Roman" w:cs="Times New Roman"/>
          <w:b/>
          <w:bCs/>
          <w:sz w:val="24"/>
          <w:szCs w:val="24"/>
        </w:rPr>
        <w:t xml:space="preserve"> r</w:t>
      </w:r>
      <w:r w:rsidRPr="001F5B35">
        <w:rPr>
          <w:rFonts w:ascii="Times New Roman" w:hAnsi="Times New Roman" w:cs="Times New Roman"/>
          <w:b/>
          <w:bCs/>
          <w:sz w:val="24"/>
          <w:szCs w:val="24"/>
        </w:rPr>
        <w:t>eject(</w:t>
      </w:r>
      <w:proofErr w:type="spellStart"/>
      <w:r w:rsidRPr="001F5B35">
        <w:rPr>
          <w:rFonts w:ascii="Times New Roman" w:hAnsi="Times New Roman" w:cs="Times New Roman"/>
          <w:b/>
          <w:bCs/>
          <w:sz w:val="24"/>
          <w:szCs w:val="24"/>
        </w:rPr>
        <w:t>null,null,null,null</w:t>
      </w:r>
      <w:proofErr w:type="spellEnd"/>
      <w:r w:rsidRPr="001F5B35">
        <w:rPr>
          <w:rFonts w:ascii="Times New Roman" w:hAnsi="Times New Roman" w:cs="Times New Roman"/>
          <w:b/>
          <w:bCs/>
          <w:sz w:val="24"/>
          <w:szCs w:val="24"/>
        </w:rPr>
        <w:t>)</w:t>
      </w:r>
      <w:r>
        <w:rPr>
          <w:rFonts w:ascii="Times New Roman" w:hAnsi="Times New Roman" w:cs="Times New Roman"/>
          <w:b/>
          <w:bCs/>
          <w:sz w:val="24"/>
          <w:szCs w:val="24"/>
        </w:rPr>
        <w:t>.</w:t>
      </w:r>
    </w:p>
    <w:p w14:paraId="68362CA5" w14:textId="77777777" w:rsidR="00F95567" w:rsidRPr="008D00D0" w:rsidRDefault="00F95567" w:rsidP="00F95567">
      <w:pPr>
        <w:spacing w:after="0"/>
        <w:ind w:left="720"/>
        <w:jc w:val="both"/>
        <w:rPr>
          <w:rFonts w:ascii="Times New Roman" w:hAnsi="Times New Roman" w:cs="Times New Roman"/>
          <w:sz w:val="24"/>
          <w:szCs w:val="24"/>
        </w:rPr>
      </w:pPr>
      <w:r w:rsidRPr="008D00D0">
        <w:rPr>
          <w:rFonts w:ascii="Times New Roman" w:hAnsi="Times New Roman" w:cs="Times New Roman"/>
          <w:sz w:val="24"/>
          <w:szCs w:val="24"/>
        </w:rPr>
        <w:t>For example,</w:t>
      </w:r>
    </w:p>
    <w:p w14:paraId="015B9554" w14:textId="77777777" w:rsidR="00F95567" w:rsidRPr="001F5B35" w:rsidRDefault="00F95567" w:rsidP="00F95567">
      <w:pPr>
        <w:spacing w:after="0"/>
        <w:ind w:left="720"/>
        <w:jc w:val="both"/>
        <w:rPr>
          <w:rFonts w:ascii="Times New Roman" w:hAnsi="Times New Roman" w:cs="Times New Roman"/>
          <w:sz w:val="24"/>
          <w:szCs w:val="24"/>
        </w:rPr>
      </w:pPr>
      <w:r w:rsidRPr="001F5B35">
        <w:rPr>
          <w:rFonts w:ascii="Times New Roman" w:hAnsi="Times New Roman" w:cs="Times New Roman"/>
          <w:sz w:val="24"/>
          <w:szCs w:val="24"/>
        </w:rPr>
        <w:t>If a policy’s expiration date is earlier than the effective date, the whole policy is invalid, so entity. reject would be used.</w:t>
      </w:r>
    </w:p>
    <w:p w14:paraId="317C73C2" w14:textId="77777777" w:rsidR="00F95567" w:rsidRPr="001F5B35" w:rsidRDefault="00F95567" w:rsidP="00F95567">
      <w:pPr>
        <w:spacing w:after="0"/>
        <w:jc w:val="both"/>
        <w:rPr>
          <w:rFonts w:ascii="Times New Roman" w:hAnsi="Times New Roman" w:cs="Times New Roman"/>
          <w:b/>
          <w:bCs/>
          <w:sz w:val="24"/>
          <w:szCs w:val="24"/>
        </w:rPr>
      </w:pPr>
    </w:p>
    <w:p w14:paraId="0E71B4D2" w14:textId="77777777" w:rsidR="00F95567" w:rsidRDefault="00F95567" w:rsidP="00F95567">
      <w:pPr>
        <w:spacing w:after="0"/>
        <w:ind w:left="720"/>
        <w:jc w:val="both"/>
        <w:rPr>
          <w:rFonts w:ascii="Times New Roman" w:hAnsi="Times New Roman" w:cs="Times New Roman"/>
          <w:sz w:val="24"/>
          <w:szCs w:val="24"/>
        </w:rPr>
      </w:pPr>
      <w:r>
        <w:rPr>
          <w:rFonts w:ascii="Times New Roman" w:hAnsi="Times New Roman" w:cs="Times New Roman"/>
          <w:b/>
          <w:bCs/>
          <w:sz w:val="24"/>
          <w:szCs w:val="24"/>
        </w:rPr>
        <w:t>2.</w:t>
      </w:r>
      <w:r w:rsidRPr="00E26E76">
        <w:rPr>
          <w:rFonts w:ascii="Times New Roman" w:hAnsi="Times New Roman" w:cs="Times New Roman"/>
          <w:b/>
          <w:bCs/>
          <w:sz w:val="24"/>
          <w:szCs w:val="24"/>
        </w:rPr>
        <w:t xml:space="preserve">entity. </w:t>
      </w:r>
      <w:proofErr w:type="spellStart"/>
      <w:r w:rsidRPr="00E26E76">
        <w:rPr>
          <w:rFonts w:ascii="Times New Roman" w:hAnsi="Times New Roman" w:cs="Times New Roman"/>
          <w:b/>
          <w:bCs/>
          <w:sz w:val="24"/>
          <w:szCs w:val="24"/>
        </w:rPr>
        <w:t>fieldReject</w:t>
      </w:r>
      <w:proofErr w:type="spellEnd"/>
      <w:r>
        <w:rPr>
          <w:rFonts w:ascii="Times New Roman" w:hAnsi="Times New Roman" w:cs="Times New Roman"/>
          <w:sz w:val="24"/>
          <w:szCs w:val="24"/>
        </w:rPr>
        <w:t xml:space="preserve"> – This is used to </w:t>
      </w:r>
      <w:r w:rsidRPr="00E26E76">
        <w:rPr>
          <w:rFonts w:ascii="Times New Roman" w:hAnsi="Times New Roman" w:cs="Times New Roman"/>
          <w:b/>
          <w:bCs/>
          <w:sz w:val="24"/>
          <w:szCs w:val="24"/>
        </w:rPr>
        <w:t>reject a specific field</w:t>
      </w:r>
      <w:r w:rsidRPr="00E26E76">
        <w:rPr>
          <w:rFonts w:ascii="Times New Roman" w:hAnsi="Times New Roman" w:cs="Times New Roman"/>
          <w:sz w:val="24"/>
          <w:szCs w:val="24"/>
        </w:rPr>
        <w:t xml:space="preserve"> within the entity. It triggers an error on that field rather than on the whole entity.</w:t>
      </w:r>
      <w:r>
        <w:rPr>
          <w:rFonts w:ascii="Times New Roman" w:hAnsi="Times New Roman" w:cs="Times New Roman"/>
          <w:sz w:val="24"/>
          <w:szCs w:val="24"/>
        </w:rPr>
        <w:t xml:space="preserve"> </w:t>
      </w:r>
    </w:p>
    <w:p w14:paraId="3B328503" w14:textId="77777777" w:rsidR="00F95567" w:rsidRDefault="00F95567" w:rsidP="00F95567">
      <w:pPr>
        <w:spacing w:after="0"/>
        <w:ind w:left="720"/>
        <w:jc w:val="both"/>
        <w:rPr>
          <w:rFonts w:ascii="Times New Roman" w:hAnsi="Times New Roman" w:cs="Times New Roman"/>
          <w:b/>
          <w:bCs/>
          <w:sz w:val="24"/>
          <w:szCs w:val="24"/>
        </w:rPr>
      </w:pPr>
      <w:r>
        <w:rPr>
          <w:rFonts w:ascii="Times New Roman" w:hAnsi="Times New Roman" w:cs="Times New Roman"/>
          <w:sz w:val="24"/>
          <w:szCs w:val="24"/>
        </w:rPr>
        <w:t xml:space="preserve">Syntax like, </w:t>
      </w:r>
      <w:r w:rsidRPr="001F5B35">
        <w:rPr>
          <w:rFonts w:ascii="Times New Roman" w:hAnsi="Times New Roman" w:cs="Times New Roman"/>
          <w:b/>
          <w:bCs/>
          <w:sz w:val="24"/>
          <w:szCs w:val="24"/>
        </w:rPr>
        <w:t xml:space="preserve">entity. </w:t>
      </w:r>
      <w:proofErr w:type="spellStart"/>
      <w:r w:rsidRPr="001F5B35">
        <w:rPr>
          <w:rFonts w:ascii="Times New Roman" w:hAnsi="Times New Roman" w:cs="Times New Roman"/>
          <w:b/>
          <w:bCs/>
          <w:sz w:val="24"/>
          <w:szCs w:val="24"/>
        </w:rPr>
        <w:t>fieldReject</w:t>
      </w:r>
      <w:proofErr w:type="spellEnd"/>
      <w:r w:rsidRPr="001F5B35">
        <w:rPr>
          <w:rFonts w:ascii="Times New Roman" w:hAnsi="Times New Roman" w:cs="Times New Roman"/>
          <w:b/>
          <w:bCs/>
          <w:sz w:val="24"/>
          <w:szCs w:val="24"/>
        </w:rPr>
        <w:t>(</w:t>
      </w:r>
      <w:proofErr w:type="spellStart"/>
      <w:r w:rsidRPr="001F5B35">
        <w:rPr>
          <w:rFonts w:ascii="Times New Roman" w:hAnsi="Times New Roman" w:cs="Times New Roman"/>
          <w:b/>
          <w:bCs/>
          <w:sz w:val="24"/>
          <w:szCs w:val="24"/>
        </w:rPr>
        <w:t>fieldpath</w:t>
      </w:r>
      <w:proofErr w:type="spellEnd"/>
      <w:r w:rsidRPr="001F5B35">
        <w:rPr>
          <w:rFonts w:ascii="Times New Roman" w:hAnsi="Times New Roman" w:cs="Times New Roman"/>
          <w:b/>
          <w:bCs/>
          <w:sz w:val="24"/>
          <w:szCs w:val="24"/>
        </w:rPr>
        <w:t xml:space="preserve">, </w:t>
      </w:r>
      <w:proofErr w:type="spellStart"/>
      <w:r w:rsidRPr="001F5B35">
        <w:rPr>
          <w:rFonts w:ascii="Times New Roman" w:hAnsi="Times New Roman" w:cs="Times New Roman"/>
          <w:b/>
          <w:bCs/>
          <w:sz w:val="24"/>
          <w:szCs w:val="24"/>
        </w:rPr>
        <w:t>null,null,null,null</w:t>
      </w:r>
      <w:proofErr w:type="spellEnd"/>
      <w:r w:rsidRPr="001F5B35">
        <w:rPr>
          <w:rFonts w:ascii="Times New Roman" w:hAnsi="Times New Roman" w:cs="Times New Roman"/>
          <w:b/>
          <w:bCs/>
          <w:sz w:val="24"/>
          <w:szCs w:val="24"/>
        </w:rPr>
        <w:t>).</w:t>
      </w:r>
    </w:p>
    <w:p w14:paraId="1C25A670" w14:textId="77777777" w:rsidR="00F95567" w:rsidRPr="008D00D0" w:rsidRDefault="00F95567" w:rsidP="00F95567">
      <w:pPr>
        <w:spacing w:after="0"/>
        <w:ind w:left="720"/>
        <w:jc w:val="both"/>
        <w:rPr>
          <w:rFonts w:ascii="Times New Roman" w:hAnsi="Times New Roman" w:cs="Times New Roman"/>
          <w:sz w:val="24"/>
          <w:szCs w:val="24"/>
        </w:rPr>
      </w:pPr>
      <w:r w:rsidRPr="008D00D0">
        <w:rPr>
          <w:rFonts w:ascii="Times New Roman" w:hAnsi="Times New Roman" w:cs="Times New Roman"/>
          <w:sz w:val="24"/>
          <w:szCs w:val="24"/>
        </w:rPr>
        <w:t>For example,</w:t>
      </w:r>
    </w:p>
    <w:p w14:paraId="6B6EC67D" w14:textId="77777777" w:rsidR="00F95567" w:rsidRPr="001F5B35" w:rsidRDefault="00F95567" w:rsidP="00F95567">
      <w:pPr>
        <w:spacing w:after="0"/>
        <w:ind w:left="720"/>
        <w:jc w:val="both"/>
        <w:rPr>
          <w:rFonts w:ascii="Times New Roman" w:hAnsi="Times New Roman" w:cs="Times New Roman"/>
          <w:sz w:val="24"/>
          <w:szCs w:val="24"/>
        </w:rPr>
      </w:pPr>
      <w:r w:rsidRPr="001F5B35">
        <w:rPr>
          <w:rFonts w:ascii="Times New Roman" w:hAnsi="Times New Roman" w:cs="Times New Roman"/>
          <w:sz w:val="24"/>
          <w:szCs w:val="24"/>
        </w:rPr>
        <w:t xml:space="preserve">If a user enters an invalid value in the "Effective Date" field, you can use </w:t>
      </w:r>
      <w:proofErr w:type="spellStart"/>
      <w:r w:rsidRPr="001F5B35">
        <w:rPr>
          <w:rFonts w:ascii="Times New Roman" w:hAnsi="Times New Roman" w:cs="Times New Roman"/>
          <w:sz w:val="24"/>
          <w:szCs w:val="24"/>
        </w:rPr>
        <w:t>fieldReject</w:t>
      </w:r>
      <w:proofErr w:type="spellEnd"/>
      <w:r w:rsidRPr="001F5B35">
        <w:rPr>
          <w:rFonts w:ascii="Times New Roman" w:hAnsi="Times New Roman" w:cs="Times New Roman"/>
          <w:sz w:val="24"/>
          <w:szCs w:val="24"/>
        </w:rPr>
        <w:t xml:space="preserve"> to reject just that field.</w:t>
      </w:r>
    </w:p>
    <w:p w14:paraId="13C1A545" w14:textId="77777777" w:rsidR="00F95567" w:rsidRDefault="00F95567" w:rsidP="00F95567">
      <w:pPr>
        <w:spacing w:after="0"/>
        <w:jc w:val="both"/>
        <w:rPr>
          <w:rFonts w:ascii="Times New Roman" w:hAnsi="Times New Roman" w:cs="Times New Roman"/>
          <w:b/>
          <w:bCs/>
          <w:sz w:val="24"/>
          <w:szCs w:val="24"/>
        </w:rPr>
      </w:pPr>
    </w:p>
    <w:p w14:paraId="06EE0549" w14:textId="77777777" w:rsidR="00F95567" w:rsidRDefault="00F95567" w:rsidP="00F95567">
      <w:pPr>
        <w:spacing w:after="0"/>
        <w:ind w:left="720"/>
        <w:jc w:val="both"/>
        <w:rPr>
          <w:rFonts w:ascii="Times New Roman" w:hAnsi="Times New Roman" w:cs="Times New Roman"/>
          <w:sz w:val="24"/>
          <w:szCs w:val="24"/>
        </w:rPr>
      </w:pPr>
      <w:r>
        <w:rPr>
          <w:rFonts w:ascii="Times New Roman" w:hAnsi="Times New Roman" w:cs="Times New Roman"/>
          <w:b/>
          <w:bCs/>
          <w:sz w:val="24"/>
          <w:szCs w:val="24"/>
        </w:rPr>
        <w:t>3.e</w:t>
      </w:r>
      <w:r w:rsidRPr="00E26E76">
        <w:rPr>
          <w:rFonts w:ascii="Times New Roman" w:hAnsi="Times New Roman" w:cs="Times New Roman"/>
          <w:b/>
          <w:bCs/>
          <w:sz w:val="24"/>
          <w:szCs w:val="24"/>
        </w:rPr>
        <w:t>ntity.</w:t>
      </w:r>
      <w:r>
        <w:rPr>
          <w:rFonts w:ascii="Times New Roman" w:hAnsi="Times New Roman" w:cs="Times New Roman"/>
          <w:b/>
          <w:bCs/>
          <w:sz w:val="24"/>
          <w:szCs w:val="24"/>
        </w:rPr>
        <w:t xml:space="preserve"> </w:t>
      </w:r>
      <w:proofErr w:type="spellStart"/>
      <w:r w:rsidRPr="00E26E76">
        <w:rPr>
          <w:rFonts w:ascii="Times New Roman" w:hAnsi="Times New Roman" w:cs="Times New Roman"/>
          <w:b/>
          <w:bCs/>
          <w:sz w:val="24"/>
          <w:szCs w:val="24"/>
        </w:rPr>
        <w:t>subfieldReject</w:t>
      </w:r>
      <w:proofErr w:type="spellEnd"/>
      <w:r>
        <w:rPr>
          <w:rFonts w:ascii="Times New Roman" w:hAnsi="Times New Roman" w:cs="Times New Roman"/>
          <w:sz w:val="24"/>
          <w:szCs w:val="24"/>
        </w:rPr>
        <w:t xml:space="preserve"> – This is </w:t>
      </w:r>
      <w:r w:rsidRPr="001F5B35">
        <w:rPr>
          <w:rFonts w:ascii="Times New Roman" w:hAnsi="Times New Roman" w:cs="Times New Roman"/>
          <w:sz w:val="24"/>
          <w:szCs w:val="24"/>
        </w:rPr>
        <w:t xml:space="preserve">used when the validation error is related to a </w:t>
      </w:r>
      <w:r w:rsidRPr="001F5B35">
        <w:rPr>
          <w:rFonts w:ascii="Times New Roman" w:hAnsi="Times New Roman" w:cs="Times New Roman"/>
          <w:b/>
          <w:bCs/>
          <w:sz w:val="24"/>
          <w:szCs w:val="24"/>
        </w:rPr>
        <w:t>subfield</w:t>
      </w:r>
      <w:r w:rsidRPr="001F5B35">
        <w:rPr>
          <w:rFonts w:ascii="Times New Roman" w:hAnsi="Times New Roman" w:cs="Times New Roman"/>
          <w:sz w:val="24"/>
          <w:szCs w:val="24"/>
        </w:rPr>
        <w:t xml:space="preserve"> of a complex field or nested object.</w:t>
      </w:r>
    </w:p>
    <w:p w14:paraId="744D845A" w14:textId="77777777" w:rsidR="00F95567" w:rsidRDefault="00F95567" w:rsidP="00F95567">
      <w:pPr>
        <w:spacing w:after="0"/>
        <w:ind w:left="720"/>
        <w:jc w:val="both"/>
        <w:rPr>
          <w:rFonts w:ascii="Times New Roman" w:hAnsi="Times New Roman" w:cs="Times New Roman"/>
          <w:b/>
          <w:bCs/>
          <w:sz w:val="24"/>
          <w:szCs w:val="24"/>
        </w:rPr>
      </w:pPr>
      <w:r w:rsidRPr="001F5B35">
        <w:rPr>
          <w:rFonts w:ascii="Times New Roman" w:hAnsi="Times New Roman" w:cs="Times New Roman"/>
          <w:sz w:val="24"/>
          <w:szCs w:val="24"/>
        </w:rPr>
        <w:t>Syntax like,</w:t>
      </w:r>
      <w:r>
        <w:rPr>
          <w:rFonts w:ascii="Times New Roman" w:hAnsi="Times New Roman" w:cs="Times New Roman"/>
          <w:b/>
          <w:bCs/>
          <w:sz w:val="24"/>
          <w:szCs w:val="24"/>
        </w:rPr>
        <w:t xml:space="preserve"> </w:t>
      </w:r>
      <w:r w:rsidRPr="001F5B35">
        <w:rPr>
          <w:rFonts w:ascii="Times New Roman" w:hAnsi="Times New Roman" w:cs="Times New Roman"/>
          <w:b/>
          <w:bCs/>
          <w:sz w:val="24"/>
          <w:szCs w:val="24"/>
        </w:rPr>
        <w:t>entity.</w:t>
      </w:r>
      <w:r>
        <w:rPr>
          <w:rFonts w:ascii="Times New Roman" w:hAnsi="Times New Roman" w:cs="Times New Roman"/>
          <w:b/>
          <w:bCs/>
          <w:sz w:val="24"/>
          <w:szCs w:val="24"/>
        </w:rPr>
        <w:t xml:space="preserve"> </w:t>
      </w:r>
      <w:proofErr w:type="spellStart"/>
      <w:r w:rsidRPr="001F5B35">
        <w:rPr>
          <w:rFonts w:ascii="Times New Roman" w:hAnsi="Times New Roman" w:cs="Times New Roman"/>
          <w:b/>
          <w:bCs/>
          <w:sz w:val="24"/>
          <w:szCs w:val="24"/>
        </w:rPr>
        <w:t>subfieldReject</w:t>
      </w:r>
      <w:proofErr w:type="spellEnd"/>
      <w:r w:rsidRPr="001F5B35">
        <w:rPr>
          <w:rFonts w:ascii="Times New Roman" w:hAnsi="Times New Roman" w:cs="Times New Roman"/>
          <w:b/>
          <w:bCs/>
          <w:sz w:val="24"/>
          <w:szCs w:val="24"/>
        </w:rPr>
        <w:t>(</w:t>
      </w:r>
      <w:proofErr w:type="spellStart"/>
      <w:r w:rsidRPr="001F5B35">
        <w:rPr>
          <w:rFonts w:ascii="Times New Roman" w:hAnsi="Times New Roman" w:cs="Times New Roman"/>
          <w:b/>
          <w:bCs/>
          <w:sz w:val="24"/>
          <w:szCs w:val="24"/>
        </w:rPr>
        <w:t>relatedpath</w:t>
      </w:r>
      <w:proofErr w:type="spellEnd"/>
      <w:r w:rsidRPr="001F5B35">
        <w:rPr>
          <w:rFonts w:ascii="Times New Roman" w:hAnsi="Times New Roman" w:cs="Times New Roman"/>
          <w:b/>
          <w:bCs/>
          <w:sz w:val="24"/>
          <w:szCs w:val="24"/>
        </w:rPr>
        <w:t xml:space="preserve">, </w:t>
      </w:r>
      <w:proofErr w:type="spellStart"/>
      <w:r w:rsidRPr="001F5B35">
        <w:rPr>
          <w:rFonts w:ascii="Times New Roman" w:hAnsi="Times New Roman" w:cs="Times New Roman"/>
          <w:b/>
          <w:bCs/>
          <w:sz w:val="24"/>
          <w:szCs w:val="24"/>
        </w:rPr>
        <w:t>fieldpath</w:t>
      </w:r>
      <w:proofErr w:type="spellEnd"/>
      <w:r w:rsidRPr="001F5B35">
        <w:rPr>
          <w:rFonts w:ascii="Times New Roman" w:hAnsi="Times New Roman" w:cs="Times New Roman"/>
          <w:b/>
          <w:bCs/>
          <w:sz w:val="24"/>
          <w:szCs w:val="24"/>
        </w:rPr>
        <w:t>, null, null, null, null)</w:t>
      </w:r>
      <w:r>
        <w:rPr>
          <w:rFonts w:ascii="Times New Roman" w:hAnsi="Times New Roman" w:cs="Times New Roman"/>
          <w:b/>
          <w:bCs/>
          <w:sz w:val="24"/>
          <w:szCs w:val="24"/>
        </w:rPr>
        <w:t>.</w:t>
      </w:r>
    </w:p>
    <w:p w14:paraId="5CDB71CC" w14:textId="77777777" w:rsidR="00F95567" w:rsidRPr="008D00D0" w:rsidRDefault="00F95567" w:rsidP="00F95567">
      <w:pPr>
        <w:spacing w:after="0"/>
        <w:ind w:left="720"/>
        <w:jc w:val="both"/>
        <w:rPr>
          <w:rFonts w:ascii="Times New Roman" w:hAnsi="Times New Roman" w:cs="Times New Roman"/>
          <w:sz w:val="24"/>
          <w:szCs w:val="24"/>
        </w:rPr>
      </w:pPr>
      <w:r w:rsidRPr="008D00D0">
        <w:rPr>
          <w:rFonts w:ascii="Times New Roman" w:hAnsi="Times New Roman" w:cs="Times New Roman"/>
          <w:sz w:val="24"/>
          <w:szCs w:val="24"/>
        </w:rPr>
        <w:t>For example,</w:t>
      </w:r>
    </w:p>
    <w:p w14:paraId="69A977BF" w14:textId="77777777" w:rsidR="00F95567" w:rsidRDefault="00F95567" w:rsidP="00F95567">
      <w:pPr>
        <w:spacing w:after="0"/>
        <w:ind w:left="720"/>
        <w:jc w:val="both"/>
        <w:rPr>
          <w:rFonts w:ascii="Times New Roman" w:hAnsi="Times New Roman" w:cs="Times New Roman"/>
          <w:sz w:val="24"/>
          <w:szCs w:val="24"/>
        </w:rPr>
      </w:pPr>
      <w:r w:rsidRPr="001F5B35">
        <w:rPr>
          <w:rFonts w:ascii="Times New Roman" w:hAnsi="Times New Roman" w:cs="Times New Roman"/>
          <w:sz w:val="24"/>
          <w:szCs w:val="24"/>
        </w:rPr>
        <w:t>If the "Address" field in a policy has subfields like "ZIP Code" that are invalid, you can reject just the "ZIP Code" field within the address.</w:t>
      </w:r>
    </w:p>
    <w:p w14:paraId="2563D605" w14:textId="77777777" w:rsidR="00F95567" w:rsidRPr="006429F6" w:rsidRDefault="00F95567" w:rsidP="00F95567">
      <w:pPr>
        <w:spacing w:after="0"/>
        <w:rPr>
          <w:rFonts w:ascii="Times New Roman" w:hAnsi="Times New Roman" w:cs="Times New Roman"/>
          <w:sz w:val="24"/>
          <w:szCs w:val="24"/>
        </w:rPr>
      </w:pPr>
    </w:p>
    <w:p w14:paraId="02164C6C" w14:textId="77777777" w:rsidR="00F95567" w:rsidRPr="00D6565C" w:rsidRDefault="00F95567" w:rsidP="00F95567">
      <w:pPr>
        <w:pStyle w:val="ListParagraph"/>
        <w:numPr>
          <w:ilvl w:val="0"/>
          <w:numId w:val="35"/>
        </w:numPr>
        <w:spacing w:after="0"/>
        <w:rPr>
          <w:rFonts w:ascii="Times New Roman" w:hAnsi="Times New Roman" w:cs="Times New Roman"/>
          <w:sz w:val="24"/>
          <w:szCs w:val="24"/>
        </w:rPr>
      </w:pPr>
      <w:r w:rsidRPr="00D6565C">
        <w:rPr>
          <w:rFonts w:ascii="Times New Roman" w:hAnsi="Times New Roman" w:cs="Times New Roman"/>
          <w:b/>
          <w:bCs/>
          <w:sz w:val="24"/>
          <w:szCs w:val="24"/>
        </w:rPr>
        <w:t>Validation by Rules</w:t>
      </w:r>
      <w:r w:rsidRPr="00D6565C">
        <w:rPr>
          <w:rFonts w:ascii="Times New Roman" w:hAnsi="Times New Roman" w:cs="Times New Roman"/>
          <w:sz w:val="24"/>
          <w:szCs w:val="24"/>
        </w:rPr>
        <w:t xml:space="preserve"> – By defining rules, you can configure </w:t>
      </w:r>
      <w:proofErr w:type="spellStart"/>
      <w:r w:rsidRPr="00D6565C">
        <w:rPr>
          <w:rFonts w:ascii="Times New Roman" w:hAnsi="Times New Roman" w:cs="Times New Roman"/>
          <w:sz w:val="24"/>
          <w:szCs w:val="24"/>
        </w:rPr>
        <w:t>ClaimCenter</w:t>
      </w:r>
      <w:proofErr w:type="spellEnd"/>
      <w:r w:rsidRPr="00D6565C">
        <w:rPr>
          <w:rFonts w:ascii="Times New Roman" w:hAnsi="Times New Roman" w:cs="Times New Roman"/>
          <w:sz w:val="24"/>
          <w:szCs w:val="24"/>
        </w:rPr>
        <w:t xml:space="preserve"> to verify the maturity of a claim or exposure. You can also use rules to execute validation behavior at a global level when the error might not relate to one specific field. For example, an insurer allows up to five vehicles to be covered on a single personal auto policy. The underwriter enters six automobiles. The business data is invalid, but there is not any one field that is causing the error.</w:t>
      </w:r>
    </w:p>
    <w:p w14:paraId="36813EC1" w14:textId="77777777" w:rsidR="00F95567" w:rsidRDefault="00F95567" w:rsidP="00697750">
      <w:pPr>
        <w:spacing w:after="0"/>
        <w:rPr>
          <w:rFonts w:ascii="Times New Roman" w:hAnsi="Times New Roman" w:cs="Times New Roman"/>
          <w:sz w:val="24"/>
          <w:szCs w:val="24"/>
        </w:rPr>
      </w:pPr>
    </w:p>
    <w:p w14:paraId="37275616" w14:textId="77777777" w:rsidR="00F95567" w:rsidRDefault="00F95567" w:rsidP="00697750">
      <w:pPr>
        <w:spacing w:after="0"/>
        <w:rPr>
          <w:rFonts w:ascii="Times New Roman" w:hAnsi="Times New Roman" w:cs="Times New Roman"/>
          <w:b/>
          <w:bCs/>
          <w:sz w:val="24"/>
          <w:szCs w:val="24"/>
        </w:rPr>
      </w:pPr>
    </w:p>
    <w:p w14:paraId="574A9B2A" w14:textId="77777777" w:rsidR="00F95567" w:rsidRDefault="00F95567" w:rsidP="00697750">
      <w:pPr>
        <w:spacing w:after="0"/>
        <w:rPr>
          <w:rFonts w:ascii="Times New Roman" w:hAnsi="Times New Roman" w:cs="Times New Roman"/>
          <w:b/>
          <w:bCs/>
          <w:sz w:val="24"/>
          <w:szCs w:val="24"/>
        </w:rPr>
      </w:pPr>
    </w:p>
    <w:p w14:paraId="0AF03B7B" w14:textId="77777777" w:rsidR="00F95567" w:rsidRDefault="00F95567" w:rsidP="00697750">
      <w:pPr>
        <w:spacing w:after="0"/>
        <w:rPr>
          <w:rFonts w:ascii="Times New Roman" w:hAnsi="Times New Roman" w:cs="Times New Roman"/>
          <w:b/>
          <w:bCs/>
          <w:sz w:val="24"/>
          <w:szCs w:val="24"/>
        </w:rPr>
      </w:pPr>
    </w:p>
    <w:p w14:paraId="0EE8BD8C" w14:textId="77777777" w:rsidR="00F95567" w:rsidRDefault="00F95567" w:rsidP="00697750">
      <w:pPr>
        <w:spacing w:after="0"/>
        <w:rPr>
          <w:rFonts w:ascii="Times New Roman" w:hAnsi="Times New Roman" w:cs="Times New Roman"/>
          <w:b/>
          <w:bCs/>
          <w:sz w:val="24"/>
          <w:szCs w:val="24"/>
        </w:rPr>
      </w:pPr>
    </w:p>
    <w:p w14:paraId="386A8F7E" w14:textId="3D26A730" w:rsidR="00697750" w:rsidRPr="00697750" w:rsidRDefault="00F95567" w:rsidP="00697750">
      <w:pPr>
        <w:spacing w:after="0"/>
        <w:rPr>
          <w:rFonts w:ascii="Times New Roman" w:hAnsi="Times New Roman" w:cs="Times New Roman"/>
          <w:b/>
          <w:bCs/>
          <w:sz w:val="24"/>
          <w:szCs w:val="24"/>
        </w:rPr>
      </w:pPr>
      <w:r>
        <w:rPr>
          <w:rFonts w:ascii="Times New Roman" w:hAnsi="Times New Roman" w:cs="Times New Roman"/>
          <w:b/>
          <w:bCs/>
          <w:sz w:val="24"/>
          <w:szCs w:val="24"/>
        </w:rPr>
        <w:t>5</w:t>
      </w:r>
      <w:r w:rsidR="00697750" w:rsidRPr="00CC7FF2">
        <w:rPr>
          <w:rFonts w:ascii="Times New Roman" w:hAnsi="Times New Roman" w:cs="Times New Roman"/>
          <w:b/>
          <w:bCs/>
          <w:sz w:val="24"/>
          <w:szCs w:val="24"/>
        </w:rPr>
        <w:t xml:space="preserve">. </w:t>
      </w:r>
      <w:r w:rsidR="00CC7FF2" w:rsidRPr="00CC7FF2">
        <w:rPr>
          <w:rFonts w:ascii="Times New Roman" w:hAnsi="Times New Roman" w:cs="Times New Roman"/>
          <w:b/>
          <w:bCs/>
          <w:sz w:val="24"/>
          <w:szCs w:val="24"/>
        </w:rPr>
        <w:t>What is workflow and how to create it?</w:t>
      </w:r>
    </w:p>
    <w:p w14:paraId="023CFD26" w14:textId="0155965E" w:rsidR="00697750" w:rsidRDefault="00697750" w:rsidP="00697750">
      <w:pPr>
        <w:spacing w:after="0"/>
        <w:rPr>
          <w:rFonts w:ascii="Times New Roman" w:hAnsi="Times New Roman" w:cs="Times New Roman"/>
          <w:sz w:val="24"/>
          <w:szCs w:val="24"/>
        </w:rPr>
      </w:pPr>
    </w:p>
    <w:p w14:paraId="220A9DB0" w14:textId="77777777" w:rsidR="00CC7FF2" w:rsidRDefault="00CC7FF2" w:rsidP="00CC7FF2">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Pr="00CC7FF2">
        <w:rPr>
          <w:rFonts w:ascii="Times New Roman" w:hAnsi="Times New Roman" w:cs="Times New Roman"/>
          <w:b/>
          <w:bCs/>
          <w:sz w:val="24"/>
          <w:szCs w:val="24"/>
        </w:rPr>
        <w:t>Workflow</w:t>
      </w:r>
      <w:r w:rsidRPr="00CC7FF2">
        <w:rPr>
          <w:rFonts w:ascii="Times New Roman" w:hAnsi="Times New Roman" w:cs="Times New Roman"/>
          <w:sz w:val="24"/>
          <w:szCs w:val="24"/>
        </w:rPr>
        <w:t xml:space="preserve"> is a powerful feature that automates and manages business processes related to </w:t>
      </w:r>
      <w:r>
        <w:rPr>
          <w:rFonts w:ascii="Times New Roman" w:hAnsi="Times New Roman" w:cs="Times New Roman"/>
          <w:sz w:val="24"/>
          <w:szCs w:val="24"/>
        </w:rPr>
        <w:t xml:space="preserve"> </w:t>
      </w:r>
    </w:p>
    <w:p w14:paraId="4BAE60FC" w14:textId="77777777" w:rsidR="00CC7FF2" w:rsidRDefault="00CC7FF2"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C7FF2">
        <w:rPr>
          <w:rFonts w:ascii="Times New Roman" w:hAnsi="Times New Roman" w:cs="Times New Roman"/>
          <w:sz w:val="24"/>
          <w:szCs w:val="24"/>
        </w:rPr>
        <w:t>claims handling. It allows you to define a sequence of steps (tasks, decisions, or actions) that</w:t>
      </w:r>
    </w:p>
    <w:p w14:paraId="12781E82" w14:textId="77777777" w:rsidR="00CC7FF2" w:rsidRDefault="00CC7FF2"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C7FF2">
        <w:rPr>
          <w:rFonts w:ascii="Times New Roman" w:hAnsi="Times New Roman" w:cs="Times New Roman"/>
          <w:sz w:val="24"/>
          <w:szCs w:val="24"/>
        </w:rPr>
        <w:t xml:space="preserve"> need to be executed in a specific order to process a claim efficiently. Workflows ensure </w:t>
      </w:r>
    </w:p>
    <w:p w14:paraId="1416B1C2" w14:textId="40790F55" w:rsidR="00CC7FF2" w:rsidRDefault="00CC7FF2"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CC7FF2">
        <w:rPr>
          <w:rFonts w:ascii="Times New Roman" w:hAnsi="Times New Roman" w:cs="Times New Roman"/>
          <w:sz w:val="24"/>
          <w:szCs w:val="24"/>
        </w:rPr>
        <w:t>consistency, reduce manual effort, and improve the overall efficiency of claims handling.</w:t>
      </w:r>
    </w:p>
    <w:p w14:paraId="633D314A" w14:textId="77777777" w:rsidR="00CC7FF2" w:rsidRDefault="00CC7FF2" w:rsidP="00CC7FF2">
      <w:pPr>
        <w:spacing w:after="0"/>
        <w:rPr>
          <w:rFonts w:ascii="Times New Roman" w:hAnsi="Times New Roman" w:cs="Times New Roman"/>
          <w:sz w:val="24"/>
          <w:szCs w:val="24"/>
        </w:rPr>
      </w:pPr>
    </w:p>
    <w:p w14:paraId="6CD54C2C" w14:textId="77777777" w:rsidR="00CC7FF2" w:rsidRDefault="00CC7FF2" w:rsidP="00CC7FF2">
      <w:pPr>
        <w:spacing w:after="0"/>
        <w:rPr>
          <w:rFonts w:ascii="Times New Roman" w:hAnsi="Times New Roman" w:cs="Times New Roman"/>
          <w:b/>
          <w:bCs/>
          <w:sz w:val="24"/>
          <w:szCs w:val="24"/>
        </w:rPr>
      </w:pPr>
    </w:p>
    <w:p w14:paraId="7F98ADD8" w14:textId="3F8FA6A8" w:rsidR="00CC7FF2" w:rsidRDefault="00F95567" w:rsidP="00CC7FF2">
      <w:pPr>
        <w:spacing w:after="0"/>
        <w:rPr>
          <w:rFonts w:ascii="Times New Roman" w:hAnsi="Times New Roman" w:cs="Times New Roman"/>
          <w:b/>
          <w:bCs/>
          <w:sz w:val="24"/>
          <w:szCs w:val="24"/>
        </w:rPr>
      </w:pPr>
      <w:r>
        <w:rPr>
          <w:rFonts w:ascii="Times New Roman" w:hAnsi="Times New Roman" w:cs="Times New Roman"/>
          <w:b/>
          <w:bCs/>
          <w:sz w:val="24"/>
          <w:szCs w:val="24"/>
        </w:rPr>
        <w:t>6</w:t>
      </w:r>
      <w:r w:rsidR="00CC7FF2" w:rsidRPr="00CC7FF2">
        <w:rPr>
          <w:rFonts w:ascii="Times New Roman" w:hAnsi="Times New Roman" w:cs="Times New Roman"/>
          <w:b/>
          <w:bCs/>
          <w:sz w:val="24"/>
          <w:szCs w:val="24"/>
        </w:rPr>
        <w:t>. What is the use of authority limit? </w:t>
      </w:r>
    </w:p>
    <w:p w14:paraId="646614EC" w14:textId="77777777" w:rsidR="00CC7FF2" w:rsidRDefault="00CC7FF2" w:rsidP="00CC7FF2">
      <w:pPr>
        <w:spacing w:after="0"/>
        <w:rPr>
          <w:rFonts w:ascii="Times New Roman" w:hAnsi="Times New Roman" w:cs="Times New Roman"/>
          <w:b/>
          <w:bCs/>
          <w:sz w:val="24"/>
          <w:szCs w:val="24"/>
        </w:rPr>
      </w:pPr>
    </w:p>
    <w:p w14:paraId="65D73EC9" w14:textId="58090094" w:rsidR="00822FF0" w:rsidRDefault="00CC7FF2"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822FF0">
        <w:rPr>
          <w:rFonts w:ascii="Times New Roman" w:hAnsi="Times New Roman" w:cs="Times New Roman"/>
          <w:sz w:val="24"/>
          <w:szCs w:val="24"/>
        </w:rPr>
        <w:t xml:space="preserve"> </w:t>
      </w:r>
      <w:r w:rsidRPr="00CC7FF2">
        <w:rPr>
          <w:rFonts w:ascii="Times New Roman" w:hAnsi="Times New Roman" w:cs="Times New Roman"/>
          <w:sz w:val="24"/>
          <w:szCs w:val="24"/>
        </w:rPr>
        <w:t>Authority Limit is a critical concept used to enforce segregation of duties and control</w:t>
      </w:r>
    </w:p>
    <w:p w14:paraId="37C00930" w14:textId="6C681384" w:rsidR="00822FF0" w:rsidRDefault="00822FF0"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CC7FF2" w:rsidRPr="00CC7FF2">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FF2" w:rsidRPr="00CC7FF2">
        <w:rPr>
          <w:rFonts w:ascii="Times New Roman" w:hAnsi="Times New Roman" w:cs="Times New Roman"/>
          <w:sz w:val="24"/>
          <w:szCs w:val="24"/>
        </w:rPr>
        <w:t xml:space="preserve">decision-making authority within the claims handling process. It ensures that claims are </w:t>
      </w:r>
    </w:p>
    <w:p w14:paraId="315F1C70" w14:textId="6FC1A26A" w:rsidR="00822FF0" w:rsidRDefault="00822FF0"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CC7FF2" w:rsidRPr="00CC7FF2">
        <w:rPr>
          <w:rFonts w:ascii="Times New Roman" w:hAnsi="Times New Roman" w:cs="Times New Roman"/>
          <w:sz w:val="24"/>
          <w:szCs w:val="24"/>
        </w:rPr>
        <w:t>handled by the appropriate personnel based on their role, experience, and authorization level.</w:t>
      </w:r>
    </w:p>
    <w:p w14:paraId="42CAF10E" w14:textId="7280B943" w:rsidR="00822FF0" w:rsidRDefault="00822FF0"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CC7FF2" w:rsidRPr="00CC7FF2">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FF2" w:rsidRPr="00CC7FF2">
        <w:rPr>
          <w:rFonts w:ascii="Times New Roman" w:hAnsi="Times New Roman" w:cs="Times New Roman"/>
          <w:sz w:val="24"/>
          <w:szCs w:val="24"/>
        </w:rPr>
        <w:t>This helps maintain compliance, reduce risk, and ensure that claims are processed efficiently</w:t>
      </w:r>
    </w:p>
    <w:p w14:paraId="4515D5E5" w14:textId="4F5029D0" w:rsidR="00CC7FF2" w:rsidRDefault="00822FF0"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00CC7FF2" w:rsidRPr="00CC7FF2">
        <w:rPr>
          <w:rFonts w:ascii="Times New Roman" w:hAnsi="Times New Roman" w:cs="Times New Roman"/>
          <w:sz w:val="24"/>
          <w:szCs w:val="24"/>
        </w:rPr>
        <w:t xml:space="preserve"> </w:t>
      </w:r>
      <w:r>
        <w:rPr>
          <w:rFonts w:ascii="Times New Roman" w:hAnsi="Times New Roman" w:cs="Times New Roman"/>
          <w:sz w:val="24"/>
          <w:szCs w:val="24"/>
        </w:rPr>
        <w:t xml:space="preserve"> </w:t>
      </w:r>
      <w:r w:rsidR="00CC7FF2" w:rsidRPr="00CC7FF2">
        <w:rPr>
          <w:rFonts w:ascii="Times New Roman" w:hAnsi="Times New Roman" w:cs="Times New Roman"/>
          <w:sz w:val="24"/>
          <w:szCs w:val="24"/>
        </w:rPr>
        <w:t>and accurately.</w:t>
      </w:r>
    </w:p>
    <w:p w14:paraId="4148F29D" w14:textId="524A328F" w:rsidR="00881B1C" w:rsidRDefault="00881B1C"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p>
    <w:p w14:paraId="72CAE0D9" w14:textId="5DAD54E0" w:rsidR="00881B1C" w:rsidRDefault="00881B1C" w:rsidP="00CC7FF2">
      <w:pPr>
        <w:spacing w:after="0"/>
        <w:rPr>
          <w:rFonts w:ascii="Times New Roman" w:hAnsi="Times New Roman" w:cs="Times New Roman"/>
          <w:sz w:val="24"/>
          <w:szCs w:val="24"/>
        </w:rPr>
      </w:pPr>
      <w:r>
        <w:rPr>
          <w:rFonts w:ascii="Times New Roman" w:hAnsi="Times New Roman" w:cs="Times New Roman"/>
          <w:sz w:val="24"/>
          <w:szCs w:val="24"/>
        </w:rPr>
        <w:t xml:space="preserve">     For example,</w:t>
      </w:r>
    </w:p>
    <w:p w14:paraId="77DC688B" w14:textId="1F02922A" w:rsidR="00881B1C" w:rsidRPr="00881B1C" w:rsidRDefault="00881B1C" w:rsidP="00881B1C">
      <w:pPr>
        <w:numPr>
          <w:ilvl w:val="0"/>
          <w:numId w:val="9"/>
        </w:numPr>
        <w:spacing w:after="0"/>
        <w:rPr>
          <w:rFonts w:ascii="Times New Roman" w:hAnsi="Times New Roman" w:cs="Times New Roman"/>
          <w:sz w:val="24"/>
          <w:szCs w:val="24"/>
        </w:rPr>
      </w:pPr>
      <w:r w:rsidRPr="00881B1C">
        <w:rPr>
          <w:rFonts w:ascii="Times New Roman" w:hAnsi="Times New Roman" w:cs="Times New Roman"/>
          <w:sz w:val="24"/>
          <w:szCs w:val="24"/>
        </w:rPr>
        <w:t>A junior adjuster might have an authority limit of </w:t>
      </w:r>
      <w:r w:rsidRPr="00881B1C">
        <w:rPr>
          <w:rFonts w:ascii="Times New Roman" w:hAnsi="Times New Roman" w:cs="Times New Roman"/>
          <w:b/>
          <w:bCs/>
          <w:sz w:val="24"/>
          <w:szCs w:val="24"/>
        </w:rPr>
        <w:t>$5,000</w:t>
      </w:r>
      <w:r w:rsidRPr="00881B1C">
        <w:rPr>
          <w:rFonts w:ascii="Times New Roman" w:hAnsi="Times New Roman" w:cs="Times New Roman"/>
          <w:sz w:val="24"/>
          <w:szCs w:val="24"/>
        </w:rPr>
        <w:t>.</w:t>
      </w:r>
    </w:p>
    <w:p w14:paraId="65D3F266" w14:textId="77777777" w:rsidR="00881B1C" w:rsidRPr="00881B1C" w:rsidRDefault="00881B1C" w:rsidP="00881B1C">
      <w:pPr>
        <w:numPr>
          <w:ilvl w:val="0"/>
          <w:numId w:val="9"/>
        </w:numPr>
        <w:spacing w:after="0"/>
        <w:rPr>
          <w:rFonts w:ascii="Times New Roman" w:hAnsi="Times New Roman" w:cs="Times New Roman"/>
          <w:sz w:val="24"/>
          <w:szCs w:val="24"/>
        </w:rPr>
      </w:pPr>
      <w:r w:rsidRPr="00881B1C">
        <w:rPr>
          <w:rFonts w:ascii="Times New Roman" w:hAnsi="Times New Roman" w:cs="Times New Roman"/>
          <w:sz w:val="24"/>
          <w:szCs w:val="24"/>
        </w:rPr>
        <w:t>A manager might have an authority limit of </w:t>
      </w:r>
      <w:r w:rsidRPr="00881B1C">
        <w:rPr>
          <w:rFonts w:ascii="Times New Roman" w:hAnsi="Times New Roman" w:cs="Times New Roman"/>
          <w:b/>
          <w:bCs/>
          <w:sz w:val="24"/>
          <w:szCs w:val="24"/>
        </w:rPr>
        <w:t>$50,000</w:t>
      </w:r>
      <w:r w:rsidRPr="00881B1C">
        <w:rPr>
          <w:rFonts w:ascii="Times New Roman" w:hAnsi="Times New Roman" w:cs="Times New Roman"/>
          <w:sz w:val="24"/>
          <w:szCs w:val="24"/>
        </w:rPr>
        <w:t>.</w:t>
      </w:r>
    </w:p>
    <w:p w14:paraId="1D7A48FC" w14:textId="77777777" w:rsidR="00881B1C" w:rsidRDefault="00881B1C" w:rsidP="00CC7FF2">
      <w:pPr>
        <w:spacing w:after="0"/>
        <w:rPr>
          <w:rFonts w:ascii="Times New Roman" w:hAnsi="Times New Roman" w:cs="Times New Roman"/>
          <w:sz w:val="24"/>
          <w:szCs w:val="24"/>
        </w:rPr>
      </w:pPr>
    </w:p>
    <w:p w14:paraId="1E6B3887" w14:textId="148EB13E" w:rsidR="00881B1C" w:rsidRPr="00881B1C" w:rsidRDefault="00881B1C" w:rsidP="00CC7FF2">
      <w:pPr>
        <w:spacing w:after="0"/>
        <w:rPr>
          <w:rFonts w:ascii="Times New Roman" w:hAnsi="Times New Roman" w:cs="Times New Roman"/>
          <w:b/>
          <w:bCs/>
          <w:sz w:val="24"/>
          <w:szCs w:val="24"/>
        </w:rPr>
      </w:pPr>
      <w:r w:rsidRPr="00881B1C">
        <w:rPr>
          <w:rFonts w:ascii="Times New Roman" w:hAnsi="Times New Roman" w:cs="Times New Roman"/>
          <w:b/>
          <w:bCs/>
          <w:sz w:val="24"/>
          <w:szCs w:val="24"/>
        </w:rPr>
        <w:t xml:space="preserve">     How it works:</w:t>
      </w:r>
    </w:p>
    <w:p w14:paraId="0393FC94" w14:textId="7CD84F56" w:rsidR="00881B1C" w:rsidRPr="00881B1C" w:rsidRDefault="00881B1C" w:rsidP="00881B1C">
      <w:pPr>
        <w:numPr>
          <w:ilvl w:val="0"/>
          <w:numId w:val="8"/>
        </w:numPr>
        <w:spacing w:after="0"/>
        <w:rPr>
          <w:rFonts w:ascii="Times New Roman" w:hAnsi="Times New Roman" w:cs="Times New Roman"/>
          <w:sz w:val="24"/>
          <w:szCs w:val="24"/>
        </w:rPr>
      </w:pPr>
      <w:r w:rsidRPr="00881B1C">
        <w:rPr>
          <w:rFonts w:ascii="Times New Roman" w:hAnsi="Times New Roman" w:cs="Times New Roman"/>
          <w:sz w:val="24"/>
          <w:szCs w:val="24"/>
        </w:rPr>
        <w:t>Authority limits are assigned to user roles (e.g., Adjuster: $5,000, Manager: $50,000).</w:t>
      </w:r>
    </w:p>
    <w:p w14:paraId="5F4D5BB5" w14:textId="11689BB1" w:rsidR="00881B1C" w:rsidRPr="00881B1C" w:rsidRDefault="00881B1C" w:rsidP="00881B1C">
      <w:pPr>
        <w:numPr>
          <w:ilvl w:val="0"/>
          <w:numId w:val="8"/>
        </w:numPr>
        <w:spacing w:after="0"/>
        <w:rPr>
          <w:rFonts w:ascii="Times New Roman" w:hAnsi="Times New Roman" w:cs="Times New Roman"/>
          <w:sz w:val="24"/>
          <w:szCs w:val="24"/>
        </w:rPr>
      </w:pPr>
      <w:r w:rsidRPr="00881B1C">
        <w:rPr>
          <w:rFonts w:ascii="Times New Roman" w:hAnsi="Times New Roman" w:cs="Times New Roman"/>
          <w:sz w:val="24"/>
          <w:szCs w:val="24"/>
        </w:rPr>
        <w:t>When a user performs an action (e.g., approving a reserve or making a payment), Claim</w:t>
      </w:r>
      <w:r>
        <w:rPr>
          <w:rFonts w:ascii="Times New Roman" w:hAnsi="Times New Roman" w:cs="Times New Roman"/>
          <w:sz w:val="24"/>
          <w:szCs w:val="24"/>
        </w:rPr>
        <w:t xml:space="preserve"> </w:t>
      </w:r>
      <w:r w:rsidRPr="00881B1C">
        <w:rPr>
          <w:rFonts w:ascii="Times New Roman" w:hAnsi="Times New Roman" w:cs="Times New Roman"/>
          <w:sz w:val="24"/>
          <w:szCs w:val="24"/>
        </w:rPr>
        <w:t>Center checks their authority limit.</w:t>
      </w:r>
    </w:p>
    <w:p w14:paraId="35C42A74" w14:textId="77777777" w:rsidR="00881B1C" w:rsidRPr="00881B1C" w:rsidRDefault="00881B1C" w:rsidP="00881B1C">
      <w:pPr>
        <w:numPr>
          <w:ilvl w:val="0"/>
          <w:numId w:val="8"/>
        </w:numPr>
        <w:spacing w:after="0"/>
        <w:rPr>
          <w:rFonts w:ascii="Times New Roman" w:hAnsi="Times New Roman" w:cs="Times New Roman"/>
          <w:sz w:val="24"/>
          <w:szCs w:val="24"/>
        </w:rPr>
      </w:pPr>
      <w:r w:rsidRPr="00881B1C">
        <w:rPr>
          <w:rFonts w:ascii="Times New Roman" w:hAnsi="Times New Roman" w:cs="Times New Roman"/>
          <w:sz w:val="24"/>
          <w:szCs w:val="24"/>
        </w:rPr>
        <w:t>If within the limit, the action is allowed.</w:t>
      </w:r>
    </w:p>
    <w:p w14:paraId="419D6A6C" w14:textId="77777777" w:rsidR="00881B1C" w:rsidRPr="00881B1C" w:rsidRDefault="00881B1C" w:rsidP="00881B1C">
      <w:pPr>
        <w:numPr>
          <w:ilvl w:val="0"/>
          <w:numId w:val="8"/>
        </w:numPr>
        <w:spacing w:after="0"/>
        <w:rPr>
          <w:rFonts w:ascii="Times New Roman" w:hAnsi="Times New Roman" w:cs="Times New Roman"/>
          <w:sz w:val="24"/>
          <w:szCs w:val="24"/>
        </w:rPr>
      </w:pPr>
      <w:r w:rsidRPr="00881B1C">
        <w:rPr>
          <w:rFonts w:ascii="Times New Roman" w:hAnsi="Times New Roman" w:cs="Times New Roman"/>
          <w:sz w:val="24"/>
          <w:szCs w:val="24"/>
        </w:rPr>
        <w:t>If above the limit, the action is escalated to a higher authority (e.g., supervisor or claims manager).</w:t>
      </w:r>
    </w:p>
    <w:p w14:paraId="2D8307CA" w14:textId="4F08999C" w:rsidR="00881B1C" w:rsidRDefault="00881B1C" w:rsidP="00CC7FF2">
      <w:pPr>
        <w:spacing w:after="0"/>
        <w:rPr>
          <w:rFonts w:ascii="Times New Roman" w:hAnsi="Times New Roman" w:cs="Times New Roman"/>
          <w:sz w:val="24"/>
          <w:szCs w:val="24"/>
        </w:rPr>
      </w:pPr>
    </w:p>
    <w:p w14:paraId="7F8B34E6" w14:textId="77777777" w:rsidR="00881B1C" w:rsidRDefault="00881B1C" w:rsidP="00CC7FF2">
      <w:pPr>
        <w:spacing w:after="0"/>
        <w:rPr>
          <w:rFonts w:ascii="Times New Roman" w:hAnsi="Times New Roman" w:cs="Times New Roman"/>
          <w:sz w:val="24"/>
          <w:szCs w:val="24"/>
        </w:rPr>
      </w:pPr>
    </w:p>
    <w:p w14:paraId="1CF16C90" w14:textId="1E66542A" w:rsidR="00881B1C" w:rsidRDefault="00F95567" w:rsidP="00CC7FF2">
      <w:pPr>
        <w:spacing w:after="0"/>
        <w:rPr>
          <w:rFonts w:ascii="Times New Roman" w:hAnsi="Times New Roman" w:cs="Times New Roman"/>
          <w:b/>
          <w:bCs/>
          <w:sz w:val="24"/>
          <w:szCs w:val="24"/>
        </w:rPr>
      </w:pPr>
      <w:r>
        <w:rPr>
          <w:rFonts w:ascii="Times New Roman" w:hAnsi="Times New Roman" w:cs="Times New Roman"/>
          <w:b/>
          <w:bCs/>
          <w:sz w:val="24"/>
          <w:szCs w:val="24"/>
        </w:rPr>
        <w:t>7</w:t>
      </w:r>
      <w:r w:rsidR="00881B1C" w:rsidRPr="00881B1C">
        <w:rPr>
          <w:rFonts w:ascii="Times New Roman" w:hAnsi="Times New Roman" w:cs="Times New Roman"/>
          <w:b/>
          <w:bCs/>
          <w:sz w:val="24"/>
          <w:szCs w:val="24"/>
        </w:rPr>
        <w:t>. What is eroding in check? </w:t>
      </w:r>
    </w:p>
    <w:p w14:paraId="1474E514" w14:textId="77777777" w:rsidR="00881B1C" w:rsidRDefault="00881B1C" w:rsidP="00CC7FF2">
      <w:pPr>
        <w:spacing w:after="0"/>
        <w:rPr>
          <w:rFonts w:ascii="Times New Roman" w:hAnsi="Times New Roman" w:cs="Times New Roman"/>
          <w:b/>
          <w:bCs/>
          <w:sz w:val="24"/>
          <w:szCs w:val="24"/>
        </w:rPr>
      </w:pPr>
    </w:p>
    <w:p w14:paraId="013A77AF" w14:textId="77777777" w:rsidR="008476C6" w:rsidRDefault="00881B1C" w:rsidP="00CC7FF2">
      <w:pPr>
        <w:spacing w:after="0"/>
        <w:rPr>
          <w:rFonts w:ascii="Times New Roman" w:hAnsi="Times New Roman" w:cs="Times New Roman"/>
          <w:sz w:val="24"/>
          <w:szCs w:val="24"/>
        </w:rPr>
      </w:pPr>
      <w:r>
        <w:rPr>
          <w:rFonts w:ascii="Times New Roman" w:hAnsi="Times New Roman" w:cs="Times New Roman"/>
          <w:b/>
          <w:bCs/>
          <w:sz w:val="24"/>
          <w:szCs w:val="24"/>
        </w:rPr>
        <w:t xml:space="preserve">     </w:t>
      </w:r>
      <w:r w:rsidR="008476C6" w:rsidRPr="008476C6">
        <w:rPr>
          <w:rFonts w:ascii="Times New Roman" w:hAnsi="Times New Roman" w:cs="Times New Roman"/>
          <w:sz w:val="24"/>
          <w:szCs w:val="24"/>
        </w:rPr>
        <w:t>When a check is issued in Claim</w:t>
      </w:r>
      <w:r w:rsidR="008476C6">
        <w:rPr>
          <w:rFonts w:ascii="Times New Roman" w:hAnsi="Times New Roman" w:cs="Times New Roman"/>
          <w:sz w:val="24"/>
          <w:szCs w:val="24"/>
        </w:rPr>
        <w:t xml:space="preserve"> </w:t>
      </w:r>
      <w:r w:rsidR="008476C6" w:rsidRPr="008476C6">
        <w:rPr>
          <w:rFonts w:ascii="Times New Roman" w:hAnsi="Times New Roman" w:cs="Times New Roman"/>
          <w:sz w:val="24"/>
          <w:szCs w:val="24"/>
        </w:rPr>
        <w:t>Center, it typically represents a payment to a claimant,</w:t>
      </w:r>
    </w:p>
    <w:p w14:paraId="75377502" w14:textId="77777777" w:rsidR="008476C6" w:rsidRDefault="008476C6" w:rsidP="00CC7FF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8476C6">
        <w:rPr>
          <w:rFonts w:ascii="Times New Roman" w:hAnsi="Times New Roman" w:cs="Times New Roman"/>
          <w:sz w:val="24"/>
          <w:szCs w:val="24"/>
        </w:rPr>
        <w:t xml:space="preserve"> vendor, or other party. The check amount is the total value of the payment. However, as</w:t>
      </w:r>
    </w:p>
    <w:p w14:paraId="2B218145" w14:textId="77777777" w:rsidR="008476C6" w:rsidRDefault="008476C6" w:rsidP="00CC7FF2">
      <w:pPr>
        <w:spacing w:after="0"/>
        <w:rPr>
          <w:rFonts w:ascii="Times New Roman" w:hAnsi="Times New Roman" w:cs="Times New Roman"/>
          <w:sz w:val="24"/>
          <w:szCs w:val="24"/>
        </w:rPr>
      </w:pPr>
      <w:r w:rsidRPr="008476C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6C6">
        <w:rPr>
          <w:rFonts w:ascii="Times New Roman" w:hAnsi="Times New Roman" w:cs="Times New Roman"/>
          <w:sz w:val="24"/>
          <w:szCs w:val="24"/>
        </w:rPr>
        <w:t>payments are made or expenses are applied, the available balance of the check is reduced.</w:t>
      </w:r>
    </w:p>
    <w:p w14:paraId="7D18F692" w14:textId="3A80A9E0" w:rsidR="00881B1C" w:rsidRDefault="008476C6" w:rsidP="00CC7FF2">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Pr="008476C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476C6">
        <w:rPr>
          <w:rFonts w:ascii="Times New Roman" w:hAnsi="Times New Roman" w:cs="Times New Roman"/>
          <w:sz w:val="24"/>
          <w:szCs w:val="24"/>
        </w:rPr>
        <w:t>This reduction is called eroding</w:t>
      </w:r>
      <w:r w:rsidRPr="008476C6">
        <w:rPr>
          <w:rFonts w:ascii="Times New Roman" w:hAnsi="Times New Roman" w:cs="Times New Roman"/>
          <w:b/>
          <w:bCs/>
          <w:sz w:val="24"/>
          <w:szCs w:val="24"/>
        </w:rPr>
        <w:t>.</w:t>
      </w:r>
    </w:p>
    <w:p w14:paraId="635E0B7A" w14:textId="77777777" w:rsidR="008476C6" w:rsidRDefault="008476C6" w:rsidP="00CC7FF2">
      <w:pPr>
        <w:spacing w:after="0"/>
        <w:rPr>
          <w:rFonts w:ascii="Times New Roman" w:hAnsi="Times New Roman" w:cs="Times New Roman"/>
          <w:b/>
          <w:bCs/>
          <w:sz w:val="24"/>
          <w:szCs w:val="24"/>
        </w:rPr>
      </w:pPr>
    </w:p>
    <w:p w14:paraId="13EB1DD2" w14:textId="4E0C4FA5" w:rsidR="008476C6" w:rsidRDefault="008476C6" w:rsidP="008476C6">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r w:rsidRPr="008476C6">
        <w:rPr>
          <w:rFonts w:ascii="Times New Roman" w:hAnsi="Times New Roman" w:cs="Times New Roman"/>
          <w:b/>
          <w:bCs/>
          <w:sz w:val="24"/>
          <w:szCs w:val="24"/>
        </w:rPr>
        <w:t>How Eroding Works</w:t>
      </w:r>
      <w:r>
        <w:rPr>
          <w:rFonts w:ascii="Times New Roman" w:hAnsi="Times New Roman" w:cs="Times New Roman"/>
          <w:b/>
          <w:bCs/>
          <w:sz w:val="24"/>
          <w:szCs w:val="24"/>
        </w:rPr>
        <w:t>:</w:t>
      </w:r>
    </w:p>
    <w:p w14:paraId="5B696F46" w14:textId="77777777" w:rsidR="008476C6" w:rsidRPr="008476C6" w:rsidRDefault="008476C6" w:rsidP="008476C6">
      <w:pPr>
        <w:spacing w:after="0"/>
        <w:rPr>
          <w:rFonts w:ascii="Times New Roman" w:hAnsi="Times New Roman" w:cs="Times New Roman"/>
          <w:b/>
          <w:bCs/>
          <w:sz w:val="24"/>
          <w:szCs w:val="24"/>
        </w:rPr>
      </w:pPr>
    </w:p>
    <w:p w14:paraId="3DE3BF8E" w14:textId="77777777" w:rsidR="008476C6" w:rsidRPr="008476C6" w:rsidRDefault="008476C6" w:rsidP="008476C6">
      <w:pPr>
        <w:numPr>
          <w:ilvl w:val="0"/>
          <w:numId w:val="10"/>
        </w:numPr>
        <w:spacing w:after="0"/>
        <w:rPr>
          <w:rFonts w:ascii="Times New Roman" w:hAnsi="Times New Roman" w:cs="Times New Roman"/>
          <w:b/>
          <w:bCs/>
          <w:sz w:val="24"/>
          <w:szCs w:val="24"/>
        </w:rPr>
      </w:pPr>
      <w:r w:rsidRPr="008476C6">
        <w:rPr>
          <w:rFonts w:ascii="Times New Roman" w:hAnsi="Times New Roman" w:cs="Times New Roman"/>
          <w:b/>
          <w:bCs/>
          <w:sz w:val="24"/>
          <w:szCs w:val="24"/>
        </w:rPr>
        <w:t>Check Issuance:</w:t>
      </w:r>
    </w:p>
    <w:p w14:paraId="65388240" w14:textId="77777777" w:rsidR="008476C6" w:rsidRPr="008476C6" w:rsidRDefault="008476C6" w:rsidP="008476C6">
      <w:pPr>
        <w:numPr>
          <w:ilvl w:val="1"/>
          <w:numId w:val="11"/>
        </w:numPr>
        <w:spacing w:after="0"/>
        <w:rPr>
          <w:rFonts w:ascii="Times New Roman" w:hAnsi="Times New Roman" w:cs="Times New Roman"/>
          <w:sz w:val="24"/>
          <w:szCs w:val="24"/>
        </w:rPr>
      </w:pPr>
      <w:r w:rsidRPr="008476C6">
        <w:rPr>
          <w:rFonts w:ascii="Times New Roman" w:hAnsi="Times New Roman" w:cs="Times New Roman"/>
          <w:sz w:val="24"/>
          <w:szCs w:val="24"/>
        </w:rPr>
        <w:t>A check is issued for a specific amount (e.g., $10,000).</w:t>
      </w:r>
    </w:p>
    <w:p w14:paraId="43E9BF05" w14:textId="5CAAED3B" w:rsidR="008476C6" w:rsidRDefault="008476C6" w:rsidP="008476C6">
      <w:pPr>
        <w:numPr>
          <w:ilvl w:val="1"/>
          <w:numId w:val="11"/>
        </w:numPr>
        <w:spacing w:after="0"/>
        <w:rPr>
          <w:rFonts w:ascii="Times New Roman" w:hAnsi="Times New Roman" w:cs="Times New Roman"/>
          <w:sz w:val="24"/>
          <w:szCs w:val="24"/>
        </w:rPr>
      </w:pPr>
      <w:r w:rsidRPr="008476C6">
        <w:rPr>
          <w:rFonts w:ascii="Times New Roman" w:hAnsi="Times New Roman" w:cs="Times New Roman"/>
          <w:sz w:val="24"/>
          <w:szCs w:val="24"/>
        </w:rPr>
        <w:t>Initially, the eroded amount is 0,</w:t>
      </w:r>
      <w:r>
        <w:rPr>
          <w:rFonts w:ascii="Times New Roman" w:hAnsi="Times New Roman" w:cs="Times New Roman"/>
          <w:sz w:val="24"/>
          <w:szCs w:val="24"/>
        </w:rPr>
        <w:t xml:space="preserve"> </w:t>
      </w:r>
      <w:r w:rsidRPr="008476C6">
        <w:rPr>
          <w:rFonts w:ascii="Times New Roman" w:hAnsi="Times New Roman" w:cs="Times New Roman"/>
          <w:sz w:val="24"/>
          <w:szCs w:val="24"/>
        </w:rPr>
        <w:t>and</w:t>
      </w:r>
      <w:r>
        <w:rPr>
          <w:rFonts w:ascii="Times New Roman" w:hAnsi="Times New Roman" w:cs="Times New Roman"/>
          <w:sz w:val="24"/>
          <w:szCs w:val="24"/>
        </w:rPr>
        <w:t xml:space="preserve"> </w:t>
      </w:r>
      <w:r w:rsidRPr="008476C6">
        <w:rPr>
          <w:rFonts w:ascii="Times New Roman" w:hAnsi="Times New Roman" w:cs="Times New Roman"/>
          <w:sz w:val="24"/>
          <w:szCs w:val="24"/>
        </w:rPr>
        <w:t>the</w:t>
      </w:r>
      <w:r>
        <w:rPr>
          <w:rFonts w:ascii="Times New Roman" w:hAnsi="Times New Roman" w:cs="Times New Roman"/>
          <w:sz w:val="24"/>
          <w:szCs w:val="24"/>
        </w:rPr>
        <w:t xml:space="preserve"> </w:t>
      </w:r>
      <w:r w:rsidRPr="008476C6">
        <w:rPr>
          <w:rFonts w:ascii="Times New Roman" w:hAnsi="Times New Roman" w:cs="Times New Roman"/>
          <w:sz w:val="24"/>
          <w:szCs w:val="24"/>
        </w:rPr>
        <w:t>available</w:t>
      </w:r>
      <w:r>
        <w:rPr>
          <w:rFonts w:ascii="Times New Roman" w:hAnsi="Times New Roman" w:cs="Times New Roman"/>
          <w:sz w:val="24"/>
          <w:szCs w:val="24"/>
        </w:rPr>
        <w:t xml:space="preserve"> </w:t>
      </w:r>
      <w:r w:rsidRPr="008476C6">
        <w:rPr>
          <w:rFonts w:ascii="Times New Roman" w:hAnsi="Times New Roman" w:cs="Times New Roman"/>
          <w:sz w:val="24"/>
          <w:szCs w:val="24"/>
        </w:rPr>
        <w:t>balance</w:t>
      </w:r>
      <w:r>
        <w:rPr>
          <w:rFonts w:ascii="Times New Roman" w:hAnsi="Times New Roman" w:cs="Times New Roman"/>
          <w:sz w:val="24"/>
          <w:szCs w:val="24"/>
        </w:rPr>
        <w:t xml:space="preserve"> </w:t>
      </w:r>
      <w:r w:rsidRPr="008476C6">
        <w:rPr>
          <w:rFonts w:ascii="Times New Roman" w:hAnsi="Times New Roman" w:cs="Times New Roman"/>
          <w:sz w:val="24"/>
          <w:szCs w:val="24"/>
        </w:rPr>
        <w:t>is</w:t>
      </w:r>
      <w:r>
        <w:rPr>
          <w:rFonts w:ascii="Times New Roman" w:hAnsi="Times New Roman" w:cs="Times New Roman"/>
          <w:sz w:val="24"/>
          <w:szCs w:val="24"/>
        </w:rPr>
        <w:t xml:space="preserve"> </w:t>
      </w:r>
      <w:r w:rsidRPr="008476C6">
        <w:rPr>
          <w:rFonts w:ascii="Times New Roman" w:hAnsi="Times New Roman" w:cs="Times New Roman"/>
          <w:sz w:val="24"/>
          <w:szCs w:val="24"/>
        </w:rPr>
        <w:t>10,000.</w:t>
      </w:r>
    </w:p>
    <w:p w14:paraId="31360E37" w14:textId="77777777" w:rsidR="008476C6" w:rsidRDefault="008476C6" w:rsidP="008476C6">
      <w:pPr>
        <w:spacing w:after="0"/>
        <w:rPr>
          <w:rFonts w:ascii="Times New Roman" w:hAnsi="Times New Roman" w:cs="Times New Roman"/>
          <w:sz w:val="24"/>
          <w:szCs w:val="24"/>
        </w:rPr>
      </w:pPr>
    </w:p>
    <w:p w14:paraId="0C7D5736" w14:textId="77777777" w:rsidR="008476C6" w:rsidRPr="008476C6" w:rsidRDefault="008476C6" w:rsidP="008476C6">
      <w:pPr>
        <w:spacing w:after="0"/>
        <w:rPr>
          <w:rFonts w:ascii="Times New Roman" w:hAnsi="Times New Roman" w:cs="Times New Roman"/>
          <w:sz w:val="24"/>
          <w:szCs w:val="24"/>
        </w:rPr>
      </w:pPr>
    </w:p>
    <w:p w14:paraId="795200A0" w14:textId="77777777" w:rsidR="008476C6" w:rsidRPr="008476C6" w:rsidRDefault="008476C6" w:rsidP="008476C6">
      <w:pPr>
        <w:numPr>
          <w:ilvl w:val="0"/>
          <w:numId w:val="10"/>
        </w:numPr>
        <w:spacing w:after="0"/>
        <w:rPr>
          <w:rFonts w:ascii="Times New Roman" w:hAnsi="Times New Roman" w:cs="Times New Roman"/>
          <w:b/>
          <w:bCs/>
          <w:sz w:val="24"/>
          <w:szCs w:val="24"/>
        </w:rPr>
      </w:pPr>
      <w:r w:rsidRPr="008476C6">
        <w:rPr>
          <w:rFonts w:ascii="Times New Roman" w:hAnsi="Times New Roman" w:cs="Times New Roman"/>
          <w:b/>
          <w:bCs/>
          <w:sz w:val="24"/>
          <w:szCs w:val="24"/>
        </w:rPr>
        <w:t>Applying Payments or Expenses:</w:t>
      </w:r>
    </w:p>
    <w:p w14:paraId="59EEE3D9" w14:textId="77777777" w:rsidR="008476C6" w:rsidRPr="008476C6" w:rsidRDefault="008476C6" w:rsidP="008476C6">
      <w:pPr>
        <w:numPr>
          <w:ilvl w:val="1"/>
          <w:numId w:val="12"/>
        </w:numPr>
        <w:spacing w:after="0"/>
        <w:rPr>
          <w:rFonts w:ascii="Times New Roman" w:hAnsi="Times New Roman" w:cs="Times New Roman"/>
          <w:sz w:val="24"/>
          <w:szCs w:val="24"/>
        </w:rPr>
      </w:pPr>
      <w:r w:rsidRPr="008476C6">
        <w:rPr>
          <w:rFonts w:ascii="Times New Roman" w:hAnsi="Times New Roman" w:cs="Times New Roman"/>
          <w:sz w:val="24"/>
          <w:szCs w:val="24"/>
        </w:rPr>
        <w:t>As payments or expenses are applied to the check, the eroded amount increases.</w:t>
      </w:r>
    </w:p>
    <w:p w14:paraId="3CA7E110" w14:textId="77777777" w:rsidR="008476C6" w:rsidRPr="008476C6" w:rsidRDefault="008476C6" w:rsidP="008476C6">
      <w:pPr>
        <w:numPr>
          <w:ilvl w:val="1"/>
          <w:numId w:val="12"/>
        </w:numPr>
        <w:spacing w:after="0"/>
        <w:rPr>
          <w:rFonts w:ascii="Times New Roman" w:hAnsi="Times New Roman" w:cs="Times New Roman"/>
          <w:b/>
          <w:bCs/>
          <w:sz w:val="24"/>
          <w:szCs w:val="24"/>
        </w:rPr>
      </w:pPr>
      <w:r w:rsidRPr="008476C6">
        <w:rPr>
          <w:rFonts w:ascii="Times New Roman" w:hAnsi="Times New Roman" w:cs="Times New Roman"/>
          <w:b/>
          <w:bCs/>
          <w:sz w:val="24"/>
          <w:szCs w:val="24"/>
        </w:rPr>
        <w:t>Example:</w:t>
      </w:r>
    </w:p>
    <w:p w14:paraId="0F71E581" w14:textId="199918DC" w:rsidR="008476C6" w:rsidRPr="008476C6" w:rsidRDefault="008476C6" w:rsidP="008476C6">
      <w:pPr>
        <w:numPr>
          <w:ilvl w:val="2"/>
          <w:numId w:val="13"/>
        </w:numPr>
        <w:spacing w:after="0"/>
        <w:rPr>
          <w:rFonts w:ascii="Times New Roman" w:hAnsi="Times New Roman" w:cs="Times New Roman"/>
          <w:sz w:val="24"/>
          <w:szCs w:val="24"/>
        </w:rPr>
      </w:pPr>
      <w:r w:rsidRPr="008476C6">
        <w:rPr>
          <w:rFonts w:ascii="Times New Roman" w:hAnsi="Times New Roman" w:cs="Times New Roman"/>
          <w:sz w:val="24"/>
          <w:szCs w:val="24"/>
        </w:rPr>
        <w:t>Payment 1: 2,000→ErodedAmount=2,000 → Available Balance = $8,000.</w:t>
      </w:r>
    </w:p>
    <w:p w14:paraId="5FAA5B27" w14:textId="082295E7" w:rsidR="009466DF" w:rsidRPr="00F95567" w:rsidRDefault="008476C6" w:rsidP="008476C6">
      <w:pPr>
        <w:numPr>
          <w:ilvl w:val="2"/>
          <w:numId w:val="13"/>
        </w:numPr>
        <w:spacing w:after="0"/>
        <w:rPr>
          <w:rFonts w:ascii="Times New Roman" w:hAnsi="Times New Roman" w:cs="Times New Roman"/>
          <w:sz w:val="24"/>
          <w:szCs w:val="24"/>
        </w:rPr>
      </w:pPr>
      <w:r w:rsidRPr="008476C6">
        <w:rPr>
          <w:rFonts w:ascii="Times New Roman" w:hAnsi="Times New Roman" w:cs="Times New Roman"/>
          <w:sz w:val="24"/>
          <w:szCs w:val="24"/>
        </w:rPr>
        <w:t>Payment 2: 1,000→ErodedAmount=3,000 → Available Balance = $7,000.</w:t>
      </w:r>
    </w:p>
    <w:p w14:paraId="00CE9C0A" w14:textId="77777777" w:rsidR="008476C6" w:rsidRPr="008476C6" w:rsidRDefault="008476C6" w:rsidP="008476C6">
      <w:pPr>
        <w:spacing w:after="0"/>
        <w:rPr>
          <w:rFonts w:ascii="Times New Roman" w:hAnsi="Times New Roman" w:cs="Times New Roman"/>
          <w:sz w:val="24"/>
          <w:szCs w:val="24"/>
        </w:rPr>
      </w:pPr>
    </w:p>
    <w:p w14:paraId="467666C8" w14:textId="245BC96F" w:rsidR="008476C6" w:rsidRPr="009466DF" w:rsidRDefault="008476C6" w:rsidP="009466DF">
      <w:pPr>
        <w:numPr>
          <w:ilvl w:val="0"/>
          <w:numId w:val="10"/>
        </w:numPr>
        <w:spacing w:after="0"/>
        <w:rPr>
          <w:rFonts w:ascii="Times New Roman" w:hAnsi="Times New Roman" w:cs="Times New Roman"/>
          <w:b/>
          <w:bCs/>
          <w:sz w:val="24"/>
          <w:szCs w:val="24"/>
        </w:rPr>
      </w:pPr>
      <w:r w:rsidRPr="009466DF">
        <w:rPr>
          <w:rFonts w:ascii="Times New Roman" w:hAnsi="Times New Roman" w:cs="Times New Roman"/>
          <w:b/>
          <w:bCs/>
          <w:sz w:val="24"/>
          <w:szCs w:val="24"/>
        </w:rPr>
        <w:t>Check Exhaustion:</w:t>
      </w:r>
    </w:p>
    <w:p w14:paraId="56F07B39" w14:textId="7DAB923A" w:rsidR="008476C6" w:rsidRDefault="008476C6" w:rsidP="008476C6">
      <w:pPr>
        <w:numPr>
          <w:ilvl w:val="1"/>
          <w:numId w:val="14"/>
        </w:numPr>
        <w:spacing w:after="0"/>
        <w:rPr>
          <w:rFonts w:ascii="Times New Roman" w:hAnsi="Times New Roman" w:cs="Times New Roman"/>
          <w:sz w:val="24"/>
          <w:szCs w:val="24"/>
        </w:rPr>
      </w:pPr>
      <w:r w:rsidRPr="008476C6">
        <w:rPr>
          <w:rFonts w:ascii="Times New Roman" w:hAnsi="Times New Roman" w:cs="Times New Roman"/>
          <w:sz w:val="24"/>
          <w:szCs w:val="24"/>
        </w:rPr>
        <w:t>When the eroded amount equals the check amount, the check is fully exhausted, and the available balance becomes $0.</w:t>
      </w:r>
    </w:p>
    <w:p w14:paraId="6EA73F35" w14:textId="08D07523" w:rsidR="008476C6" w:rsidRPr="008476C6" w:rsidRDefault="008476C6" w:rsidP="008476C6">
      <w:pPr>
        <w:numPr>
          <w:ilvl w:val="1"/>
          <w:numId w:val="14"/>
        </w:numPr>
        <w:spacing w:after="0"/>
        <w:rPr>
          <w:rFonts w:ascii="Times New Roman" w:hAnsi="Times New Roman" w:cs="Times New Roman"/>
          <w:b/>
          <w:bCs/>
          <w:sz w:val="24"/>
          <w:szCs w:val="24"/>
        </w:rPr>
      </w:pPr>
      <w:r w:rsidRPr="008476C6">
        <w:rPr>
          <w:rFonts w:ascii="Times New Roman" w:hAnsi="Times New Roman" w:cs="Times New Roman"/>
          <w:b/>
          <w:bCs/>
          <w:sz w:val="24"/>
          <w:szCs w:val="24"/>
        </w:rPr>
        <w:t>Example:</w:t>
      </w:r>
    </w:p>
    <w:p w14:paraId="42230C6F" w14:textId="070A0B58" w:rsidR="008476C6" w:rsidRDefault="008476C6" w:rsidP="008476C6">
      <w:pPr>
        <w:pStyle w:val="ListParagraph"/>
        <w:numPr>
          <w:ilvl w:val="0"/>
          <w:numId w:val="18"/>
        </w:numPr>
        <w:spacing w:after="0"/>
        <w:rPr>
          <w:rFonts w:ascii="Times New Roman" w:hAnsi="Times New Roman" w:cs="Times New Roman"/>
          <w:sz w:val="24"/>
          <w:szCs w:val="24"/>
        </w:rPr>
      </w:pPr>
      <w:r w:rsidRPr="008476C6">
        <w:rPr>
          <w:rFonts w:ascii="Times New Roman" w:hAnsi="Times New Roman" w:cs="Times New Roman"/>
          <w:sz w:val="24"/>
          <w:szCs w:val="24"/>
        </w:rPr>
        <w:t>Payment 3: 7,000→ErodedAmount=10,000 →</w:t>
      </w:r>
      <w:r>
        <w:rPr>
          <w:rFonts w:ascii="Times New Roman" w:hAnsi="Times New Roman" w:cs="Times New Roman"/>
          <w:sz w:val="24"/>
          <w:szCs w:val="24"/>
        </w:rPr>
        <w:t xml:space="preserve"> </w:t>
      </w:r>
      <w:r w:rsidRPr="008476C6">
        <w:rPr>
          <w:rFonts w:ascii="Times New Roman" w:hAnsi="Times New Roman" w:cs="Times New Roman"/>
          <w:sz w:val="24"/>
          <w:szCs w:val="24"/>
        </w:rPr>
        <w:t>Available Balance = $</w:t>
      </w:r>
      <w:r>
        <w:rPr>
          <w:rFonts w:ascii="Times New Roman" w:hAnsi="Times New Roman" w:cs="Times New Roman"/>
          <w:sz w:val="24"/>
          <w:szCs w:val="24"/>
        </w:rPr>
        <w:t>0</w:t>
      </w:r>
    </w:p>
    <w:p w14:paraId="5C87C4FC" w14:textId="211E4905" w:rsidR="002E268B" w:rsidRDefault="002E268B" w:rsidP="009C09A0">
      <w:pPr>
        <w:spacing w:after="0"/>
        <w:rPr>
          <w:rFonts w:ascii="Times New Roman" w:hAnsi="Times New Roman" w:cs="Times New Roman"/>
          <w:sz w:val="24"/>
          <w:szCs w:val="24"/>
        </w:rPr>
      </w:pPr>
    </w:p>
    <w:p w14:paraId="4BA99658" w14:textId="77777777" w:rsidR="008F47CA" w:rsidRDefault="008F47CA" w:rsidP="009C09A0">
      <w:pPr>
        <w:spacing w:after="0"/>
        <w:rPr>
          <w:rFonts w:ascii="Times New Roman" w:hAnsi="Times New Roman" w:cs="Times New Roman"/>
          <w:sz w:val="24"/>
          <w:szCs w:val="24"/>
        </w:rPr>
      </w:pPr>
    </w:p>
    <w:p w14:paraId="38F3A456" w14:textId="40AD1CEE" w:rsidR="008F47CA" w:rsidRDefault="008F47CA" w:rsidP="008F47CA">
      <w:pPr>
        <w:spacing w:after="0"/>
        <w:rPr>
          <w:rFonts w:ascii="Times New Roman" w:hAnsi="Times New Roman" w:cs="Times New Roman"/>
          <w:b/>
          <w:bCs/>
          <w:sz w:val="24"/>
          <w:szCs w:val="24"/>
        </w:rPr>
      </w:pPr>
      <w:r>
        <w:rPr>
          <w:rFonts w:ascii="Times New Roman" w:hAnsi="Times New Roman" w:cs="Times New Roman"/>
          <w:b/>
          <w:bCs/>
          <w:sz w:val="24"/>
          <w:szCs w:val="24"/>
        </w:rPr>
        <w:t>8.  How to create Activity Pattern?</w:t>
      </w:r>
    </w:p>
    <w:p w14:paraId="75F4465D" w14:textId="77777777" w:rsidR="008F47CA" w:rsidRPr="003E3DCB" w:rsidRDefault="008F47CA" w:rsidP="008F47CA">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p w14:paraId="373C56CC" w14:textId="77777777" w:rsidR="008F47CA" w:rsidRDefault="008F47CA" w:rsidP="008F47CA">
      <w:pPr>
        <w:spacing w:after="0"/>
        <w:ind w:left="360"/>
        <w:rPr>
          <w:rFonts w:ascii="Times New Roman" w:hAnsi="Times New Roman" w:cs="Times New Roman"/>
          <w:sz w:val="24"/>
          <w:szCs w:val="24"/>
        </w:rPr>
      </w:pPr>
      <w:r w:rsidRPr="004269CC">
        <w:rPr>
          <w:rFonts w:ascii="Times New Roman" w:hAnsi="Times New Roman" w:cs="Times New Roman"/>
          <w:sz w:val="24"/>
          <w:szCs w:val="24"/>
        </w:rPr>
        <w:t>An Activity Pattern is a predefined template used to standardize the creation of activities. It allows organizations to define reusable activity structures, ensuring consistency and efficiency in task management.</w:t>
      </w:r>
    </w:p>
    <w:p w14:paraId="20DA9113" w14:textId="77777777" w:rsidR="008F47CA" w:rsidRDefault="008F47CA" w:rsidP="008F47CA">
      <w:pPr>
        <w:spacing w:after="0"/>
        <w:ind w:left="360"/>
        <w:rPr>
          <w:rFonts w:ascii="Times New Roman" w:hAnsi="Times New Roman" w:cs="Times New Roman"/>
          <w:sz w:val="24"/>
          <w:szCs w:val="24"/>
        </w:rPr>
      </w:pPr>
    </w:p>
    <w:p w14:paraId="7BFC4BE2" w14:textId="77777777" w:rsidR="008F47CA" w:rsidRDefault="008F47CA" w:rsidP="008F47CA">
      <w:pPr>
        <w:spacing w:after="0"/>
        <w:ind w:left="360"/>
        <w:rPr>
          <w:rFonts w:ascii="Times New Roman" w:hAnsi="Times New Roman" w:cs="Times New Roman"/>
          <w:sz w:val="24"/>
          <w:szCs w:val="24"/>
        </w:rPr>
      </w:pPr>
      <w:r>
        <w:rPr>
          <w:rFonts w:ascii="Times New Roman" w:hAnsi="Times New Roman" w:cs="Times New Roman"/>
          <w:sz w:val="24"/>
          <w:szCs w:val="24"/>
        </w:rPr>
        <w:t>We can create activity pattern in two ways in Guidewire Claim Center,</w:t>
      </w:r>
    </w:p>
    <w:p w14:paraId="18F80FF8" w14:textId="77777777" w:rsidR="008F47CA" w:rsidRDefault="008F47CA" w:rsidP="008F47CA">
      <w:pPr>
        <w:spacing w:after="0"/>
        <w:ind w:left="360"/>
        <w:rPr>
          <w:rFonts w:ascii="Times New Roman" w:hAnsi="Times New Roman" w:cs="Times New Roman"/>
          <w:sz w:val="24"/>
          <w:szCs w:val="24"/>
        </w:rPr>
      </w:pPr>
      <w:r>
        <w:rPr>
          <w:rFonts w:ascii="Times New Roman" w:hAnsi="Times New Roman" w:cs="Times New Roman"/>
          <w:sz w:val="24"/>
          <w:szCs w:val="24"/>
        </w:rPr>
        <w:t>1. Manually Activity Pattern Creation</w:t>
      </w:r>
    </w:p>
    <w:p w14:paraId="7F896219" w14:textId="77777777" w:rsidR="008F47CA" w:rsidRDefault="008F47CA" w:rsidP="008F47CA">
      <w:pPr>
        <w:spacing w:after="0"/>
        <w:ind w:left="360"/>
        <w:rPr>
          <w:rFonts w:ascii="Times New Roman" w:hAnsi="Times New Roman" w:cs="Times New Roman"/>
          <w:sz w:val="24"/>
          <w:szCs w:val="24"/>
        </w:rPr>
      </w:pPr>
      <w:r>
        <w:rPr>
          <w:rFonts w:ascii="Times New Roman" w:hAnsi="Times New Roman" w:cs="Times New Roman"/>
          <w:sz w:val="24"/>
          <w:szCs w:val="24"/>
        </w:rPr>
        <w:t>2.Automatically Activity Pattern Creation</w:t>
      </w:r>
    </w:p>
    <w:p w14:paraId="54856473" w14:textId="77777777" w:rsidR="008F47CA" w:rsidRDefault="008F47CA" w:rsidP="008F47CA">
      <w:pPr>
        <w:spacing w:after="0"/>
        <w:ind w:left="360"/>
        <w:rPr>
          <w:rFonts w:ascii="Times New Roman" w:hAnsi="Times New Roman" w:cs="Times New Roman"/>
          <w:sz w:val="24"/>
          <w:szCs w:val="24"/>
        </w:rPr>
      </w:pPr>
    </w:p>
    <w:p w14:paraId="1C6B63ED" w14:textId="77777777" w:rsidR="008F47CA" w:rsidRDefault="008F47CA" w:rsidP="008F47CA">
      <w:pPr>
        <w:spacing w:after="0"/>
        <w:rPr>
          <w:rFonts w:ascii="Times New Roman" w:hAnsi="Times New Roman" w:cs="Times New Roman"/>
          <w:sz w:val="24"/>
          <w:szCs w:val="24"/>
        </w:rPr>
      </w:pPr>
    </w:p>
    <w:p w14:paraId="5EE52DE6" w14:textId="77777777" w:rsidR="008F47CA" w:rsidRDefault="008F47CA" w:rsidP="008F47CA">
      <w:pPr>
        <w:spacing w:after="0"/>
        <w:ind w:left="360"/>
        <w:rPr>
          <w:rFonts w:ascii="Times New Roman" w:hAnsi="Times New Roman" w:cs="Times New Roman"/>
          <w:b/>
          <w:bCs/>
          <w:sz w:val="24"/>
          <w:szCs w:val="24"/>
        </w:rPr>
      </w:pPr>
      <w:r w:rsidRPr="007109C4">
        <w:rPr>
          <w:rFonts w:ascii="Times New Roman" w:hAnsi="Times New Roman" w:cs="Times New Roman"/>
          <w:b/>
          <w:bCs/>
          <w:sz w:val="24"/>
          <w:szCs w:val="24"/>
        </w:rPr>
        <w:t>Manually Activity Pattern Creation:</w:t>
      </w:r>
    </w:p>
    <w:p w14:paraId="191EB03E" w14:textId="77777777" w:rsidR="008F47CA" w:rsidRPr="00C41A96" w:rsidRDefault="008F47CA" w:rsidP="008F47CA">
      <w:pPr>
        <w:numPr>
          <w:ilvl w:val="0"/>
          <w:numId w:val="44"/>
        </w:numPr>
        <w:spacing w:after="0"/>
        <w:rPr>
          <w:rFonts w:ascii="Times New Roman" w:hAnsi="Times New Roman" w:cs="Times New Roman"/>
          <w:sz w:val="24"/>
          <w:szCs w:val="24"/>
        </w:rPr>
      </w:pPr>
      <w:r w:rsidRPr="00C41A96">
        <w:rPr>
          <w:rFonts w:ascii="Times New Roman" w:hAnsi="Times New Roman" w:cs="Times New Roman"/>
          <w:sz w:val="24"/>
          <w:szCs w:val="24"/>
        </w:rPr>
        <w:t>Activities are created directly by a user within Claim Center.</w:t>
      </w:r>
    </w:p>
    <w:p w14:paraId="495BEC47" w14:textId="77777777" w:rsidR="008F47CA" w:rsidRPr="00C41A96" w:rsidRDefault="008F47CA" w:rsidP="008F47CA">
      <w:pPr>
        <w:numPr>
          <w:ilvl w:val="0"/>
          <w:numId w:val="44"/>
        </w:numPr>
        <w:spacing w:after="0"/>
        <w:rPr>
          <w:rFonts w:ascii="Times New Roman" w:hAnsi="Times New Roman" w:cs="Times New Roman"/>
          <w:sz w:val="24"/>
          <w:szCs w:val="24"/>
        </w:rPr>
      </w:pPr>
      <w:r w:rsidRPr="00C41A96">
        <w:rPr>
          <w:rFonts w:ascii="Times New Roman" w:hAnsi="Times New Roman" w:cs="Times New Roman"/>
          <w:sz w:val="24"/>
          <w:szCs w:val="24"/>
        </w:rPr>
        <w:t>Created by users manually selecting an activity pattern.</w:t>
      </w:r>
    </w:p>
    <w:p w14:paraId="66842AA5" w14:textId="77777777" w:rsidR="008F47CA" w:rsidRPr="00C41A96" w:rsidRDefault="008F47CA" w:rsidP="008F47CA">
      <w:pPr>
        <w:numPr>
          <w:ilvl w:val="0"/>
          <w:numId w:val="44"/>
        </w:numPr>
        <w:spacing w:after="0"/>
        <w:rPr>
          <w:rFonts w:ascii="Times New Roman" w:hAnsi="Times New Roman" w:cs="Times New Roman"/>
          <w:sz w:val="24"/>
          <w:szCs w:val="24"/>
        </w:rPr>
      </w:pPr>
      <w:r w:rsidRPr="00C41A96">
        <w:rPr>
          <w:rFonts w:ascii="Times New Roman" w:hAnsi="Times New Roman" w:cs="Times New Roman"/>
          <w:sz w:val="24"/>
          <w:szCs w:val="24"/>
        </w:rPr>
        <w:t xml:space="preserve">The user can generate Activities manually from Claim Center user interface. </w:t>
      </w:r>
    </w:p>
    <w:p w14:paraId="7764E763" w14:textId="77777777" w:rsidR="008F47CA" w:rsidRDefault="008F47CA" w:rsidP="008F47CA">
      <w:pPr>
        <w:spacing w:after="0"/>
        <w:ind w:left="360"/>
        <w:rPr>
          <w:rFonts w:ascii="Times New Roman" w:hAnsi="Times New Roman" w:cs="Times New Roman"/>
          <w:sz w:val="24"/>
          <w:szCs w:val="24"/>
        </w:rPr>
      </w:pPr>
      <w:r w:rsidRPr="00C41A96">
        <w:rPr>
          <w:rFonts w:ascii="Times New Roman" w:hAnsi="Times New Roman" w:cs="Times New Roman"/>
          <w:sz w:val="24"/>
          <w:szCs w:val="24"/>
        </w:rPr>
        <w:tab/>
        <w:t xml:space="preserve">Open claim </w:t>
      </w:r>
      <w:r w:rsidRPr="00C41A96">
        <w:rPr>
          <w:rFonts w:ascii="Times New Roman" w:hAnsi="Times New Roman" w:cs="Times New Roman"/>
          <w:sz w:val="24"/>
          <w:szCs w:val="24"/>
        </w:rPr>
        <w:sym w:font="Wingdings" w:char="F0E0"/>
      </w:r>
      <w:r w:rsidRPr="00C41A96">
        <w:rPr>
          <w:rFonts w:ascii="Times New Roman" w:hAnsi="Times New Roman" w:cs="Times New Roman"/>
          <w:sz w:val="24"/>
          <w:szCs w:val="24"/>
        </w:rPr>
        <w:t xml:space="preserve"> click on Actions </w:t>
      </w:r>
      <w:r w:rsidRPr="00C41A96">
        <w:rPr>
          <w:rFonts w:ascii="Times New Roman" w:hAnsi="Times New Roman" w:cs="Times New Roman"/>
          <w:sz w:val="24"/>
          <w:szCs w:val="24"/>
        </w:rPr>
        <w:sym w:font="Wingdings" w:char="F0E0"/>
      </w:r>
      <w:r w:rsidRPr="00C41A96">
        <w:rPr>
          <w:rFonts w:ascii="Times New Roman" w:hAnsi="Times New Roman" w:cs="Times New Roman"/>
          <w:sz w:val="24"/>
          <w:szCs w:val="24"/>
        </w:rPr>
        <w:t xml:space="preserve"> New Activity</w:t>
      </w:r>
    </w:p>
    <w:p w14:paraId="750DACEF" w14:textId="77777777" w:rsidR="008F47CA" w:rsidRDefault="008F47CA" w:rsidP="008F47CA">
      <w:pPr>
        <w:spacing w:after="0"/>
        <w:ind w:left="360"/>
        <w:rPr>
          <w:rFonts w:ascii="Times New Roman" w:hAnsi="Times New Roman" w:cs="Times New Roman"/>
          <w:sz w:val="24"/>
          <w:szCs w:val="24"/>
        </w:rPr>
      </w:pPr>
      <w:r w:rsidRPr="00C41A96">
        <w:rPr>
          <w:rFonts w:ascii="Times New Roman" w:hAnsi="Times New Roman" w:cs="Times New Roman"/>
          <w:noProof/>
          <w:sz w:val="24"/>
          <w:szCs w:val="24"/>
        </w:rPr>
        <w:drawing>
          <wp:anchor distT="0" distB="0" distL="114300" distR="114300" simplePos="0" relativeHeight="251661312" behindDoc="1" locked="0" layoutInCell="1" allowOverlap="1" wp14:anchorId="6EEECE57" wp14:editId="5A6EE367">
            <wp:simplePos x="0" y="0"/>
            <wp:positionH relativeFrom="column">
              <wp:posOffset>234950</wp:posOffset>
            </wp:positionH>
            <wp:positionV relativeFrom="paragraph">
              <wp:posOffset>182880</wp:posOffset>
            </wp:positionV>
            <wp:extent cx="3911600" cy="2137410"/>
            <wp:effectExtent l="0" t="0" r="0" b="0"/>
            <wp:wrapTight wrapText="bothSides">
              <wp:wrapPolygon edited="0">
                <wp:start x="0" y="0"/>
                <wp:lineTo x="0" y="21369"/>
                <wp:lineTo x="21460" y="21369"/>
                <wp:lineTo x="21460" y="0"/>
                <wp:lineTo x="0" y="0"/>
              </wp:wrapPolygon>
            </wp:wrapTight>
            <wp:docPr id="5" name="Content Placeholder 4" descr="A screenshot of a computer&#10;&#10;Description automatically generated">
              <a:extLst xmlns:a="http://schemas.openxmlformats.org/drawingml/2006/main">
                <a:ext uri="{FF2B5EF4-FFF2-40B4-BE49-F238E27FC236}">
                  <a16:creationId xmlns:a16="http://schemas.microsoft.com/office/drawing/2014/main" id="{53ED603F-10C7-CDC6-CAF0-2ABA6F61F1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53ED603F-10C7-CDC6-CAF0-2ABA6F61F133}"/>
                        </a:ext>
                      </a:extLst>
                    </pic:cNvPr>
                    <pic:cNvPicPr>
                      <a:picLocks noGrp="1"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11600" cy="2137410"/>
                    </a:xfrm>
                    <a:prstGeom prst="rect">
                      <a:avLst/>
                    </a:prstGeom>
                  </pic:spPr>
                </pic:pic>
              </a:graphicData>
            </a:graphic>
          </wp:anchor>
        </w:drawing>
      </w:r>
    </w:p>
    <w:p w14:paraId="28B0434A" w14:textId="77777777" w:rsidR="008F47CA" w:rsidRPr="00C41A96" w:rsidRDefault="008F47CA" w:rsidP="008F47CA">
      <w:pPr>
        <w:spacing w:after="0"/>
        <w:ind w:left="360"/>
        <w:rPr>
          <w:rFonts w:ascii="Times New Roman" w:hAnsi="Times New Roman" w:cs="Times New Roman"/>
          <w:sz w:val="24"/>
          <w:szCs w:val="24"/>
        </w:rPr>
      </w:pPr>
    </w:p>
    <w:p w14:paraId="0D12281B" w14:textId="77777777" w:rsidR="008F47CA" w:rsidRPr="007109C4" w:rsidRDefault="008F47CA" w:rsidP="008F47CA">
      <w:pPr>
        <w:spacing w:after="0"/>
        <w:ind w:left="360"/>
        <w:rPr>
          <w:rFonts w:ascii="Times New Roman" w:hAnsi="Times New Roman" w:cs="Times New Roman"/>
          <w:b/>
          <w:bCs/>
          <w:sz w:val="24"/>
          <w:szCs w:val="24"/>
        </w:rPr>
      </w:pPr>
    </w:p>
    <w:p w14:paraId="0C994C75" w14:textId="77777777" w:rsidR="008F47CA" w:rsidRPr="003E5655" w:rsidRDefault="008F47CA" w:rsidP="008F47CA">
      <w:pPr>
        <w:spacing w:after="0"/>
        <w:ind w:left="360"/>
        <w:rPr>
          <w:rFonts w:ascii="Times New Roman" w:hAnsi="Times New Roman" w:cs="Times New Roman"/>
          <w:b/>
          <w:bCs/>
          <w:sz w:val="24"/>
          <w:szCs w:val="24"/>
        </w:rPr>
      </w:pPr>
    </w:p>
    <w:p w14:paraId="7016E444" w14:textId="77777777" w:rsidR="008F47CA" w:rsidRDefault="008F47CA" w:rsidP="008F47CA">
      <w:pPr>
        <w:spacing w:after="0"/>
        <w:rPr>
          <w:rFonts w:ascii="Times New Roman" w:hAnsi="Times New Roman" w:cs="Times New Roman"/>
          <w:sz w:val="24"/>
          <w:szCs w:val="24"/>
        </w:rPr>
      </w:pPr>
    </w:p>
    <w:p w14:paraId="393FF4A6" w14:textId="77777777" w:rsidR="008F47CA" w:rsidRPr="003E5655" w:rsidRDefault="008F47CA" w:rsidP="008F47CA">
      <w:pPr>
        <w:spacing w:after="0"/>
        <w:rPr>
          <w:rFonts w:ascii="Times New Roman" w:hAnsi="Times New Roman" w:cs="Times New Roman"/>
          <w:sz w:val="24"/>
          <w:szCs w:val="24"/>
        </w:rPr>
      </w:pPr>
    </w:p>
    <w:p w14:paraId="6599462A" w14:textId="77777777" w:rsidR="008F47CA" w:rsidRPr="00D80507" w:rsidRDefault="008F47CA" w:rsidP="008F47CA">
      <w:pPr>
        <w:spacing w:after="0"/>
        <w:ind w:left="360"/>
        <w:rPr>
          <w:rFonts w:ascii="Times New Roman" w:hAnsi="Times New Roman" w:cs="Times New Roman"/>
          <w:sz w:val="24"/>
          <w:szCs w:val="24"/>
        </w:rPr>
      </w:pPr>
    </w:p>
    <w:p w14:paraId="4425AC7F" w14:textId="77777777" w:rsidR="008F47CA" w:rsidRPr="00D14C2D" w:rsidRDefault="008F47CA" w:rsidP="008F47CA">
      <w:pPr>
        <w:spacing w:after="0"/>
        <w:rPr>
          <w:rFonts w:ascii="Times New Roman" w:hAnsi="Times New Roman" w:cs="Times New Roman"/>
          <w:b/>
          <w:bCs/>
          <w:sz w:val="24"/>
          <w:szCs w:val="24"/>
        </w:rPr>
      </w:pPr>
    </w:p>
    <w:p w14:paraId="74576BE9" w14:textId="77777777" w:rsidR="008F47CA" w:rsidRDefault="008F47CA" w:rsidP="008F47CA">
      <w:pPr>
        <w:spacing w:after="0"/>
        <w:rPr>
          <w:rFonts w:ascii="Times New Roman" w:hAnsi="Times New Roman" w:cs="Times New Roman"/>
          <w:sz w:val="24"/>
          <w:szCs w:val="24"/>
        </w:rPr>
      </w:pPr>
    </w:p>
    <w:p w14:paraId="58D3B970" w14:textId="77777777" w:rsidR="008F47CA" w:rsidRDefault="008F47CA" w:rsidP="008F47CA">
      <w:pPr>
        <w:spacing w:after="0"/>
        <w:rPr>
          <w:rFonts w:ascii="Times New Roman" w:hAnsi="Times New Roman" w:cs="Times New Roman"/>
          <w:sz w:val="24"/>
          <w:szCs w:val="24"/>
        </w:rPr>
      </w:pPr>
    </w:p>
    <w:p w14:paraId="4D7DD7D3" w14:textId="77777777" w:rsidR="008F47CA" w:rsidRDefault="008F47CA" w:rsidP="008F47CA">
      <w:pPr>
        <w:spacing w:after="0"/>
        <w:rPr>
          <w:rFonts w:ascii="Times New Roman" w:hAnsi="Times New Roman" w:cs="Times New Roman"/>
          <w:sz w:val="24"/>
          <w:szCs w:val="24"/>
        </w:rPr>
      </w:pPr>
    </w:p>
    <w:p w14:paraId="6FCDA732" w14:textId="77777777" w:rsidR="008F47CA" w:rsidRDefault="008F47CA" w:rsidP="008F47CA">
      <w:pPr>
        <w:spacing w:after="0"/>
        <w:rPr>
          <w:rFonts w:ascii="Times New Roman" w:hAnsi="Times New Roman" w:cs="Times New Roman"/>
          <w:sz w:val="24"/>
          <w:szCs w:val="24"/>
        </w:rPr>
      </w:pPr>
    </w:p>
    <w:p w14:paraId="3F94186F" w14:textId="77777777" w:rsidR="008F47CA" w:rsidRDefault="008F47CA" w:rsidP="008F47CA">
      <w:pPr>
        <w:spacing w:after="0"/>
        <w:rPr>
          <w:rFonts w:ascii="Times New Roman" w:hAnsi="Times New Roman" w:cs="Times New Roman"/>
          <w:sz w:val="24"/>
          <w:szCs w:val="24"/>
        </w:rPr>
      </w:pPr>
    </w:p>
    <w:p w14:paraId="2F7A2A20" w14:textId="77777777" w:rsidR="008F47CA" w:rsidRPr="003B4707" w:rsidRDefault="008F47CA" w:rsidP="008F47CA">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F61977">
        <w:rPr>
          <w:rFonts w:ascii="Times New Roman" w:hAnsi="Times New Roman" w:cs="Times New Roman"/>
          <w:noProof/>
          <w:sz w:val="24"/>
          <w:szCs w:val="24"/>
        </w:rPr>
        <w:drawing>
          <wp:inline distT="0" distB="0" distL="0" distR="0" wp14:anchorId="6B16D3BC" wp14:editId="65C5D406">
            <wp:extent cx="3902972" cy="2057400"/>
            <wp:effectExtent l="0" t="0" r="2540" b="0"/>
            <wp:docPr id="8" name="Content Placeholder 7" descr="A screenshot of a computer&#10;&#10;Description automatically generated">
              <a:extLst xmlns:a="http://schemas.openxmlformats.org/drawingml/2006/main">
                <a:ext uri="{FF2B5EF4-FFF2-40B4-BE49-F238E27FC236}">
                  <a16:creationId xmlns:a16="http://schemas.microsoft.com/office/drawing/2014/main" id="{15369081-2B2D-D000-6883-7ECF5E94C67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A screenshot of a computer&#10;&#10;Description automatically generated">
                      <a:extLst>
                        <a:ext uri="{FF2B5EF4-FFF2-40B4-BE49-F238E27FC236}">
                          <a16:creationId xmlns:a16="http://schemas.microsoft.com/office/drawing/2014/main" id="{15369081-2B2D-D000-6883-7ECF5E94C675}"/>
                        </a:ext>
                      </a:extLst>
                    </pic:cNvPr>
                    <pic:cNvPicPr>
                      <a:picLocks noGrp="1" noChangeAspect="1"/>
                    </pic:cNvPicPr>
                  </pic:nvPicPr>
                  <pic:blipFill>
                    <a:blip r:embed="rId7"/>
                    <a:stretch>
                      <a:fillRect/>
                    </a:stretch>
                  </pic:blipFill>
                  <pic:spPr>
                    <a:xfrm>
                      <a:off x="0" y="0"/>
                      <a:ext cx="3915380" cy="2063941"/>
                    </a:xfrm>
                    <a:prstGeom prst="rect">
                      <a:avLst/>
                    </a:prstGeom>
                  </pic:spPr>
                </pic:pic>
              </a:graphicData>
            </a:graphic>
          </wp:inline>
        </w:drawing>
      </w:r>
    </w:p>
    <w:p w14:paraId="7CAED242" w14:textId="77777777" w:rsidR="008F47CA" w:rsidRDefault="008F47CA" w:rsidP="008F47CA">
      <w:pPr>
        <w:rPr>
          <w:rFonts w:ascii="Times New Roman" w:hAnsi="Times New Roman" w:cs="Times New Roman"/>
          <w:sz w:val="24"/>
          <w:szCs w:val="24"/>
        </w:rPr>
      </w:pPr>
    </w:p>
    <w:p w14:paraId="416BBB98" w14:textId="2AB05715" w:rsidR="008F47CA" w:rsidRDefault="008F47CA" w:rsidP="008F47CA">
      <w:pPr>
        <w:rPr>
          <w:rFonts w:ascii="Times New Roman" w:hAnsi="Times New Roman" w:cs="Times New Roman"/>
          <w:b/>
          <w:bCs/>
          <w:sz w:val="24"/>
          <w:szCs w:val="24"/>
        </w:rPr>
      </w:pPr>
      <w:r w:rsidRPr="00053336">
        <w:rPr>
          <w:rFonts w:ascii="Times New Roman" w:hAnsi="Times New Roman" w:cs="Times New Roman"/>
          <w:b/>
          <w:bCs/>
          <w:sz w:val="24"/>
          <w:szCs w:val="24"/>
        </w:rPr>
        <w:t xml:space="preserve">      </w:t>
      </w:r>
    </w:p>
    <w:p w14:paraId="5D08924E" w14:textId="77777777" w:rsidR="008F47CA" w:rsidRDefault="008F47CA" w:rsidP="008F47CA">
      <w:pPr>
        <w:ind w:firstLine="360"/>
        <w:rPr>
          <w:rFonts w:ascii="Times New Roman" w:hAnsi="Times New Roman" w:cs="Times New Roman"/>
          <w:b/>
          <w:bCs/>
          <w:sz w:val="24"/>
          <w:szCs w:val="24"/>
        </w:rPr>
      </w:pPr>
      <w:r w:rsidRPr="00053336">
        <w:rPr>
          <w:rFonts w:ascii="Times New Roman" w:hAnsi="Times New Roman" w:cs="Times New Roman"/>
          <w:b/>
          <w:bCs/>
          <w:sz w:val="24"/>
          <w:szCs w:val="24"/>
        </w:rPr>
        <w:t>Automatic Activity Pattern Creation:</w:t>
      </w:r>
    </w:p>
    <w:p w14:paraId="2CE19D3E" w14:textId="77777777" w:rsidR="008F47CA" w:rsidRPr="00BF5C7D" w:rsidRDefault="008F47CA" w:rsidP="008F47CA">
      <w:pPr>
        <w:numPr>
          <w:ilvl w:val="0"/>
          <w:numId w:val="45"/>
        </w:numPr>
        <w:spacing w:after="0"/>
        <w:rPr>
          <w:rFonts w:ascii="Times New Roman" w:hAnsi="Times New Roman" w:cs="Times New Roman"/>
          <w:sz w:val="24"/>
          <w:szCs w:val="24"/>
        </w:rPr>
      </w:pPr>
      <w:r w:rsidRPr="00BF5C7D">
        <w:rPr>
          <w:rFonts w:ascii="Times New Roman" w:hAnsi="Times New Roman" w:cs="Times New Roman"/>
          <w:sz w:val="24"/>
          <w:szCs w:val="24"/>
        </w:rPr>
        <w:t>Activities are created automatically by the system based on predefined rules or triggers.</w:t>
      </w:r>
    </w:p>
    <w:p w14:paraId="665A245E" w14:textId="77777777" w:rsidR="008F47CA" w:rsidRDefault="008F47CA" w:rsidP="008F47CA">
      <w:pPr>
        <w:numPr>
          <w:ilvl w:val="0"/>
          <w:numId w:val="45"/>
        </w:numPr>
        <w:spacing w:after="0"/>
        <w:rPr>
          <w:rFonts w:ascii="Times New Roman" w:hAnsi="Times New Roman" w:cs="Times New Roman"/>
          <w:sz w:val="24"/>
          <w:szCs w:val="24"/>
        </w:rPr>
      </w:pPr>
      <w:r w:rsidRPr="00BF5C7D">
        <w:rPr>
          <w:rFonts w:ascii="Times New Roman" w:hAnsi="Times New Roman" w:cs="Times New Roman"/>
          <w:sz w:val="24"/>
          <w:szCs w:val="24"/>
        </w:rPr>
        <w:t>Here we click automated only, in that we give the code. We can use the code by accessing this automatic activity pattern in the claim creation</w:t>
      </w:r>
      <w:r>
        <w:rPr>
          <w:rFonts w:ascii="Times New Roman" w:hAnsi="Times New Roman" w:cs="Times New Roman"/>
          <w:sz w:val="24"/>
          <w:szCs w:val="24"/>
        </w:rPr>
        <w:t>.</w:t>
      </w:r>
    </w:p>
    <w:p w14:paraId="2B3229FA" w14:textId="77777777" w:rsidR="008F47CA" w:rsidRDefault="008F47CA" w:rsidP="008F47CA">
      <w:pPr>
        <w:spacing w:after="0"/>
        <w:rPr>
          <w:rFonts w:ascii="Times New Roman" w:hAnsi="Times New Roman" w:cs="Times New Roman"/>
          <w:sz w:val="24"/>
          <w:szCs w:val="24"/>
        </w:rPr>
      </w:pPr>
    </w:p>
    <w:p w14:paraId="3E813104" w14:textId="77777777" w:rsidR="008F47CA" w:rsidRDefault="008F47CA" w:rsidP="008F47CA">
      <w:pPr>
        <w:spacing w:after="0"/>
        <w:ind w:left="360"/>
        <w:rPr>
          <w:rFonts w:ascii="Times New Roman" w:hAnsi="Times New Roman" w:cs="Times New Roman"/>
          <w:sz w:val="24"/>
          <w:szCs w:val="24"/>
        </w:rPr>
      </w:pPr>
    </w:p>
    <w:p w14:paraId="7D422E15" w14:textId="77777777" w:rsidR="008F47CA" w:rsidRDefault="008F47CA" w:rsidP="008F47CA">
      <w:pPr>
        <w:spacing w:after="0"/>
        <w:ind w:left="360"/>
      </w:pPr>
      <w:r w:rsidRPr="001B468D">
        <w:rPr>
          <w:rFonts w:ascii="Times New Roman" w:hAnsi="Times New Roman" w:cs="Times New Roman"/>
          <w:noProof/>
          <w:sz w:val="24"/>
          <w:szCs w:val="24"/>
        </w:rPr>
        <w:drawing>
          <wp:inline distT="0" distB="0" distL="0" distR="0" wp14:anchorId="7163C66A" wp14:editId="1BBFC15A">
            <wp:extent cx="2048915" cy="2457450"/>
            <wp:effectExtent l="0" t="0" r="8890" b="0"/>
            <wp:docPr id="299607068" name="Content Placeholder 4" descr="A screenshot of a computer&#10;&#10;Description automatically generated">
              <a:extLst xmlns:a="http://schemas.openxmlformats.org/drawingml/2006/main">
                <a:ext uri="{FF2B5EF4-FFF2-40B4-BE49-F238E27FC236}">
                  <a16:creationId xmlns:a16="http://schemas.microsoft.com/office/drawing/2014/main" id="{92D40FA0-3A30-403A-BDA1-3222A6C7C49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omputer&#10;&#10;Description automatically generated">
                      <a:extLst>
                        <a:ext uri="{FF2B5EF4-FFF2-40B4-BE49-F238E27FC236}">
                          <a16:creationId xmlns:a16="http://schemas.microsoft.com/office/drawing/2014/main" id="{92D40FA0-3A30-403A-BDA1-3222A6C7C49E}"/>
                        </a:ext>
                      </a:extLst>
                    </pic:cNvPr>
                    <pic:cNvPicPr>
                      <a:picLocks noGrp="1" noChangeAspect="1"/>
                    </pic:cNvPicPr>
                  </pic:nvPicPr>
                  <pic:blipFill>
                    <a:blip r:embed="rId8"/>
                    <a:stretch>
                      <a:fillRect/>
                    </a:stretch>
                  </pic:blipFill>
                  <pic:spPr>
                    <a:xfrm>
                      <a:off x="0" y="0"/>
                      <a:ext cx="2057080" cy="2467243"/>
                    </a:xfrm>
                    <a:prstGeom prst="rect">
                      <a:avLst/>
                    </a:prstGeom>
                  </pic:spPr>
                </pic:pic>
              </a:graphicData>
            </a:graphic>
          </wp:inline>
        </w:drawing>
      </w:r>
    </w:p>
    <w:p w14:paraId="55BC6ECD" w14:textId="77777777" w:rsidR="008F47CA" w:rsidRDefault="008F47CA" w:rsidP="009C09A0">
      <w:pPr>
        <w:spacing w:after="0"/>
        <w:rPr>
          <w:rFonts w:ascii="Times New Roman" w:hAnsi="Times New Roman" w:cs="Times New Roman"/>
          <w:sz w:val="24"/>
          <w:szCs w:val="24"/>
        </w:rPr>
      </w:pPr>
    </w:p>
    <w:p w14:paraId="59AF1FCD" w14:textId="7ED5E9D1" w:rsidR="00F95567"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t>9</w:t>
      </w:r>
      <w:r w:rsidRPr="00980DA7">
        <w:rPr>
          <w:rFonts w:ascii="Times New Roman" w:hAnsi="Times New Roman" w:cs="Times New Roman"/>
          <w:b/>
          <w:bCs/>
          <w:sz w:val="24"/>
          <w:szCs w:val="24"/>
        </w:rPr>
        <w:t xml:space="preserve">. </w:t>
      </w:r>
      <w:r>
        <w:rPr>
          <w:rFonts w:ascii="Times New Roman" w:hAnsi="Times New Roman" w:cs="Times New Roman"/>
          <w:b/>
          <w:bCs/>
          <w:sz w:val="24"/>
          <w:szCs w:val="24"/>
        </w:rPr>
        <w:t>W</w:t>
      </w:r>
      <w:r w:rsidRPr="00110571">
        <w:rPr>
          <w:rFonts w:ascii="Times New Roman" w:hAnsi="Times New Roman" w:cs="Times New Roman"/>
          <w:b/>
          <w:bCs/>
          <w:sz w:val="24"/>
          <w:szCs w:val="24"/>
        </w:rPr>
        <w:t>rite a code step to create activity when claim loss cause is changed</w:t>
      </w:r>
      <w:r>
        <w:rPr>
          <w:rFonts w:ascii="Times New Roman" w:hAnsi="Times New Roman" w:cs="Times New Roman"/>
          <w:b/>
          <w:bCs/>
          <w:sz w:val="24"/>
          <w:szCs w:val="24"/>
        </w:rPr>
        <w:t>:</w:t>
      </w:r>
    </w:p>
    <w:p w14:paraId="2E63F24F" w14:textId="77777777" w:rsidR="00F95567" w:rsidRDefault="00F95567" w:rsidP="00F95567">
      <w:pPr>
        <w:spacing w:after="0"/>
        <w:jc w:val="both"/>
        <w:rPr>
          <w:rFonts w:ascii="Times New Roman" w:hAnsi="Times New Roman" w:cs="Times New Roman"/>
          <w:b/>
          <w:bCs/>
          <w:sz w:val="24"/>
          <w:szCs w:val="24"/>
        </w:rPr>
      </w:pPr>
    </w:p>
    <w:p w14:paraId="4B539DAF" w14:textId="77777777" w:rsidR="00F95567" w:rsidRDefault="00F95567" w:rsidP="00F95567">
      <w:pPr>
        <w:spacing w:after="0"/>
        <w:jc w:val="both"/>
        <w:rPr>
          <w:rFonts w:ascii="Times New Roman" w:hAnsi="Times New Roman" w:cs="Times New Roman"/>
          <w:b/>
          <w:bCs/>
          <w:sz w:val="24"/>
          <w:szCs w:val="24"/>
        </w:rPr>
      </w:pPr>
      <w:r w:rsidRPr="00FF04E9">
        <w:rPr>
          <w:rFonts w:ascii="Times New Roman" w:hAnsi="Times New Roman" w:cs="Times New Roman"/>
          <w:b/>
          <w:bCs/>
          <w:sz w:val="24"/>
          <w:szCs w:val="24"/>
        </w:rPr>
        <w:t xml:space="preserve">      Step 1: Define the Activity Pattern</w:t>
      </w:r>
      <w:r>
        <w:rPr>
          <w:rFonts w:ascii="Times New Roman" w:hAnsi="Times New Roman" w:cs="Times New Roman"/>
          <w:b/>
          <w:bCs/>
          <w:sz w:val="24"/>
          <w:szCs w:val="24"/>
        </w:rPr>
        <w:t>:</w:t>
      </w:r>
    </w:p>
    <w:p w14:paraId="61D52C5F" w14:textId="77777777" w:rsidR="00F95567" w:rsidRPr="00FF04E9" w:rsidRDefault="00F95567" w:rsidP="00F95567">
      <w:pPr>
        <w:spacing w:after="0"/>
        <w:jc w:val="both"/>
        <w:rPr>
          <w:rFonts w:ascii="Times New Roman" w:hAnsi="Times New Roman" w:cs="Times New Roman"/>
          <w:b/>
          <w:bCs/>
          <w:sz w:val="24"/>
          <w:szCs w:val="24"/>
        </w:rPr>
      </w:pPr>
    </w:p>
    <w:p w14:paraId="4A1424A2" w14:textId="77777777" w:rsidR="00F95567" w:rsidRPr="00FF04E9" w:rsidRDefault="00F95567" w:rsidP="00F95567">
      <w:pPr>
        <w:numPr>
          <w:ilvl w:val="0"/>
          <w:numId w:val="36"/>
        </w:numPr>
        <w:spacing w:after="0"/>
        <w:jc w:val="both"/>
        <w:rPr>
          <w:rFonts w:ascii="Times New Roman" w:hAnsi="Times New Roman" w:cs="Times New Roman"/>
          <w:sz w:val="24"/>
          <w:szCs w:val="24"/>
        </w:rPr>
      </w:pPr>
      <w:r w:rsidRPr="00FF04E9">
        <w:rPr>
          <w:rFonts w:ascii="Times New Roman" w:hAnsi="Times New Roman" w:cs="Times New Roman"/>
          <w:sz w:val="24"/>
          <w:szCs w:val="24"/>
        </w:rPr>
        <w:t>Navigate to Activity Patterns:</w:t>
      </w:r>
    </w:p>
    <w:p w14:paraId="01CE38D1" w14:textId="77777777" w:rsidR="00F95567" w:rsidRPr="00FF04E9" w:rsidRDefault="00F95567" w:rsidP="00F95567">
      <w:pPr>
        <w:numPr>
          <w:ilvl w:val="1"/>
          <w:numId w:val="39"/>
        </w:numPr>
        <w:spacing w:after="0"/>
        <w:jc w:val="both"/>
        <w:rPr>
          <w:rFonts w:ascii="Times New Roman" w:hAnsi="Times New Roman" w:cs="Times New Roman"/>
          <w:sz w:val="24"/>
          <w:szCs w:val="24"/>
        </w:rPr>
      </w:pPr>
      <w:r w:rsidRPr="00FF04E9">
        <w:rPr>
          <w:rFonts w:ascii="Times New Roman" w:hAnsi="Times New Roman" w:cs="Times New Roman"/>
          <w:sz w:val="24"/>
          <w:szCs w:val="24"/>
        </w:rPr>
        <w:t>Log in to Guidewire Claim</w:t>
      </w:r>
      <w:r>
        <w:rPr>
          <w:rFonts w:ascii="Times New Roman" w:hAnsi="Times New Roman" w:cs="Times New Roman"/>
          <w:sz w:val="24"/>
          <w:szCs w:val="24"/>
        </w:rPr>
        <w:t xml:space="preserve"> </w:t>
      </w:r>
      <w:r w:rsidRPr="00FF04E9">
        <w:rPr>
          <w:rFonts w:ascii="Times New Roman" w:hAnsi="Times New Roman" w:cs="Times New Roman"/>
          <w:sz w:val="24"/>
          <w:szCs w:val="24"/>
        </w:rPr>
        <w:t>Center.</w:t>
      </w:r>
    </w:p>
    <w:p w14:paraId="5F6654DC" w14:textId="77777777" w:rsidR="00F95567" w:rsidRPr="00FF04E9" w:rsidRDefault="00F95567" w:rsidP="00F95567">
      <w:pPr>
        <w:numPr>
          <w:ilvl w:val="1"/>
          <w:numId w:val="39"/>
        </w:numPr>
        <w:spacing w:after="0"/>
        <w:jc w:val="both"/>
        <w:rPr>
          <w:rFonts w:ascii="Times New Roman" w:hAnsi="Times New Roman" w:cs="Times New Roman"/>
          <w:sz w:val="24"/>
          <w:szCs w:val="24"/>
        </w:rPr>
      </w:pPr>
      <w:r w:rsidRPr="00FF04E9">
        <w:rPr>
          <w:rFonts w:ascii="Times New Roman" w:hAnsi="Times New Roman" w:cs="Times New Roman"/>
          <w:sz w:val="24"/>
          <w:szCs w:val="24"/>
        </w:rPr>
        <w:t>Go to the Administration tab.</w:t>
      </w:r>
    </w:p>
    <w:p w14:paraId="73D258D5" w14:textId="77777777" w:rsidR="00F95567" w:rsidRPr="00FF04E9" w:rsidRDefault="00F95567" w:rsidP="00F95567">
      <w:pPr>
        <w:numPr>
          <w:ilvl w:val="1"/>
          <w:numId w:val="39"/>
        </w:numPr>
        <w:spacing w:after="0"/>
        <w:jc w:val="both"/>
        <w:rPr>
          <w:rFonts w:ascii="Times New Roman" w:hAnsi="Times New Roman" w:cs="Times New Roman"/>
          <w:sz w:val="24"/>
          <w:szCs w:val="24"/>
        </w:rPr>
      </w:pPr>
      <w:r w:rsidRPr="00FF04E9">
        <w:rPr>
          <w:rFonts w:ascii="Times New Roman" w:hAnsi="Times New Roman" w:cs="Times New Roman"/>
          <w:sz w:val="24"/>
          <w:szCs w:val="24"/>
        </w:rPr>
        <w:t>Under Business Settings, click on Activity Patterns.</w:t>
      </w:r>
    </w:p>
    <w:p w14:paraId="67A6DD36" w14:textId="77777777" w:rsidR="00F95567" w:rsidRPr="00FF04E9" w:rsidRDefault="00F95567" w:rsidP="00F95567">
      <w:pPr>
        <w:numPr>
          <w:ilvl w:val="0"/>
          <w:numId w:val="36"/>
        </w:numPr>
        <w:spacing w:after="0"/>
        <w:jc w:val="both"/>
        <w:rPr>
          <w:rFonts w:ascii="Times New Roman" w:hAnsi="Times New Roman" w:cs="Times New Roman"/>
          <w:sz w:val="24"/>
          <w:szCs w:val="24"/>
        </w:rPr>
      </w:pPr>
      <w:r w:rsidRPr="00FF04E9">
        <w:rPr>
          <w:rFonts w:ascii="Times New Roman" w:hAnsi="Times New Roman" w:cs="Times New Roman"/>
          <w:sz w:val="24"/>
          <w:szCs w:val="24"/>
        </w:rPr>
        <w:lastRenderedPageBreak/>
        <w:t>Create a New Activity Pattern:</w:t>
      </w:r>
    </w:p>
    <w:p w14:paraId="078147F2" w14:textId="77777777" w:rsidR="00F95567" w:rsidRPr="00FF04E9" w:rsidRDefault="00F95567" w:rsidP="00F95567">
      <w:pPr>
        <w:numPr>
          <w:ilvl w:val="1"/>
          <w:numId w:val="38"/>
        </w:numPr>
        <w:spacing w:after="0"/>
        <w:jc w:val="both"/>
        <w:rPr>
          <w:rFonts w:ascii="Times New Roman" w:hAnsi="Times New Roman" w:cs="Times New Roman"/>
          <w:sz w:val="24"/>
          <w:szCs w:val="24"/>
        </w:rPr>
      </w:pPr>
      <w:r w:rsidRPr="00FF04E9">
        <w:rPr>
          <w:rFonts w:ascii="Times New Roman" w:hAnsi="Times New Roman" w:cs="Times New Roman"/>
          <w:sz w:val="24"/>
          <w:szCs w:val="24"/>
        </w:rPr>
        <w:t>Click New Activity Pattern.</w:t>
      </w:r>
    </w:p>
    <w:p w14:paraId="05B1D4E7" w14:textId="77777777" w:rsidR="00F95567" w:rsidRPr="00FF04E9" w:rsidRDefault="00F95567" w:rsidP="00F95567">
      <w:pPr>
        <w:numPr>
          <w:ilvl w:val="0"/>
          <w:numId w:val="36"/>
        </w:numPr>
        <w:spacing w:after="0"/>
        <w:jc w:val="both"/>
        <w:rPr>
          <w:rFonts w:ascii="Times New Roman" w:hAnsi="Times New Roman" w:cs="Times New Roman"/>
          <w:sz w:val="24"/>
          <w:szCs w:val="24"/>
        </w:rPr>
      </w:pPr>
      <w:r w:rsidRPr="00FF04E9">
        <w:rPr>
          <w:rFonts w:ascii="Times New Roman" w:hAnsi="Times New Roman" w:cs="Times New Roman"/>
          <w:sz w:val="24"/>
          <w:szCs w:val="24"/>
        </w:rPr>
        <w:t>Set the Details:</w:t>
      </w:r>
    </w:p>
    <w:p w14:paraId="1241480F" w14:textId="77777777" w:rsidR="00F95567" w:rsidRPr="00FF04E9" w:rsidRDefault="00F95567" w:rsidP="00F95567">
      <w:pPr>
        <w:numPr>
          <w:ilvl w:val="1"/>
          <w:numId w:val="37"/>
        </w:numPr>
        <w:spacing w:after="0"/>
        <w:jc w:val="both"/>
        <w:rPr>
          <w:rFonts w:ascii="Times New Roman" w:hAnsi="Times New Roman" w:cs="Times New Roman"/>
          <w:sz w:val="24"/>
          <w:szCs w:val="24"/>
        </w:rPr>
      </w:pPr>
      <w:r w:rsidRPr="00FF04E9">
        <w:rPr>
          <w:rFonts w:ascii="Times New Roman" w:hAnsi="Times New Roman" w:cs="Times New Roman"/>
          <w:sz w:val="24"/>
          <w:szCs w:val="24"/>
        </w:rPr>
        <w:t>Code: Provide a unique code, e.g., "LOSS_CAUSE_CHANGE".</w:t>
      </w:r>
    </w:p>
    <w:p w14:paraId="6D762C61" w14:textId="77777777" w:rsidR="00F95567" w:rsidRPr="00FF04E9" w:rsidRDefault="00F95567" w:rsidP="00F95567">
      <w:pPr>
        <w:numPr>
          <w:ilvl w:val="1"/>
          <w:numId w:val="37"/>
        </w:numPr>
        <w:spacing w:after="0"/>
        <w:jc w:val="both"/>
        <w:rPr>
          <w:rFonts w:ascii="Times New Roman" w:hAnsi="Times New Roman" w:cs="Times New Roman"/>
          <w:sz w:val="24"/>
          <w:szCs w:val="24"/>
        </w:rPr>
      </w:pPr>
      <w:r w:rsidRPr="00FF04E9">
        <w:rPr>
          <w:rFonts w:ascii="Times New Roman" w:hAnsi="Times New Roman" w:cs="Times New Roman"/>
          <w:sz w:val="24"/>
          <w:szCs w:val="24"/>
        </w:rPr>
        <w:t>Category: Choose a suitable category like "</w:t>
      </w:r>
      <w:r>
        <w:rPr>
          <w:rFonts w:ascii="Times New Roman" w:hAnsi="Times New Roman" w:cs="Times New Roman"/>
          <w:sz w:val="24"/>
          <w:szCs w:val="24"/>
        </w:rPr>
        <w:t>General</w:t>
      </w:r>
      <w:r w:rsidRPr="00FF04E9">
        <w:rPr>
          <w:rFonts w:ascii="Times New Roman" w:hAnsi="Times New Roman" w:cs="Times New Roman"/>
          <w:sz w:val="24"/>
          <w:szCs w:val="24"/>
        </w:rPr>
        <w:t>" or "</w:t>
      </w:r>
      <w:r>
        <w:rPr>
          <w:rFonts w:ascii="Times New Roman" w:hAnsi="Times New Roman" w:cs="Times New Roman"/>
          <w:sz w:val="24"/>
          <w:szCs w:val="24"/>
        </w:rPr>
        <w:t>ISO”</w:t>
      </w:r>
      <w:r w:rsidRPr="00FF04E9">
        <w:rPr>
          <w:rFonts w:ascii="Times New Roman" w:hAnsi="Times New Roman" w:cs="Times New Roman"/>
          <w:sz w:val="24"/>
          <w:szCs w:val="24"/>
        </w:rPr>
        <w:t>.</w:t>
      </w:r>
    </w:p>
    <w:p w14:paraId="699189A2" w14:textId="77777777" w:rsidR="00F95567" w:rsidRPr="00FF04E9" w:rsidRDefault="00F95567" w:rsidP="00F95567">
      <w:pPr>
        <w:numPr>
          <w:ilvl w:val="1"/>
          <w:numId w:val="37"/>
        </w:numPr>
        <w:spacing w:after="0"/>
        <w:jc w:val="both"/>
        <w:rPr>
          <w:rFonts w:ascii="Times New Roman" w:hAnsi="Times New Roman" w:cs="Times New Roman"/>
          <w:sz w:val="24"/>
          <w:szCs w:val="24"/>
        </w:rPr>
      </w:pPr>
      <w:r w:rsidRPr="00FF04E9">
        <w:rPr>
          <w:rFonts w:ascii="Times New Roman" w:hAnsi="Times New Roman" w:cs="Times New Roman"/>
          <w:sz w:val="24"/>
          <w:szCs w:val="24"/>
        </w:rPr>
        <w:t>Subject: Enter a default subject, e.g., "Loss Cause Changed".</w:t>
      </w:r>
    </w:p>
    <w:p w14:paraId="0F5A0A8F" w14:textId="77777777" w:rsidR="00F95567" w:rsidRPr="00FF04E9" w:rsidRDefault="00F95567" w:rsidP="00F95567">
      <w:pPr>
        <w:numPr>
          <w:ilvl w:val="1"/>
          <w:numId w:val="37"/>
        </w:numPr>
        <w:spacing w:after="0"/>
        <w:jc w:val="both"/>
        <w:rPr>
          <w:rFonts w:ascii="Times New Roman" w:hAnsi="Times New Roman" w:cs="Times New Roman"/>
          <w:sz w:val="24"/>
          <w:szCs w:val="24"/>
        </w:rPr>
      </w:pPr>
      <w:r w:rsidRPr="00FF04E9">
        <w:rPr>
          <w:rFonts w:ascii="Times New Roman" w:hAnsi="Times New Roman" w:cs="Times New Roman"/>
          <w:sz w:val="24"/>
          <w:szCs w:val="24"/>
        </w:rPr>
        <w:t>Description: Add a placeholder for the description, e.g., "The Loss Cause has been updated."</w:t>
      </w:r>
    </w:p>
    <w:p w14:paraId="0C53C959" w14:textId="77777777" w:rsidR="00F95567" w:rsidRDefault="00F95567" w:rsidP="00F95567">
      <w:pPr>
        <w:numPr>
          <w:ilvl w:val="1"/>
          <w:numId w:val="37"/>
        </w:numPr>
        <w:spacing w:after="0"/>
        <w:jc w:val="both"/>
        <w:rPr>
          <w:rFonts w:ascii="Times New Roman" w:hAnsi="Times New Roman" w:cs="Times New Roman"/>
          <w:sz w:val="24"/>
          <w:szCs w:val="24"/>
        </w:rPr>
      </w:pPr>
      <w:r w:rsidRPr="00FF04E9">
        <w:rPr>
          <w:rFonts w:ascii="Times New Roman" w:hAnsi="Times New Roman" w:cs="Times New Roman"/>
          <w:sz w:val="24"/>
          <w:szCs w:val="24"/>
        </w:rPr>
        <w:t xml:space="preserve">Priority: Set the default priority, e.g., </w:t>
      </w:r>
      <w:r>
        <w:rPr>
          <w:rFonts w:ascii="Times New Roman" w:hAnsi="Times New Roman" w:cs="Times New Roman"/>
          <w:sz w:val="24"/>
          <w:szCs w:val="24"/>
        </w:rPr>
        <w:t>Normal</w:t>
      </w:r>
      <w:r w:rsidRPr="00FF04E9">
        <w:rPr>
          <w:rFonts w:ascii="Times New Roman" w:hAnsi="Times New Roman" w:cs="Times New Roman"/>
          <w:sz w:val="24"/>
          <w:szCs w:val="24"/>
        </w:rPr>
        <w:t>.</w:t>
      </w:r>
    </w:p>
    <w:p w14:paraId="0560140F" w14:textId="77777777" w:rsidR="00F95567" w:rsidRDefault="00F95567" w:rsidP="00F95567">
      <w:pPr>
        <w:numPr>
          <w:ilvl w:val="1"/>
          <w:numId w:val="37"/>
        </w:numPr>
        <w:spacing w:after="0"/>
        <w:jc w:val="both"/>
        <w:rPr>
          <w:rFonts w:ascii="Times New Roman" w:hAnsi="Times New Roman" w:cs="Times New Roman"/>
          <w:sz w:val="24"/>
          <w:szCs w:val="24"/>
        </w:rPr>
      </w:pPr>
      <w:r>
        <w:rPr>
          <w:rFonts w:ascii="Times New Roman" w:hAnsi="Times New Roman" w:cs="Times New Roman"/>
          <w:sz w:val="24"/>
          <w:szCs w:val="24"/>
        </w:rPr>
        <w:t>Class: Select the class, e.g., “Task” or “Event”.</w:t>
      </w:r>
    </w:p>
    <w:p w14:paraId="51EE23D1" w14:textId="77777777" w:rsidR="00F95567" w:rsidRPr="00FF04E9" w:rsidRDefault="00F95567" w:rsidP="00F95567">
      <w:pPr>
        <w:numPr>
          <w:ilvl w:val="1"/>
          <w:numId w:val="37"/>
        </w:numPr>
        <w:spacing w:after="0"/>
        <w:jc w:val="both"/>
        <w:rPr>
          <w:rFonts w:ascii="Times New Roman" w:hAnsi="Times New Roman" w:cs="Times New Roman"/>
          <w:sz w:val="24"/>
          <w:szCs w:val="24"/>
        </w:rPr>
      </w:pPr>
      <w:r>
        <w:rPr>
          <w:rFonts w:ascii="Times New Roman" w:hAnsi="Times New Roman" w:cs="Times New Roman"/>
          <w:sz w:val="24"/>
          <w:szCs w:val="24"/>
        </w:rPr>
        <w:t>Callender Importance: Choose the Callender Importance, e.g., “Medium”.</w:t>
      </w:r>
    </w:p>
    <w:p w14:paraId="37E0F4C0" w14:textId="77777777" w:rsidR="00F95567" w:rsidRPr="00FF04E9" w:rsidRDefault="00F95567" w:rsidP="00F95567">
      <w:pPr>
        <w:numPr>
          <w:ilvl w:val="0"/>
          <w:numId w:val="36"/>
        </w:numPr>
        <w:spacing w:after="0"/>
        <w:jc w:val="both"/>
        <w:rPr>
          <w:rFonts w:ascii="Times New Roman" w:hAnsi="Times New Roman" w:cs="Times New Roman"/>
          <w:sz w:val="24"/>
          <w:szCs w:val="24"/>
        </w:rPr>
      </w:pPr>
      <w:r w:rsidRPr="00FF04E9">
        <w:rPr>
          <w:rFonts w:ascii="Times New Roman" w:hAnsi="Times New Roman" w:cs="Times New Roman"/>
          <w:sz w:val="24"/>
          <w:szCs w:val="24"/>
        </w:rPr>
        <w:t>Save the Activity Pattern:</w:t>
      </w:r>
    </w:p>
    <w:p w14:paraId="4C1A2BD6" w14:textId="77777777" w:rsidR="00F95567" w:rsidRDefault="00F95567" w:rsidP="00F95567">
      <w:pPr>
        <w:numPr>
          <w:ilvl w:val="1"/>
          <w:numId w:val="40"/>
        </w:numPr>
        <w:spacing w:after="0"/>
        <w:jc w:val="both"/>
        <w:rPr>
          <w:rFonts w:ascii="Times New Roman" w:hAnsi="Times New Roman" w:cs="Times New Roman"/>
          <w:sz w:val="24"/>
          <w:szCs w:val="24"/>
        </w:rPr>
      </w:pPr>
      <w:r w:rsidRPr="00FF04E9">
        <w:rPr>
          <w:rFonts w:ascii="Times New Roman" w:hAnsi="Times New Roman" w:cs="Times New Roman"/>
          <w:sz w:val="24"/>
          <w:szCs w:val="24"/>
        </w:rPr>
        <w:t>Click Save.</w:t>
      </w:r>
    </w:p>
    <w:p w14:paraId="23109287" w14:textId="77777777" w:rsidR="00F95567" w:rsidRPr="00FF04E9" w:rsidRDefault="00F95567" w:rsidP="00F95567">
      <w:pPr>
        <w:spacing w:after="0"/>
        <w:ind w:left="1440"/>
        <w:jc w:val="both"/>
        <w:rPr>
          <w:rFonts w:ascii="Times New Roman" w:hAnsi="Times New Roman" w:cs="Times New Roman"/>
          <w:sz w:val="24"/>
          <w:szCs w:val="24"/>
        </w:rPr>
      </w:pPr>
    </w:p>
    <w:p w14:paraId="4DD1FA17" w14:textId="77777777" w:rsidR="00F95567"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Step 2: Create</w:t>
      </w:r>
      <w:r w:rsidRPr="00FF04E9">
        <w:rPr>
          <w:rFonts w:ascii="Times New Roman" w:hAnsi="Times New Roman" w:cs="Times New Roman"/>
          <w:b/>
          <w:bCs/>
          <w:sz w:val="24"/>
          <w:szCs w:val="24"/>
        </w:rPr>
        <w:t xml:space="preserve"> the Rule to Use the Activity Pattern</w:t>
      </w:r>
      <w:r>
        <w:rPr>
          <w:rFonts w:ascii="Times New Roman" w:hAnsi="Times New Roman" w:cs="Times New Roman"/>
          <w:b/>
          <w:bCs/>
          <w:sz w:val="24"/>
          <w:szCs w:val="24"/>
        </w:rPr>
        <w:t>:</w:t>
      </w:r>
    </w:p>
    <w:p w14:paraId="0B743547" w14:textId="77777777" w:rsidR="00F95567"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042C8E02" w14:textId="77777777" w:rsidR="00F95567" w:rsidRPr="00DE283C" w:rsidRDefault="00F95567" w:rsidP="00F95567">
      <w:pPr>
        <w:spacing w:after="0"/>
        <w:jc w:val="both"/>
        <w:rPr>
          <w:rFonts w:ascii="Times New Roman" w:hAnsi="Times New Roman" w:cs="Times New Roman"/>
          <w:b/>
          <w:bCs/>
          <w:sz w:val="24"/>
          <w:szCs w:val="24"/>
        </w:rPr>
      </w:pPr>
      <w:r w:rsidRPr="00DE283C">
        <w:rPr>
          <w:rFonts w:ascii="Times New Roman" w:hAnsi="Times New Roman" w:cs="Times New Roman"/>
          <w:b/>
          <w:bCs/>
          <w:noProof/>
          <w:sz w:val="24"/>
          <w:szCs w:val="24"/>
        </w:rPr>
        <w:drawing>
          <wp:anchor distT="0" distB="0" distL="114300" distR="114300" simplePos="0" relativeHeight="251659264" behindDoc="1" locked="0" layoutInCell="1" allowOverlap="1" wp14:anchorId="34CD5A6B" wp14:editId="006B080A">
            <wp:simplePos x="0" y="0"/>
            <wp:positionH relativeFrom="column">
              <wp:posOffset>234950</wp:posOffset>
            </wp:positionH>
            <wp:positionV relativeFrom="paragraph">
              <wp:posOffset>193675</wp:posOffset>
            </wp:positionV>
            <wp:extent cx="5943600" cy="1532255"/>
            <wp:effectExtent l="0" t="0" r="0" b="0"/>
            <wp:wrapTight wrapText="bothSides">
              <wp:wrapPolygon edited="0">
                <wp:start x="0" y="0"/>
                <wp:lineTo x="0" y="21215"/>
                <wp:lineTo x="21531" y="21215"/>
                <wp:lineTo x="21531" y="0"/>
                <wp:lineTo x="0" y="0"/>
              </wp:wrapPolygon>
            </wp:wrapTight>
            <wp:docPr id="695148214" name="Picture 2" descr="A white background with black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48214" name="Picture 2" descr="A white background with black and blue text&#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532255"/>
                    </a:xfrm>
                    <a:prstGeom prst="rect">
                      <a:avLst/>
                    </a:prstGeom>
                    <a:noFill/>
                    <a:ln>
                      <a:noFill/>
                    </a:ln>
                  </pic:spPr>
                </pic:pic>
              </a:graphicData>
            </a:graphic>
          </wp:anchor>
        </w:drawing>
      </w:r>
      <w:r>
        <w:rPr>
          <w:rFonts w:ascii="Times New Roman" w:hAnsi="Times New Roman" w:cs="Times New Roman"/>
          <w:b/>
          <w:bCs/>
          <w:sz w:val="24"/>
          <w:szCs w:val="24"/>
        </w:rPr>
        <w:t xml:space="preserve">      </w:t>
      </w:r>
    </w:p>
    <w:p w14:paraId="3C509275" w14:textId="77777777" w:rsidR="00F95567" w:rsidRDefault="00F95567" w:rsidP="00F95567">
      <w:pPr>
        <w:spacing w:after="0"/>
        <w:jc w:val="both"/>
        <w:rPr>
          <w:rFonts w:ascii="Times New Roman" w:hAnsi="Times New Roman" w:cs="Times New Roman"/>
          <w:b/>
          <w:bCs/>
          <w:sz w:val="24"/>
          <w:szCs w:val="24"/>
        </w:rPr>
      </w:pPr>
    </w:p>
    <w:p w14:paraId="3B0A312B" w14:textId="77777777" w:rsidR="00F95567" w:rsidRDefault="00F95567" w:rsidP="00F95567">
      <w:pPr>
        <w:spacing w:after="0"/>
        <w:jc w:val="both"/>
        <w:rPr>
          <w:rFonts w:ascii="Times New Roman" w:hAnsi="Times New Roman" w:cs="Times New Roman"/>
          <w:b/>
          <w:bCs/>
          <w:sz w:val="24"/>
          <w:szCs w:val="24"/>
        </w:rPr>
      </w:pPr>
    </w:p>
    <w:p w14:paraId="110D208E" w14:textId="77777777" w:rsidR="00F95567" w:rsidRDefault="00F95567" w:rsidP="00F95567">
      <w:pPr>
        <w:spacing w:after="0"/>
        <w:jc w:val="both"/>
        <w:rPr>
          <w:rFonts w:ascii="Times New Roman" w:hAnsi="Times New Roman" w:cs="Times New Roman"/>
          <w:b/>
          <w:bCs/>
          <w:sz w:val="24"/>
          <w:szCs w:val="24"/>
        </w:rPr>
      </w:pPr>
    </w:p>
    <w:p w14:paraId="3FA6AA92" w14:textId="6878BCEC" w:rsidR="00F95567"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t>10. Create history when check is created:</w:t>
      </w:r>
    </w:p>
    <w:p w14:paraId="77EA8BB6" w14:textId="77777777" w:rsidR="00F95567" w:rsidRDefault="00F95567" w:rsidP="00F95567">
      <w:pPr>
        <w:spacing w:after="0"/>
        <w:jc w:val="both"/>
        <w:rPr>
          <w:rFonts w:ascii="Times New Roman" w:hAnsi="Times New Roman" w:cs="Times New Roman"/>
          <w:b/>
          <w:bCs/>
          <w:sz w:val="24"/>
          <w:szCs w:val="24"/>
        </w:rPr>
      </w:pPr>
    </w:p>
    <w:p w14:paraId="7BFEBBCD" w14:textId="77777777" w:rsidR="00F95567" w:rsidRDefault="00F95567" w:rsidP="00F95567">
      <w:pPr>
        <w:spacing w:after="0"/>
        <w:jc w:val="both"/>
        <w:rPr>
          <w:rFonts w:ascii="Times New Roman" w:hAnsi="Times New Roman" w:cs="Times New Roman"/>
          <w:b/>
          <w:bCs/>
          <w:sz w:val="24"/>
          <w:szCs w:val="24"/>
        </w:rPr>
      </w:pPr>
    </w:p>
    <w:p w14:paraId="76779CE2" w14:textId="77777777" w:rsidR="00F95567" w:rsidRPr="00960EDB"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960EDB">
        <w:rPr>
          <w:rFonts w:ascii="Times New Roman" w:hAnsi="Times New Roman" w:cs="Times New Roman"/>
          <w:b/>
          <w:bCs/>
          <w:sz w:val="24"/>
          <w:szCs w:val="24"/>
        </w:rPr>
        <w:t>Steps to Create History for a Check</w:t>
      </w:r>
    </w:p>
    <w:p w14:paraId="65CA7C37" w14:textId="77777777" w:rsidR="00F95567" w:rsidRPr="00960EDB" w:rsidRDefault="00F95567" w:rsidP="00F95567">
      <w:pPr>
        <w:numPr>
          <w:ilvl w:val="0"/>
          <w:numId w:val="41"/>
        </w:numPr>
        <w:spacing w:after="0"/>
        <w:jc w:val="both"/>
        <w:rPr>
          <w:rFonts w:ascii="Times New Roman" w:hAnsi="Times New Roman" w:cs="Times New Roman"/>
          <w:sz w:val="24"/>
          <w:szCs w:val="24"/>
        </w:rPr>
      </w:pPr>
      <w:r w:rsidRPr="00960EDB">
        <w:rPr>
          <w:rFonts w:ascii="Times New Roman" w:hAnsi="Times New Roman" w:cs="Times New Roman"/>
          <w:sz w:val="24"/>
          <w:szCs w:val="24"/>
        </w:rPr>
        <w:t>Identify the Trigger:</w:t>
      </w:r>
    </w:p>
    <w:p w14:paraId="240C3C66" w14:textId="77777777" w:rsidR="00F95567" w:rsidRPr="00960EDB" w:rsidRDefault="00F95567" w:rsidP="00F95567">
      <w:pPr>
        <w:numPr>
          <w:ilvl w:val="1"/>
          <w:numId w:val="43"/>
        </w:numPr>
        <w:spacing w:after="0"/>
        <w:jc w:val="both"/>
        <w:rPr>
          <w:rFonts w:ascii="Times New Roman" w:hAnsi="Times New Roman" w:cs="Times New Roman"/>
          <w:sz w:val="24"/>
          <w:szCs w:val="24"/>
        </w:rPr>
      </w:pPr>
      <w:r w:rsidRPr="00960EDB">
        <w:rPr>
          <w:rFonts w:ascii="Times New Roman" w:hAnsi="Times New Roman" w:cs="Times New Roman"/>
          <w:sz w:val="24"/>
          <w:szCs w:val="24"/>
        </w:rPr>
        <w:t>Use the Check creation event to trigger the rule.</w:t>
      </w:r>
    </w:p>
    <w:p w14:paraId="0475D68C" w14:textId="77777777" w:rsidR="00F95567" w:rsidRPr="00960EDB" w:rsidRDefault="00F95567" w:rsidP="00F95567">
      <w:pPr>
        <w:numPr>
          <w:ilvl w:val="1"/>
          <w:numId w:val="43"/>
        </w:numPr>
        <w:spacing w:after="0"/>
        <w:jc w:val="both"/>
        <w:rPr>
          <w:rFonts w:ascii="Times New Roman" w:hAnsi="Times New Roman" w:cs="Times New Roman"/>
          <w:sz w:val="24"/>
          <w:szCs w:val="24"/>
        </w:rPr>
      </w:pPr>
      <w:r w:rsidRPr="00960EDB">
        <w:rPr>
          <w:rFonts w:ascii="Times New Roman" w:hAnsi="Times New Roman" w:cs="Times New Roman"/>
          <w:sz w:val="24"/>
          <w:szCs w:val="24"/>
        </w:rPr>
        <w:t>In Claim</w:t>
      </w:r>
      <w:r>
        <w:rPr>
          <w:rFonts w:ascii="Times New Roman" w:hAnsi="Times New Roman" w:cs="Times New Roman"/>
          <w:sz w:val="24"/>
          <w:szCs w:val="24"/>
        </w:rPr>
        <w:t xml:space="preserve"> </w:t>
      </w:r>
      <w:r w:rsidRPr="00960EDB">
        <w:rPr>
          <w:rFonts w:ascii="Times New Roman" w:hAnsi="Times New Roman" w:cs="Times New Roman"/>
          <w:sz w:val="24"/>
          <w:szCs w:val="24"/>
        </w:rPr>
        <w:t>Center, this is typically managed in the Check</w:t>
      </w:r>
      <w:r>
        <w:rPr>
          <w:rFonts w:ascii="Times New Roman" w:hAnsi="Times New Roman" w:cs="Times New Roman"/>
          <w:sz w:val="24"/>
          <w:szCs w:val="24"/>
        </w:rPr>
        <w:t xml:space="preserve"> </w:t>
      </w:r>
      <w:r w:rsidRPr="00960EDB">
        <w:rPr>
          <w:rFonts w:ascii="Times New Roman" w:hAnsi="Times New Roman" w:cs="Times New Roman"/>
          <w:sz w:val="24"/>
          <w:szCs w:val="24"/>
        </w:rPr>
        <w:t>Rules ruleset.</w:t>
      </w:r>
    </w:p>
    <w:p w14:paraId="37B462E5" w14:textId="77777777" w:rsidR="00F95567" w:rsidRPr="00960EDB" w:rsidRDefault="00F95567" w:rsidP="00F95567">
      <w:pPr>
        <w:numPr>
          <w:ilvl w:val="0"/>
          <w:numId w:val="41"/>
        </w:numPr>
        <w:spacing w:after="0"/>
        <w:jc w:val="both"/>
        <w:rPr>
          <w:rFonts w:ascii="Times New Roman" w:hAnsi="Times New Roman" w:cs="Times New Roman"/>
          <w:sz w:val="24"/>
          <w:szCs w:val="24"/>
        </w:rPr>
      </w:pPr>
      <w:r w:rsidRPr="00960EDB">
        <w:rPr>
          <w:rFonts w:ascii="Times New Roman" w:hAnsi="Times New Roman" w:cs="Times New Roman"/>
          <w:sz w:val="24"/>
          <w:szCs w:val="24"/>
        </w:rPr>
        <w:t>Define the Rule:</w:t>
      </w:r>
    </w:p>
    <w:p w14:paraId="1E42C136" w14:textId="77777777" w:rsidR="00F95567" w:rsidRPr="00960EDB" w:rsidRDefault="00F95567" w:rsidP="00F95567">
      <w:pPr>
        <w:numPr>
          <w:ilvl w:val="1"/>
          <w:numId w:val="42"/>
        </w:numPr>
        <w:spacing w:after="0"/>
        <w:jc w:val="both"/>
        <w:rPr>
          <w:rFonts w:ascii="Times New Roman" w:hAnsi="Times New Roman" w:cs="Times New Roman"/>
          <w:sz w:val="24"/>
          <w:szCs w:val="24"/>
        </w:rPr>
      </w:pPr>
      <w:r w:rsidRPr="00960EDB">
        <w:rPr>
          <w:rFonts w:ascii="Times New Roman" w:hAnsi="Times New Roman" w:cs="Times New Roman"/>
          <w:sz w:val="24"/>
          <w:szCs w:val="24"/>
        </w:rPr>
        <w:t>Write a rule in the Check Rules section to add a history entry.</w:t>
      </w:r>
    </w:p>
    <w:p w14:paraId="01FAFC2E" w14:textId="77777777" w:rsidR="00F95567" w:rsidRDefault="00F95567" w:rsidP="00F95567">
      <w:pPr>
        <w:spacing w:after="0"/>
        <w:jc w:val="both"/>
        <w:rPr>
          <w:rFonts w:ascii="Times New Roman" w:hAnsi="Times New Roman" w:cs="Times New Roman"/>
          <w:b/>
          <w:bCs/>
          <w:sz w:val="24"/>
          <w:szCs w:val="24"/>
        </w:rPr>
      </w:pPr>
    </w:p>
    <w:p w14:paraId="14A90FBC" w14:textId="77777777" w:rsidR="00F95567" w:rsidRPr="00960EDB" w:rsidRDefault="00F95567" w:rsidP="00F95567">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960EDB">
        <w:rPr>
          <w:rFonts w:ascii="Times New Roman" w:hAnsi="Times New Roman" w:cs="Times New Roman"/>
          <w:b/>
          <w:bCs/>
          <w:noProof/>
          <w:sz w:val="24"/>
          <w:szCs w:val="24"/>
        </w:rPr>
        <w:drawing>
          <wp:inline distT="0" distB="0" distL="0" distR="0" wp14:anchorId="7461617A" wp14:editId="2C9299D0">
            <wp:extent cx="5943600" cy="2253615"/>
            <wp:effectExtent l="0" t="0" r="0" b="0"/>
            <wp:docPr id="1256379590" name="Picture 4" descr="A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379590" name="Picture 4" descr="A text on a white background&#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253615"/>
                    </a:xfrm>
                    <a:prstGeom prst="rect">
                      <a:avLst/>
                    </a:prstGeom>
                    <a:noFill/>
                    <a:ln>
                      <a:noFill/>
                    </a:ln>
                  </pic:spPr>
                </pic:pic>
              </a:graphicData>
            </a:graphic>
          </wp:inline>
        </w:drawing>
      </w:r>
    </w:p>
    <w:p w14:paraId="682B2173" w14:textId="77777777" w:rsidR="00F95567" w:rsidRDefault="00F95567" w:rsidP="009C09A0">
      <w:pPr>
        <w:spacing w:after="0"/>
        <w:rPr>
          <w:rFonts w:ascii="Times New Roman" w:hAnsi="Times New Roman" w:cs="Times New Roman"/>
          <w:sz w:val="24"/>
          <w:szCs w:val="24"/>
        </w:rPr>
      </w:pPr>
    </w:p>
    <w:p w14:paraId="1E5DD63F" w14:textId="77777777" w:rsidR="00541202" w:rsidRDefault="00541202" w:rsidP="00541202">
      <w:pPr>
        <w:spacing w:after="0"/>
        <w:rPr>
          <w:rFonts w:ascii="Times New Roman" w:hAnsi="Times New Roman" w:cs="Times New Roman"/>
          <w:sz w:val="24"/>
          <w:szCs w:val="24"/>
        </w:rPr>
      </w:pPr>
    </w:p>
    <w:p w14:paraId="3676D234" w14:textId="77777777" w:rsidR="000362CE" w:rsidRDefault="000362CE" w:rsidP="00541202">
      <w:pPr>
        <w:spacing w:after="0"/>
        <w:rPr>
          <w:rFonts w:ascii="Times New Roman" w:hAnsi="Times New Roman" w:cs="Times New Roman"/>
          <w:sz w:val="24"/>
          <w:szCs w:val="24"/>
        </w:rPr>
      </w:pPr>
    </w:p>
    <w:p w14:paraId="4D4C712B" w14:textId="77777777" w:rsidR="000362CE" w:rsidRDefault="000362CE" w:rsidP="00541202">
      <w:pPr>
        <w:spacing w:after="0"/>
        <w:rPr>
          <w:rFonts w:ascii="Times New Roman" w:hAnsi="Times New Roman" w:cs="Times New Roman"/>
          <w:sz w:val="24"/>
          <w:szCs w:val="24"/>
        </w:rPr>
      </w:pPr>
    </w:p>
    <w:p w14:paraId="40FBD2C7" w14:textId="77777777" w:rsidR="000362CE" w:rsidRDefault="000362CE" w:rsidP="00541202">
      <w:pPr>
        <w:spacing w:after="0"/>
        <w:rPr>
          <w:rFonts w:ascii="Times New Roman" w:hAnsi="Times New Roman" w:cs="Times New Roman"/>
          <w:sz w:val="24"/>
          <w:szCs w:val="24"/>
        </w:rPr>
      </w:pPr>
    </w:p>
    <w:p w14:paraId="06EBFBA6" w14:textId="18921064" w:rsidR="00541202" w:rsidRDefault="00F95567" w:rsidP="00541202">
      <w:pPr>
        <w:spacing w:after="0"/>
        <w:rPr>
          <w:rFonts w:ascii="Times New Roman" w:hAnsi="Times New Roman" w:cs="Times New Roman"/>
          <w:b/>
          <w:bCs/>
          <w:sz w:val="24"/>
          <w:szCs w:val="24"/>
        </w:rPr>
      </w:pPr>
      <w:r>
        <w:rPr>
          <w:rFonts w:ascii="Times New Roman" w:hAnsi="Times New Roman" w:cs="Times New Roman"/>
          <w:b/>
          <w:bCs/>
          <w:sz w:val="24"/>
          <w:szCs w:val="24"/>
        </w:rPr>
        <w:t>8.</w:t>
      </w:r>
      <w:r w:rsidR="00541202" w:rsidRPr="00541202">
        <w:rPr>
          <w:rFonts w:ascii="Times New Roman" w:hAnsi="Times New Roman" w:cs="Times New Roman"/>
          <w:b/>
          <w:bCs/>
          <w:sz w:val="24"/>
          <w:szCs w:val="24"/>
        </w:rPr>
        <w:t xml:space="preserve"> What is Event fire rule and uses?</w:t>
      </w:r>
    </w:p>
    <w:p w14:paraId="365111AA" w14:textId="77777777" w:rsidR="00541202" w:rsidRDefault="00541202" w:rsidP="00541202">
      <w:pPr>
        <w:spacing w:after="0"/>
        <w:rPr>
          <w:rFonts w:ascii="Times New Roman" w:hAnsi="Times New Roman" w:cs="Times New Roman"/>
          <w:b/>
          <w:bCs/>
          <w:sz w:val="24"/>
          <w:szCs w:val="24"/>
        </w:rPr>
      </w:pPr>
    </w:p>
    <w:p w14:paraId="1B902230" w14:textId="421BA754" w:rsidR="00541202" w:rsidRDefault="00541202" w:rsidP="0054120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41202">
        <w:rPr>
          <w:rFonts w:ascii="Times New Roman" w:hAnsi="Times New Roman" w:cs="Times New Roman"/>
          <w:sz w:val="24"/>
          <w:szCs w:val="24"/>
        </w:rPr>
        <w:t>An Event Fire Rule is a mechanism that automatically triggers specific actions</w:t>
      </w:r>
    </w:p>
    <w:p w14:paraId="0E66A1CA" w14:textId="77777777" w:rsidR="00541202" w:rsidRDefault="00541202" w:rsidP="00541202">
      <w:pPr>
        <w:spacing w:after="0"/>
        <w:rPr>
          <w:rFonts w:ascii="Times New Roman" w:hAnsi="Times New Roman" w:cs="Times New Roman"/>
          <w:sz w:val="24"/>
          <w:szCs w:val="24"/>
        </w:rPr>
      </w:pPr>
      <w:r w:rsidRPr="00541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1202">
        <w:rPr>
          <w:rFonts w:ascii="Times New Roman" w:hAnsi="Times New Roman" w:cs="Times New Roman"/>
          <w:sz w:val="24"/>
          <w:szCs w:val="24"/>
        </w:rPr>
        <w:t>when certain events occur in the system, such as creating activities, sending notifications, or</w:t>
      </w:r>
    </w:p>
    <w:p w14:paraId="2D8F2B03" w14:textId="77777777" w:rsidR="00541202" w:rsidRDefault="00541202" w:rsidP="00541202">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541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1202">
        <w:rPr>
          <w:rFonts w:ascii="Times New Roman" w:hAnsi="Times New Roman" w:cs="Times New Roman"/>
          <w:sz w:val="24"/>
          <w:szCs w:val="24"/>
        </w:rPr>
        <w:t>starting workflows. They help automate business processes, ensure consistency, and improve</w:t>
      </w:r>
    </w:p>
    <w:p w14:paraId="541FBB93" w14:textId="528E8F48" w:rsidR="00541202" w:rsidRDefault="00541202" w:rsidP="00541202">
      <w:pPr>
        <w:spacing w:after="0"/>
        <w:rPr>
          <w:rFonts w:ascii="Times New Roman" w:hAnsi="Times New Roman" w:cs="Times New Roman"/>
          <w:sz w:val="24"/>
          <w:szCs w:val="24"/>
        </w:rPr>
      </w:pPr>
      <w:r w:rsidRPr="0054120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41202">
        <w:rPr>
          <w:rFonts w:ascii="Times New Roman" w:hAnsi="Times New Roman" w:cs="Times New Roman"/>
          <w:sz w:val="24"/>
          <w:szCs w:val="24"/>
        </w:rPr>
        <w:t>efficiency in response to system changes.</w:t>
      </w:r>
    </w:p>
    <w:p w14:paraId="65D7B2C8" w14:textId="77777777" w:rsidR="00541202" w:rsidRDefault="00541202" w:rsidP="00541202">
      <w:pPr>
        <w:spacing w:after="0"/>
        <w:rPr>
          <w:rFonts w:ascii="Times New Roman" w:hAnsi="Times New Roman" w:cs="Times New Roman"/>
          <w:sz w:val="24"/>
          <w:szCs w:val="24"/>
        </w:rPr>
      </w:pPr>
    </w:p>
    <w:p w14:paraId="36429DD6" w14:textId="451337F2" w:rsidR="006A3E61" w:rsidRPr="006A3E61" w:rsidRDefault="00541202" w:rsidP="006A3E61">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sidR="006A3E61" w:rsidRPr="006A3E61">
        <w:rPr>
          <w:rFonts w:ascii="Times New Roman" w:hAnsi="Times New Roman" w:cs="Times New Roman"/>
          <w:b/>
          <w:bCs/>
          <w:sz w:val="24"/>
          <w:szCs w:val="24"/>
        </w:rPr>
        <w:t xml:space="preserve">Use </w:t>
      </w:r>
      <w:r w:rsidR="006A3E61">
        <w:rPr>
          <w:rFonts w:ascii="Times New Roman" w:hAnsi="Times New Roman" w:cs="Times New Roman"/>
          <w:b/>
          <w:bCs/>
          <w:sz w:val="24"/>
          <w:szCs w:val="24"/>
        </w:rPr>
        <w:t xml:space="preserve">of </w:t>
      </w:r>
      <w:r w:rsidR="006A3E61" w:rsidRPr="006A3E61">
        <w:rPr>
          <w:rFonts w:ascii="Times New Roman" w:hAnsi="Times New Roman" w:cs="Times New Roman"/>
          <w:b/>
          <w:bCs/>
          <w:sz w:val="24"/>
          <w:szCs w:val="24"/>
        </w:rPr>
        <w:t>Event Fire Rules:</w:t>
      </w:r>
    </w:p>
    <w:p w14:paraId="34ADF9AD" w14:textId="7317F25A" w:rsidR="006A3E61" w:rsidRDefault="006A3E61" w:rsidP="006A3E61">
      <w:pPr>
        <w:spacing w:after="0"/>
        <w:ind w:left="720"/>
        <w:rPr>
          <w:rFonts w:ascii="Times New Roman" w:hAnsi="Times New Roman" w:cs="Times New Roman"/>
          <w:sz w:val="24"/>
          <w:szCs w:val="24"/>
        </w:rPr>
      </w:pPr>
      <w:r w:rsidRPr="006A3E61">
        <w:rPr>
          <w:rFonts w:ascii="Times New Roman" w:hAnsi="Times New Roman" w:cs="Times New Roman"/>
          <w:sz w:val="24"/>
          <w:szCs w:val="24"/>
        </w:rPr>
        <w:t>Event Fire Rules are used for a variety of purposes</w:t>
      </w:r>
      <w:r>
        <w:rPr>
          <w:rFonts w:ascii="Times New Roman" w:hAnsi="Times New Roman" w:cs="Times New Roman"/>
          <w:sz w:val="24"/>
          <w:szCs w:val="24"/>
        </w:rPr>
        <w:t>,</w:t>
      </w:r>
    </w:p>
    <w:p w14:paraId="7BC45643" w14:textId="77777777" w:rsidR="006A3E61" w:rsidRPr="006A3E61" w:rsidRDefault="006A3E61" w:rsidP="006A3E61">
      <w:pPr>
        <w:spacing w:after="0"/>
        <w:rPr>
          <w:rFonts w:ascii="Times New Roman" w:hAnsi="Times New Roman" w:cs="Times New Roman"/>
          <w:sz w:val="24"/>
          <w:szCs w:val="24"/>
        </w:rPr>
      </w:pPr>
    </w:p>
    <w:p w14:paraId="11504102" w14:textId="77777777" w:rsidR="006A3E61" w:rsidRPr="006A3E61" w:rsidRDefault="006A3E61" w:rsidP="006A3E61">
      <w:pPr>
        <w:spacing w:after="0"/>
        <w:ind w:left="720"/>
        <w:rPr>
          <w:rFonts w:ascii="Times New Roman" w:hAnsi="Times New Roman" w:cs="Times New Roman"/>
          <w:b/>
          <w:bCs/>
          <w:sz w:val="24"/>
          <w:szCs w:val="24"/>
        </w:rPr>
      </w:pPr>
      <w:r w:rsidRPr="006A3E61">
        <w:rPr>
          <w:rFonts w:ascii="Times New Roman" w:hAnsi="Times New Roman" w:cs="Times New Roman"/>
          <w:b/>
          <w:bCs/>
          <w:sz w:val="24"/>
          <w:szCs w:val="24"/>
        </w:rPr>
        <w:t>1. Automatically Creating Activities:</w:t>
      </w:r>
    </w:p>
    <w:p w14:paraId="4EDAB76D" w14:textId="77777777" w:rsidR="006A3E61" w:rsidRPr="006A3E61" w:rsidRDefault="006A3E61" w:rsidP="006A3E61">
      <w:pPr>
        <w:numPr>
          <w:ilvl w:val="0"/>
          <w:numId w:val="27"/>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When a new claim is created, an event fire rule can be used to automatically create an activity for an adjuster to review the claim.</w:t>
      </w:r>
    </w:p>
    <w:p w14:paraId="37BBB84D" w14:textId="77777777" w:rsidR="006A3E61" w:rsidRPr="006A3E61" w:rsidRDefault="006A3E61" w:rsidP="006A3E61">
      <w:pPr>
        <w:numPr>
          <w:ilvl w:val="0"/>
          <w:numId w:val="27"/>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For example, "When a claim is created, fire an event rule to create a review activity."</w:t>
      </w:r>
    </w:p>
    <w:p w14:paraId="379A246F" w14:textId="77777777" w:rsidR="006A3E61" w:rsidRPr="006A3E61" w:rsidRDefault="006A3E61" w:rsidP="006A3E61">
      <w:pPr>
        <w:spacing w:after="0"/>
        <w:ind w:left="720"/>
        <w:rPr>
          <w:rFonts w:ascii="Times New Roman" w:hAnsi="Times New Roman" w:cs="Times New Roman"/>
          <w:b/>
          <w:bCs/>
          <w:sz w:val="24"/>
          <w:szCs w:val="24"/>
        </w:rPr>
      </w:pPr>
      <w:r w:rsidRPr="006A3E61">
        <w:rPr>
          <w:rFonts w:ascii="Times New Roman" w:hAnsi="Times New Roman" w:cs="Times New Roman"/>
          <w:b/>
          <w:bCs/>
          <w:sz w:val="24"/>
          <w:szCs w:val="24"/>
        </w:rPr>
        <w:t>2. Sending Notifications or Emails:</w:t>
      </w:r>
    </w:p>
    <w:p w14:paraId="2F749496" w14:textId="77777777" w:rsidR="006A3E61" w:rsidRPr="006A3E61" w:rsidRDefault="006A3E61" w:rsidP="006A3E61">
      <w:pPr>
        <w:numPr>
          <w:ilvl w:val="0"/>
          <w:numId w:val="28"/>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When a claim status is updated to "settled," the system can trigger an event to send an email to the policyholder notifying them of the settlement.</w:t>
      </w:r>
    </w:p>
    <w:p w14:paraId="2675054D" w14:textId="77777777" w:rsidR="006A3E61" w:rsidRPr="006A3E61" w:rsidRDefault="006A3E61" w:rsidP="006A3E61">
      <w:pPr>
        <w:numPr>
          <w:ilvl w:val="0"/>
          <w:numId w:val="28"/>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For example, "When a claim status changes to 'Approved,' send an email notification to the policyholder."</w:t>
      </w:r>
    </w:p>
    <w:p w14:paraId="72592766" w14:textId="77777777" w:rsidR="006A3E61" w:rsidRPr="006A3E61" w:rsidRDefault="006A3E61" w:rsidP="006A3E61">
      <w:pPr>
        <w:spacing w:after="0"/>
        <w:ind w:left="720"/>
        <w:rPr>
          <w:rFonts w:ascii="Times New Roman" w:hAnsi="Times New Roman" w:cs="Times New Roman"/>
          <w:b/>
          <w:bCs/>
          <w:sz w:val="24"/>
          <w:szCs w:val="24"/>
        </w:rPr>
      </w:pPr>
      <w:r w:rsidRPr="006A3E61">
        <w:rPr>
          <w:rFonts w:ascii="Times New Roman" w:hAnsi="Times New Roman" w:cs="Times New Roman"/>
          <w:b/>
          <w:bCs/>
          <w:sz w:val="24"/>
          <w:szCs w:val="24"/>
        </w:rPr>
        <w:t>3. Initiating Workflows:</w:t>
      </w:r>
    </w:p>
    <w:p w14:paraId="61495862" w14:textId="77777777" w:rsidR="006A3E61" w:rsidRPr="006A3E61" w:rsidRDefault="006A3E61" w:rsidP="006A3E61">
      <w:pPr>
        <w:numPr>
          <w:ilvl w:val="0"/>
          <w:numId w:val="29"/>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When a claim loss cause changes, an event fire rule can initiate a workflow to investigate the change and determine if further action is needed.</w:t>
      </w:r>
    </w:p>
    <w:p w14:paraId="55D089D5" w14:textId="77777777" w:rsidR="006A3E61" w:rsidRPr="006A3E61" w:rsidRDefault="006A3E61" w:rsidP="006A3E61">
      <w:pPr>
        <w:spacing w:after="0"/>
        <w:ind w:left="720"/>
        <w:rPr>
          <w:rFonts w:ascii="Times New Roman" w:hAnsi="Times New Roman" w:cs="Times New Roman"/>
          <w:b/>
          <w:bCs/>
          <w:sz w:val="24"/>
          <w:szCs w:val="24"/>
        </w:rPr>
      </w:pPr>
      <w:r w:rsidRPr="006A3E61">
        <w:rPr>
          <w:rFonts w:ascii="Times New Roman" w:hAnsi="Times New Roman" w:cs="Times New Roman"/>
          <w:b/>
          <w:bCs/>
          <w:sz w:val="24"/>
          <w:szCs w:val="24"/>
        </w:rPr>
        <w:t>4. Updating Fields Automatically:</w:t>
      </w:r>
    </w:p>
    <w:p w14:paraId="3C448F3D" w14:textId="77777777" w:rsidR="006A3E61" w:rsidRPr="006A3E61" w:rsidRDefault="006A3E61" w:rsidP="006A3E61">
      <w:pPr>
        <w:numPr>
          <w:ilvl w:val="0"/>
          <w:numId w:val="30"/>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lastRenderedPageBreak/>
        <w:t>A rule can be triggered to automatically update certain fields based on an event. For example, when a claim is marked as "Closed," the system might automatically set the "Claim Closed Date" field to the current date.</w:t>
      </w:r>
    </w:p>
    <w:p w14:paraId="2D37EF5A" w14:textId="77777777" w:rsidR="006A3E61" w:rsidRPr="006A3E61" w:rsidRDefault="006A3E61" w:rsidP="006A3E61">
      <w:pPr>
        <w:spacing w:after="0"/>
        <w:ind w:left="720"/>
        <w:rPr>
          <w:rFonts w:ascii="Times New Roman" w:hAnsi="Times New Roman" w:cs="Times New Roman"/>
          <w:b/>
          <w:bCs/>
          <w:sz w:val="24"/>
          <w:szCs w:val="24"/>
        </w:rPr>
      </w:pPr>
      <w:r w:rsidRPr="006A3E61">
        <w:rPr>
          <w:rFonts w:ascii="Times New Roman" w:hAnsi="Times New Roman" w:cs="Times New Roman"/>
          <w:b/>
          <w:bCs/>
          <w:sz w:val="24"/>
          <w:szCs w:val="24"/>
        </w:rPr>
        <w:t>5. Logging or Auditing:</w:t>
      </w:r>
    </w:p>
    <w:p w14:paraId="42F692E1" w14:textId="71246E5D" w:rsidR="00DA74BC" w:rsidRDefault="006A3E61" w:rsidP="00DA74BC">
      <w:pPr>
        <w:numPr>
          <w:ilvl w:val="0"/>
          <w:numId w:val="31"/>
        </w:numPr>
        <w:tabs>
          <w:tab w:val="clear" w:pos="720"/>
          <w:tab w:val="num" w:pos="1440"/>
        </w:tabs>
        <w:spacing w:after="0"/>
        <w:ind w:left="1440"/>
        <w:rPr>
          <w:rFonts w:ascii="Times New Roman" w:hAnsi="Times New Roman" w:cs="Times New Roman"/>
          <w:sz w:val="24"/>
          <w:szCs w:val="24"/>
        </w:rPr>
      </w:pPr>
      <w:r w:rsidRPr="006A3E61">
        <w:rPr>
          <w:rFonts w:ascii="Times New Roman" w:hAnsi="Times New Roman" w:cs="Times New Roman"/>
          <w:sz w:val="24"/>
          <w:szCs w:val="24"/>
        </w:rPr>
        <w:t>When a critical change happens (e.g., a policyholder’s name changes), an event rule could be fired to log this event for audit purposes, keeping track of all updates for compliance</w:t>
      </w:r>
      <w:r w:rsidR="00DA74BC">
        <w:rPr>
          <w:rFonts w:ascii="Times New Roman" w:hAnsi="Times New Roman" w:cs="Times New Roman"/>
          <w:sz w:val="24"/>
          <w:szCs w:val="24"/>
        </w:rPr>
        <w:t>.</w:t>
      </w:r>
    </w:p>
    <w:p w14:paraId="3F9F3428" w14:textId="77777777" w:rsidR="00DA74BC" w:rsidRDefault="00DA74BC" w:rsidP="00DA74BC">
      <w:pPr>
        <w:spacing w:after="0"/>
        <w:rPr>
          <w:rFonts w:ascii="Times New Roman" w:hAnsi="Times New Roman" w:cs="Times New Roman"/>
          <w:sz w:val="24"/>
          <w:szCs w:val="24"/>
        </w:rPr>
      </w:pPr>
    </w:p>
    <w:p w14:paraId="0F61DADB" w14:textId="77777777" w:rsidR="00DD1D25" w:rsidRPr="00DD1D25" w:rsidRDefault="00DD1D25" w:rsidP="00DD1D25">
      <w:pPr>
        <w:spacing w:after="0"/>
        <w:rPr>
          <w:rFonts w:ascii="Times New Roman" w:hAnsi="Times New Roman" w:cs="Times New Roman"/>
          <w:b/>
          <w:bCs/>
          <w:sz w:val="24"/>
          <w:szCs w:val="24"/>
        </w:rPr>
      </w:pPr>
    </w:p>
    <w:p w14:paraId="505C9190" w14:textId="77777777" w:rsidR="00DD1D25" w:rsidRDefault="00DD1D25" w:rsidP="00DD1D25">
      <w:pPr>
        <w:spacing w:after="0"/>
        <w:rPr>
          <w:rFonts w:ascii="Times New Roman" w:hAnsi="Times New Roman" w:cs="Times New Roman"/>
          <w:sz w:val="24"/>
          <w:szCs w:val="24"/>
        </w:rPr>
      </w:pPr>
    </w:p>
    <w:p w14:paraId="148772F1" w14:textId="48D7BEAC" w:rsidR="00DD1D25" w:rsidRPr="00DD1D25" w:rsidRDefault="00DD1D25" w:rsidP="00DD1D25">
      <w:pPr>
        <w:spacing w:after="0"/>
        <w:rPr>
          <w:rFonts w:ascii="Times New Roman" w:hAnsi="Times New Roman" w:cs="Times New Roman"/>
          <w:b/>
          <w:bCs/>
          <w:sz w:val="24"/>
          <w:szCs w:val="24"/>
        </w:rPr>
      </w:pPr>
      <w:r w:rsidRPr="00DD1D25">
        <w:rPr>
          <w:rFonts w:ascii="Times New Roman" w:hAnsi="Times New Roman" w:cs="Times New Roman"/>
          <w:b/>
          <w:bCs/>
          <w:sz w:val="24"/>
          <w:szCs w:val="24"/>
        </w:rPr>
        <w:t>Display Key:</w:t>
      </w:r>
    </w:p>
    <w:p w14:paraId="706E7A18" w14:textId="77777777" w:rsidR="00DD1D25" w:rsidRDefault="00DD1D25" w:rsidP="00DD1D25">
      <w:pPr>
        <w:spacing w:after="0"/>
        <w:rPr>
          <w:rFonts w:ascii="Times New Roman" w:hAnsi="Times New Roman" w:cs="Times New Roman"/>
          <w:sz w:val="24"/>
          <w:szCs w:val="24"/>
        </w:rPr>
      </w:pPr>
    </w:p>
    <w:p w14:paraId="26E23EA9" w14:textId="635870C1" w:rsidR="00DD1D25" w:rsidRPr="00DD1D25" w:rsidRDefault="00DD1D25" w:rsidP="00DD1D25">
      <w:pPr>
        <w:spacing w:after="0"/>
        <w:rPr>
          <w:rFonts w:ascii="Times New Roman" w:hAnsi="Times New Roman" w:cs="Times New Roman"/>
          <w:sz w:val="24"/>
          <w:szCs w:val="24"/>
        </w:rPr>
      </w:pPr>
      <w:r w:rsidRPr="00DD1D25">
        <w:rPr>
          <w:rFonts w:ascii="Times New Roman" w:hAnsi="Times New Roman" w:cs="Times New Roman"/>
          <w:sz w:val="24"/>
          <w:szCs w:val="24"/>
        </w:rPr>
        <w:t>A display key represents a single user-viewable text string. Guidewire strongly recommends that any string literal that can potentially be seen by a user be defined as a display key rather than as a hard-coded String literal.</w:t>
      </w:r>
      <w:r>
        <w:rPr>
          <w:rFonts w:ascii="Times New Roman" w:hAnsi="Times New Roman" w:cs="Times New Roman"/>
          <w:sz w:val="24"/>
          <w:szCs w:val="24"/>
        </w:rPr>
        <w:t xml:space="preserve"> Used is labels in PCF and where you want the string need to show there we can use it.</w:t>
      </w:r>
    </w:p>
    <w:p w14:paraId="508AA61F" w14:textId="77777777" w:rsidR="00DD1D25" w:rsidRDefault="00DD1D25" w:rsidP="00DD1D25">
      <w:pPr>
        <w:spacing w:after="0"/>
        <w:rPr>
          <w:rFonts w:ascii="Times New Roman" w:hAnsi="Times New Roman" w:cs="Times New Roman"/>
          <w:sz w:val="24"/>
          <w:szCs w:val="24"/>
        </w:rPr>
      </w:pPr>
      <w:r w:rsidRPr="00DD1D25">
        <w:rPr>
          <w:rFonts w:ascii="Times New Roman" w:hAnsi="Times New Roman" w:cs="Times New Roman"/>
          <w:sz w:val="24"/>
          <w:szCs w:val="24"/>
        </w:rPr>
        <w:t> </w:t>
      </w:r>
    </w:p>
    <w:p w14:paraId="4340F55C" w14:textId="53D0A764" w:rsidR="00DD1D25" w:rsidRPr="00DD1D25" w:rsidRDefault="00DD1D25" w:rsidP="00DD1D25">
      <w:pPr>
        <w:spacing w:after="0"/>
        <w:rPr>
          <w:rFonts w:ascii="Times New Roman" w:hAnsi="Times New Roman" w:cs="Times New Roman"/>
          <w:b/>
          <w:bCs/>
          <w:sz w:val="24"/>
          <w:szCs w:val="24"/>
        </w:rPr>
      </w:pPr>
      <w:r w:rsidRPr="00DD1D25">
        <w:rPr>
          <w:rFonts w:ascii="Times New Roman" w:hAnsi="Times New Roman" w:cs="Times New Roman"/>
          <w:b/>
          <w:bCs/>
          <w:sz w:val="24"/>
          <w:szCs w:val="24"/>
        </w:rPr>
        <w:t>Script parameter:</w:t>
      </w:r>
    </w:p>
    <w:p w14:paraId="0976BBC5" w14:textId="77777777" w:rsidR="00DD1D25" w:rsidRPr="00DD1D25" w:rsidRDefault="00DD1D25" w:rsidP="00DD1D25">
      <w:pPr>
        <w:spacing w:after="0"/>
        <w:rPr>
          <w:rFonts w:ascii="Times New Roman" w:hAnsi="Times New Roman" w:cs="Times New Roman"/>
          <w:sz w:val="24"/>
          <w:szCs w:val="24"/>
        </w:rPr>
      </w:pPr>
    </w:p>
    <w:p w14:paraId="7213CD19" w14:textId="14E581B9" w:rsidR="00DD1D25" w:rsidRPr="00DD1D25" w:rsidRDefault="00DD1D25" w:rsidP="00DD1D25">
      <w:pPr>
        <w:spacing w:after="0"/>
        <w:rPr>
          <w:rFonts w:ascii="Times New Roman" w:hAnsi="Times New Roman" w:cs="Times New Roman"/>
          <w:sz w:val="24"/>
          <w:szCs w:val="24"/>
        </w:rPr>
      </w:pPr>
      <w:r w:rsidRPr="00DD1D25">
        <w:rPr>
          <w:rFonts w:ascii="Times New Roman" w:hAnsi="Times New Roman" w:cs="Times New Roman"/>
          <w:sz w:val="24"/>
          <w:szCs w:val="24"/>
        </w:rPr>
        <w:t xml:space="preserve">Script parameters are resources defined in Guidewire Studio that you can use as global variables in </w:t>
      </w:r>
      <w:proofErr w:type="spellStart"/>
      <w:r w:rsidRPr="00DD1D25">
        <w:rPr>
          <w:rFonts w:ascii="Times New Roman" w:hAnsi="Times New Roman" w:cs="Times New Roman"/>
          <w:sz w:val="24"/>
          <w:szCs w:val="24"/>
        </w:rPr>
        <w:t>Gosu</w:t>
      </w:r>
      <w:proofErr w:type="spellEnd"/>
      <w:r w:rsidRPr="00DD1D25">
        <w:rPr>
          <w:rFonts w:ascii="Times New Roman" w:hAnsi="Times New Roman" w:cs="Times New Roman"/>
          <w:sz w:val="24"/>
          <w:szCs w:val="24"/>
        </w:rPr>
        <w:t xml:space="preserve"> code. To see the defined script parameters for your installation, navigate to the </w:t>
      </w:r>
      <w:r w:rsidRPr="00DD1D25">
        <w:rPr>
          <w:rFonts w:ascii="Times New Roman" w:hAnsi="Times New Roman" w:cs="Times New Roman"/>
          <w:b/>
          <w:bCs/>
          <w:sz w:val="24"/>
          <w:szCs w:val="24"/>
        </w:rPr>
        <w:t>Administration</w:t>
      </w:r>
      <w:r w:rsidRPr="00DD1D25">
        <w:rPr>
          <w:rFonts w:ascii="Times New Roman" w:hAnsi="Times New Roman" w:cs="Times New Roman"/>
          <w:sz w:val="24"/>
          <w:szCs w:val="24"/>
        </w:rPr>
        <w:t xml:space="preserve"> tab on the </w:t>
      </w:r>
      <w:r w:rsidRPr="00DD1D25">
        <w:rPr>
          <w:rFonts w:ascii="Times New Roman" w:hAnsi="Times New Roman" w:cs="Times New Roman"/>
          <w:b/>
          <w:bCs/>
          <w:sz w:val="24"/>
          <w:szCs w:val="24"/>
        </w:rPr>
        <w:t>Utilities</w:t>
      </w:r>
      <w:r w:rsidRPr="00DD1D25">
        <w:rPr>
          <w:rFonts w:ascii="Times New Roman" w:hAnsi="Times New Roman" w:cs="Times New Roman"/>
          <w:sz w:val="24"/>
          <w:szCs w:val="24"/>
        </w:rPr>
        <w:t xml:space="preserve"> &gt; </w:t>
      </w:r>
      <w:r w:rsidRPr="00DD1D25">
        <w:rPr>
          <w:rFonts w:ascii="Times New Roman" w:hAnsi="Times New Roman" w:cs="Times New Roman"/>
          <w:b/>
          <w:bCs/>
          <w:sz w:val="24"/>
          <w:szCs w:val="24"/>
        </w:rPr>
        <w:t>Script Parameters</w:t>
      </w:r>
      <w:r w:rsidRPr="00DD1D25">
        <w:rPr>
          <w:rFonts w:ascii="Times New Roman" w:hAnsi="Times New Roman" w:cs="Times New Roman"/>
          <w:sz w:val="24"/>
          <w:szCs w:val="24"/>
        </w:rPr>
        <w:t xml:space="preserve"> screen in Guidewire </w:t>
      </w:r>
      <w:proofErr w:type="spellStart"/>
      <w:r w:rsidRPr="00DD1D25">
        <w:rPr>
          <w:rFonts w:ascii="Times New Roman" w:hAnsi="Times New Roman" w:cs="Times New Roman"/>
          <w:sz w:val="24"/>
          <w:szCs w:val="24"/>
        </w:rPr>
        <w:t>ClaimCenter</w:t>
      </w:r>
      <w:proofErr w:type="spellEnd"/>
      <w:r w:rsidRPr="00DD1D25">
        <w:rPr>
          <w:rFonts w:ascii="Times New Roman" w:hAnsi="Times New Roman" w:cs="Times New Roman"/>
          <w:sz w:val="24"/>
          <w:szCs w:val="24"/>
        </w:rPr>
        <w:t xml:space="preserve">. The </w:t>
      </w:r>
      <w:r w:rsidRPr="00DD1D25">
        <w:rPr>
          <w:rFonts w:ascii="Times New Roman" w:hAnsi="Times New Roman" w:cs="Times New Roman"/>
          <w:sz w:val="24"/>
          <w:szCs w:val="24"/>
        </w:rPr>
        <w:t>detailed</w:t>
      </w:r>
      <w:r w:rsidRPr="00DD1D25">
        <w:rPr>
          <w:rFonts w:ascii="Times New Roman" w:hAnsi="Times New Roman" w:cs="Times New Roman"/>
          <w:sz w:val="24"/>
          <w:szCs w:val="24"/>
        </w:rPr>
        <w:t xml:space="preserve"> view of each script parameter displays a description of that script parameter. In the base configuration, file </w:t>
      </w:r>
      <w:proofErr w:type="spellStart"/>
      <w:r w:rsidRPr="00DD1D25">
        <w:rPr>
          <w:rFonts w:ascii="Times New Roman" w:hAnsi="Times New Roman" w:cs="Times New Roman"/>
          <w:sz w:val="24"/>
          <w:szCs w:val="24"/>
        </w:rPr>
        <w:t>display.properties</w:t>
      </w:r>
      <w:proofErr w:type="spellEnd"/>
      <w:r w:rsidRPr="00DD1D25">
        <w:rPr>
          <w:rFonts w:ascii="Times New Roman" w:hAnsi="Times New Roman" w:cs="Times New Roman"/>
          <w:sz w:val="24"/>
          <w:szCs w:val="24"/>
        </w:rPr>
        <w:t xml:space="preserve"> contains the display keys for script parameter descriptions in U.S. English.</w:t>
      </w:r>
    </w:p>
    <w:p w14:paraId="2C42132D" w14:textId="7CB0301D" w:rsidR="00DD1D25" w:rsidRPr="00C52E7C" w:rsidRDefault="00DD1D25" w:rsidP="00DD1D25">
      <w:pPr>
        <w:spacing w:after="0"/>
        <w:rPr>
          <w:rFonts w:ascii="Times New Roman" w:hAnsi="Times New Roman" w:cs="Times New Roman"/>
          <w:sz w:val="24"/>
          <w:szCs w:val="24"/>
        </w:rPr>
      </w:pPr>
      <w:r w:rsidRPr="00DD1D25">
        <w:rPr>
          <w:rFonts w:ascii="Times New Roman" w:hAnsi="Times New Roman" w:cs="Times New Roman"/>
          <w:sz w:val="24"/>
          <w:szCs w:val="24"/>
        </w:rPr>
        <w:t> </w:t>
      </w:r>
    </w:p>
    <w:p w14:paraId="540544D0" w14:textId="6B42DB95" w:rsidR="003173A2" w:rsidRPr="003173A2" w:rsidRDefault="006111E1" w:rsidP="003173A2">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sectPr w:rsidR="003173A2" w:rsidRPr="00317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43570"/>
    <w:multiLevelType w:val="multilevel"/>
    <w:tmpl w:val="AB2E91A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B1EAB"/>
    <w:multiLevelType w:val="hybridMultilevel"/>
    <w:tmpl w:val="73202EA2"/>
    <w:lvl w:ilvl="0" w:tplc="69C05F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A106B"/>
    <w:multiLevelType w:val="multilevel"/>
    <w:tmpl w:val="F6C69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F3A65"/>
    <w:multiLevelType w:val="multilevel"/>
    <w:tmpl w:val="C6E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A671E1"/>
    <w:multiLevelType w:val="multilevel"/>
    <w:tmpl w:val="507E7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1A5027"/>
    <w:multiLevelType w:val="multilevel"/>
    <w:tmpl w:val="73FAC57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A227C1"/>
    <w:multiLevelType w:val="hybridMultilevel"/>
    <w:tmpl w:val="A61C0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754011"/>
    <w:multiLevelType w:val="hybridMultilevel"/>
    <w:tmpl w:val="1C5E9F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A6C3967"/>
    <w:multiLevelType w:val="hybridMultilevel"/>
    <w:tmpl w:val="3EAA93B4"/>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F54533"/>
    <w:multiLevelType w:val="hybridMultilevel"/>
    <w:tmpl w:val="03DC8FF4"/>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51104C"/>
    <w:multiLevelType w:val="multilevel"/>
    <w:tmpl w:val="C19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A8126A"/>
    <w:multiLevelType w:val="multilevel"/>
    <w:tmpl w:val="92D44BB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A6578"/>
    <w:multiLevelType w:val="multilevel"/>
    <w:tmpl w:val="49F0CA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42339E"/>
    <w:multiLevelType w:val="multilevel"/>
    <w:tmpl w:val="E6DE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3410EB"/>
    <w:multiLevelType w:val="multilevel"/>
    <w:tmpl w:val="70A84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752A7B"/>
    <w:multiLevelType w:val="multilevel"/>
    <w:tmpl w:val="F4725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B87A0F"/>
    <w:multiLevelType w:val="multilevel"/>
    <w:tmpl w:val="EB3E3C7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194779"/>
    <w:multiLevelType w:val="multilevel"/>
    <w:tmpl w:val="3C18DCF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44339"/>
    <w:multiLevelType w:val="multilevel"/>
    <w:tmpl w:val="2DE40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A233B1"/>
    <w:multiLevelType w:val="multilevel"/>
    <w:tmpl w:val="ABA8B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7091C"/>
    <w:multiLevelType w:val="multilevel"/>
    <w:tmpl w:val="65004E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71A1B"/>
    <w:multiLevelType w:val="multilevel"/>
    <w:tmpl w:val="40DCA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137EB9"/>
    <w:multiLevelType w:val="multilevel"/>
    <w:tmpl w:val="21EA623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C547A6"/>
    <w:multiLevelType w:val="multilevel"/>
    <w:tmpl w:val="C0E6AF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6D183A"/>
    <w:multiLevelType w:val="multilevel"/>
    <w:tmpl w:val="040207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E2892"/>
    <w:multiLevelType w:val="multilevel"/>
    <w:tmpl w:val="2D964FA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6A83832"/>
    <w:multiLevelType w:val="multilevel"/>
    <w:tmpl w:val="20083CC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A95C70"/>
    <w:multiLevelType w:val="hybridMultilevel"/>
    <w:tmpl w:val="1CFA22A8"/>
    <w:lvl w:ilvl="0" w:tplc="0546AE6E">
      <w:start w:val="1"/>
      <w:numFmt w:val="bullet"/>
      <w:lvlText w:val="•"/>
      <w:lvlJc w:val="left"/>
      <w:pPr>
        <w:tabs>
          <w:tab w:val="num" w:pos="720"/>
        </w:tabs>
        <w:ind w:left="720" w:hanging="360"/>
      </w:pPr>
      <w:rPr>
        <w:rFonts w:ascii="Arial" w:hAnsi="Arial" w:hint="default"/>
      </w:rPr>
    </w:lvl>
    <w:lvl w:ilvl="1" w:tplc="314A4FE4" w:tentative="1">
      <w:start w:val="1"/>
      <w:numFmt w:val="bullet"/>
      <w:lvlText w:val="•"/>
      <w:lvlJc w:val="left"/>
      <w:pPr>
        <w:tabs>
          <w:tab w:val="num" w:pos="1440"/>
        </w:tabs>
        <w:ind w:left="1440" w:hanging="360"/>
      </w:pPr>
      <w:rPr>
        <w:rFonts w:ascii="Arial" w:hAnsi="Arial" w:hint="default"/>
      </w:rPr>
    </w:lvl>
    <w:lvl w:ilvl="2" w:tplc="42CC00CC" w:tentative="1">
      <w:start w:val="1"/>
      <w:numFmt w:val="bullet"/>
      <w:lvlText w:val="•"/>
      <w:lvlJc w:val="left"/>
      <w:pPr>
        <w:tabs>
          <w:tab w:val="num" w:pos="2160"/>
        </w:tabs>
        <w:ind w:left="2160" w:hanging="360"/>
      </w:pPr>
      <w:rPr>
        <w:rFonts w:ascii="Arial" w:hAnsi="Arial" w:hint="default"/>
      </w:rPr>
    </w:lvl>
    <w:lvl w:ilvl="3" w:tplc="FE98CEA0" w:tentative="1">
      <w:start w:val="1"/>
      <w:numFmt w:val="bullet"/>
      <w:lvlText w:val="•"/>
      <w:lvlJc w:val="left"/>
      <w:pPr>
        <w:tabs>
          <w:tab w:val="num" w:pos="2880"/>
        </w:tabs>
        <w:ind w:left="2880" w:hanging="360"/>
      </w:pPr>
      <w:rPr>
        <w:rFonts w:ascii="Arial" w:hAnsi="Arial" w:hint="default"/>
      </w:rPr>
    </w:lvl>
    <w:lvl w:ilvl="4" w:tplc="6BECD552" w:tentative="1">
      <w:start w:val="1"/>
      <w:numFmt w:val="bullet"/>
      <w:lvlText w:val="•"/>
      <w:lvlJc w:val="left"/>
      <w:pPr>
        <w:tabs>
          <w:tab w:val="num" w:pos="3600"/>
        </w:tabs>
        <w:ind w:left="3600" w:hanging="360"/>
      </w:pPr>
      <w:rPr>
        <w:rFonts w:ascii="Arial" w:hAnsi="Arial" w:hint="default"/>
      </w:rPr>
    </w:lvl>
    <w:lvl w:ilvl="5" w:tplc="49B41316" w:tentative="1">
      <w:start w:val="1"/>
      <w:numFmt w:val="bullet"/>
      <w:lvlText w:val="•"/>
      <w:lvlJc w:val="left"/>
      <w:pPr>
        <w:tabs>
          <w:tab w:val="num" w:pos="4320"/>
        </w:tabs>
        <w:ind w:left="4320" w:hanging="360"/>
      </w:pPr>
      <w:rPr>
        <w:rFonts w:ascii="Arial" w:hAnsi="Arial" w:hint="default"/>
      </w:rPr>
    </w:lvl>
    <w:lvl w:ilvl="6" w:tplc="91E20B8A" w:tentative="1">
      <w:start w:val="1"/>
      <w:numFmt w:val="bullet"/>
      <w:lvlText w:val="•"/>
      <w:lvlJc w:val="left"/>
      <w:pPr>
        <w:tabs>
          <w:tab w:val="num" w:pos="5040"/>
        </w:tabs>
        <w:ind w:left="5040" w:hanging="360"/>
      </w:pPr>
      <w:rPr>
        <w:rFonts w:ascii="Arial" w:hAnsi="Arial" w:hint="default"/>
      </w:rPr>
    </w:lvl>
    <w:lvl w:ilvl="7" w:tplc="F7DEB67E" w:tentative="1">
      <w:start w:val="1"/>
      <w:numFmt w:val="bullet"/>
      <w:lvlText w:val="•"/>
      <w:lvlJc w:val="left"/>
      <w:pPr>
        <w:tabs>
          <w:tab w:val="num" w:pos="5760"/>
        </w:tabs>
        <w:ind w:left="5760" w:hanging="360"/>
      </w:pPr>
      <w:rPr>
        <w:rFonts w:ascii="Arial" w:hAnsi="Arial" w:hint="default"/>
      </w:rPr>
    </w:lvl>
    <w:lvl w:ilvl="8" w:tplc="781645FC"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4104B0"/>
    <w:multiLevelType w:val="multilevel"/>
    <w:tmpl w:val="2A8CB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037BF"/>
    <w:multiLevelType w:val="multilevel"/>
    <w:tmpl w:val="A844D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925E2"/>
    <w:multiLevelType w:val="multilevel"/>
    <w:tmpl w:val="EDA2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24FD2"/>
    <w:multiLevelType w:val="multilevel"/>
    <w:tmpl w:val="C890C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905216"/>
    <w:multiLevelType w:val="multilevel"/>
    <w:tmpl w:val="B97A2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946460"/>
    <w:multiLevelType w:val="multilevel"/>
    <w:tmpl w:val="2AFC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19427A"/>
    <w:multiLevelType w:val="multilevel"/>
    <w:tmpl w:val="A58EDA6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80834"/>
    <w:multiLevelType w:val="hybridMultilevel"/>
    <w:tmpl w:val="AC92D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6BEC153E"/>
    <w:multiLevelType w:val="multilevel"/>
    <w:tmpl w:val="4DDA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A53FB2"/>
    <w:multiLevelType w:val="multilevel"/>
    <w:tmpl w:val="8722B2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0C5864"/>
    <w:multiLevelType w:val="multilevel"/>
    <w:tmpl w:val="65FCD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6E499F"/>
    <w:multiLevelType w:val="multilevel"/>
    <w:tmpl w:val="28525EE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35F19"/>
    <w:multiLevelType w:val="multilevel"/>
    <w:tmpl w:val="13143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9E051D"/>
    <w:multiLevelType w:val="multilevel"/>
    <w:tmpl w:val="9926F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6E136D"/>
    <w:multiLevelType w:val="multilevel"/>
    <w:tmpl w:val="E0A6E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6106D8"/>
    <w:multiLevelType w:val="hybridMultilevel"/>
    <w:tmpl w:val="933E18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21366"/>
    <w:multiLevelType w:val="multilevel"/>
    <w:tmpl w:val="F61AF9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4218859">
    <w:abstractNumId w:val="43"/>
  </w:num>
  <w:num w:numId="2" w16cid:durableId="1754862505">
    <w:abstractNumId w:val="2"/>
  </w:num>
  <w:num w:numId="3" w16cid:durableId="1052078017">
    <w:abstractNumId w:val="21"/>
  </w:num>
  <w:num w:numId="4" w16cid:durableId="1914658647">
    <w:abstractNumId w:val="31"/>
  </w:num>
  <w:num w:numId="5" w16cid:durableId="78452491">
    <w:abstractNumId w:val="4"/>
  </w:num>
  <w:num w:numId="6" w16cid:durableId="374357140">
    <w:abstractNumId w:val="29"/>
  </w:num>
  <w:num w:numId="7" w16cid:durableId="876553374">
    <w:abstractNumId w:val="15"/>
  </w:num>
  <w:num w:numId="8" w16cid:durableId="1761172123">
    <w:abstractNumId w:val="41"/>
  </w:num>
  <w:num w:numId="9" w16cid:durableId="525170262">
    <w:abstractNumId w:val="3"/>
  </w:num>
  <w:num w:numId="10" w16cid:durableId="1389380616">
    <w:abstractNumId w:val="14"/>
  </w:num>
  <w:num w:numId="11" w16cid:durableId="715470432">
    <w:abstractNumId w:val="11"/>
  </w:num>
  <w:num w:numId="12" w16cid:durableId="640043049">
    <w:abstractNumId w:val="24"/>
  </w:num>
  <w:num w:numId="13" w16cid:durableId="1464619191">
    <w:abstractNumId w:val="19"/>
  </w:num>
  <w:num w:numId="14" w16cid:durableId="112213593">
    <w:abstractNumId w:val="12"/>
  </w:num>
  <w:num w:numId="15" w16cid:durableId="769854683">
    <w:abstractNumId w:val="40"/>
  </w:num>
  <w:num w:numId="16" w16cid:durableId="113791468">
    <w:abstractNumId w:val="7"/>
  </w:num>
  <w:num w:numId="17" w16cid:durableId="1674456098">
    <w:abstractNumId w:val="37"/>
  </w:num>
  <w:num w:numId="18" w16cid:durableId="1825393194">
    <w:abstractNumId w:val="35"/>
  </w:num>
  <w:num w:numId="19" w16cid:durableId="1567372565">
    <w:abstractNumId w:val="28"/>
  </w:num>
  <w:num w:numId="20" w16cid:durableId="2027361219">
    <w:abstractNumId w:val="13"/>
  </w:num>
  <w:num w:numId="21" w16cid:durableId="1253465953">
    <w:abstractNumId w:val="30"/>
  </w:num>
  <w:num w:numId="22" w16cid:durableId="1983075040">
    <w:abstractNumId w:val="23"/>
  </w:num>
  <w:num w:numId="23" w16cid:durableId="121971445">
    <w:abstractNumId w:val="34"/>
  </w:num>
  <w:num w:numId="24" w16cid:durableId="1166284948">
    <w:abstractNumId w:val="22"/>
  </w:num>
  <w:num w:numId="25" w16cid:durableId="137500092">
    <w:abstractNumId w:val="26"/>
  </w:num>
  <w:num w:numId="26" w16cid:durableId="990060930">
    <w:abstractNumId w:val="17"/>
  </w:num>
  <w:num w:numId="27" w16cid:durableId="343097694">
    <w:abstractNumId w:val="36"/>
  </w:num>
  <w:num w:numId="28" w16cid:durableId="1402676154">
    <w:abstractNumId w:val="33"/>
  </w:num>
  <w:num w:numId="29" w16cid:durableId="392702114">
    <w:abstractNumId w:val="18"/>
  </w:num>
  <w:num w:numId="30" w16cid:durableId="1361935449">
    <w:abstractNumId w:val="42"/>
  </w:num>
  <w:num w:numId="31" w16cid:durableId="676005740">
    <w:abstractNumId w:val="10"/>
  </w:num>
  <w:num w:numId="32" w16cid:durableId="529150553">
    <w:abstractNumId w:val="20"/>
  </w:num>
  <w:num w:numId="33" w16cid:durableId="1899591171">
    <w:abstractNumId w:val="8"/>
  </w:num>
  <w:num w:numId="34" w16cid:durableId="740909052">
    <w:abstractNumId w:val="6"/>
  </w:num>
  <w:num w:numId="35" w16cid:durableId="1081878754">
    <w:abstractNumId w:val="1"/>
  </w:num>
  <w:num w:numId="36" w16cid:durableId="1407537102">
    <w:abstractNumId w:val="32"/>
  </w:num>
  <w:num w:numId="37" w16cid:durableId="332298438">
    <w:abstractNumId w:val="39"/>
  </w:num>
  <w:num w:numId="38" w16cid:durableId="498887077">
    <w:abstractNumId w:val="5"/>
  </w:num>
  <w:num w:numId="39" w16cid:durableId="1981300189">
    <w:abstractNumId w:val="16"/>
  </w:num>
  <w:num w:numId="40" w16cid:durableId="1868713935">
    <w:abstractNumId w:val="44"/>
  </w:num>
  <w:num w:numId="41" w16cid:durableId="707073405">
    <w:abstractNumId w:val="38"/>
  </w:num>
  <w:num w:numId="42" w16cid:durableId="1341737096">
    <w:abstractNumId w:val="0"/>
  </w:num>
  <w:num w:numId="43" w16cid:durableId="896819280">
    <w:abstractNumId w:val="25"/>
  </w:num>
  <w:num w:numId="44" w16cid:durableId="613907847">
    <w:abstractNumId w:val="27"/>
  </w:num>
  <w:num w:numId="45" w16cid:durableId="17343507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A5"/>
    <w:rsid w:val="000362CE"/>
    <w:rsid w:val="000734BB"/>
    <w:rsid w:val="000C1E35"/>
    <w:rsid w:val="00112526"/>
    <w:rsid w:val="001B617B"/>
    <w:rsid w:val="001C5225"/>
    <w:rsid w:val="001E1B16"/>
    <w:rsid w:val="00202D79"/>
    <w:rsid w:val="00210CF9"/>
    <w:rsid w:val="002E268B"/>
    <w:rsid w:val="003173A2"/>
    <w:rsid w:val="0042769F"/>
    <w:rsid w:val="00443B07"/>
    <w:rsid w:val="004E49CF"/>
    <w:rsid w:val="00541202"/>
    <w:rsid w:val="00555BC5"/>
    <w:rsid w:val="006111E1"/>
    <w:rsid w:val="00647977"/>
    <w:rsid w:val="006751F2"/>
    <w:rsid w:val="00697750"/>
    <w:rsid w:val="006A3E61"/>
    <w:rsid w:val="006B2B7B"/>
    <w:rsid w:val="006E30AE"/>
    <w:rsid w:val="0073270F"/>
    <w:rsid w:val="0075108A"/>
    <w:rsid w:val="007813E1"/>
    <w:rsid w:val="007938C1"/>
    <w:rsid w:val="007C0055"/>
    <w:rsid w:val="00822FF0"/>
    <w:rsid w:val="008341F7"/>
    <w:rsid w:val="008476C6"/>
    <w:rsid w:val="00856854"/>
    <w:rsid w:val="00881B1C"/>
    <w:rsid w:val="008C6615"/>
    <w:rsid w:val="008F47CA"/>
    <w:rsid w:val="009466DF"/>
    <w:rsid w:val="009549F9"/>
    <w:rsid w:val="00967493"/>
    <w:rsid w:val="009C09A0"/>
    <w:rsid w:val="00A22E3E"/>
    <w:rsid w:val="00A71A55"/>
    <w:rsid w:val="00AE3E05"/>
    <w:rsid w:val="00B335C8"/>
    <w:rsid w:val="00B44795"/>
    <w:rsid w:val="00BA1CD7"/>
    <w:rsid w:val="00BB0A0E"/>
    <w:rsid w:val="00BD1684"/>
    <w:rsid w:val="00BD541A"/>
    <w:rsid w:val="00BE1441"/>
    <w:rsid w:val="00BF5DC3"/>
    <w:rsid w:val="00C52E7C"/>
    <w:rsid w:val="00CB2B12"/>
    <w:rsid w:val="00CC7FF2"/>
    <w:rsid w:val="00D40FC1"/>
    <w:rsid w:val="00DA6B64"/>
    <w:rsid w:val="00DA74BC"/>
    <w:rsid w:val="00DD1D25"/>
    <w:rsid w:val="00E25351"/>
    <w:rsid w:val="00EC4A42"/>
    <w:rsid w:val="00ED2B6B"/>
    <w:rsid w:val="00F2364B"/>
    <w:rsid w:val="00F34F41"/>
    <w:rsid w:val="00F95567"/>
    <w:rsid w:val="00FA5CA5"/>
    <w:rsid w:val="00FD11DF"/>
    <w:rsid w:val="00FF2926"/>
    <w:rsid w:val="00FF5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6E19"/>
  <w15:chartTrackingRefBased/>
  <w15:docId w15:val="{9D3CB9B9-84F9-48AB-8664-6850B1274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6C6"/>
  </w:style>
  <w:style w:type="paragraph" w:styleId="Heading1">
    <w:name w:val="heading 1"/>
    <w:basedOn w:val="Normal"/>
    <w:next w:val="Normal"/>
    <w:link w:val="Heading1Char"/>
    <w:uiPriority w:val="9"/>
    <w:qFormat/>
    <w:rsid w:val="00FA5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CA5"/>
    <w:rPr>
      <w:rFonts w:eastAsiaTheme="majorEastAsia" w:cstheme="majorBidi"/>
      <w:color w:val="272727" w:themeColor="text1" w:themeTint="D8"/>
    </w:rPr>
  </w:style>
  <w:style w:type="paragraph" w:styleId="Title">
    <w:name w:val="Title"/>
    <w:basedOn w:val="Normal"/>
    <w:next w:val="Normal"/>
    <w:link w:val="TitleChar"/>
    <w:uiPriority w:val="10"/>
    <w:qFormat/>
    <w:rsid w:val="00FA5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CA5"/>
    <w:pPr>
      <w:spacing w:before="160"/>
      <w:jc w:val="center"/>
    </w:pPr>
    <w:rPr>
      <w:i/>
      <w:iCs/>
      <w:color w:val="404040" w:themeColor="text1" w:themeTint="BF"/>
    </w:rPr>
  </w:style>
  <w:style w:type="character" w:customStyle="1" w:styleId="QuoteChar">
    <w:name w:val="Quote Char"/>
    <w:basedOn w:val="DefaultParagraphFont"/>
    <w:link w:val="Quote"/>
    <w:uiPriority w:val="29"/>
    <w:rsid w:val="00FA5CA5"/>
    <w:rPr>
      <w:i/>
      <w:iCs/>
      <w:color w:val="404040" w:themeColor="text1" w:themeTint="BF"/>
    </w:rPr>
  </w:style>
  <w:style w:type="paragraph" w:styleId="ListParagraph">
    <w:name w:val="List Paragraph"/>
    <w:basedOn w:val="Normal"/>
    <w:uiPriority w:val="34"/>
    <w:qFormat/>
    <w:rsid w:val="00FA5CA5"/>
    <w:pPr>
      <w:ind w:left="720"/>
      <w:contextualSpacing/>
    </w:pPr>
  </w:style>
  <w:style w:type="character" w:styleId="IntenseEmphasis">
    <w:name w:val="Intense Emphasis"/>
    <w:basedOn w:val="DefaultParagraphFont"/>
    <w:uiPriority w:val="21"/>
    <w:qFormat/>
    <w:rsid w:val="00FA5CA5"/>
    <w:rPr>
      <w:i/>
      <w:iCs/>
      <w:color w:val="0F4761" w:themeColor="accent1" w:themeShade="BF"/>
    </w:rPr>
  </w:style>
  <w:style w:type="paragraph" w:styleId="IntenseQuote">
    <w:name w:val="Intense Quote"/>
    <w:basedOn w:val="Normal"/>
    <w:next w:val="Normal"/>
    <w:link w:val="IntenseQuoteChar"/>
    <w:uiPriority w:val="30"/>
    <w:qFormat/>
    <w:rsid w:val="00FA5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CA5"/>
    <w:rPr>
      <w:i/>
      <w:iCs/>
      <w:color w:val="0F4761" w:themeColor="accent1" w:themeShade="BF"/>
    </w:rPr>
  </w:style>
  <w:style w:type="character" w:styleId="IntenseReference">
    <w:name w:val="Intense Reference"/>
    <w:basedOn w:val="DefaultParagraphFont"/>
    <w:uiPriority w:val="32"/>
    <w:qFormat/>
    <w:rsid w:val="00FA5CA5"/>
    <w:rPr>
      <w:b/>
      <w:bCs/>
      <w:smallCaps/>
      <w:color w:val="0F4761" w:themeColor="accent1" w:themeShade="BF"/>
      <w:spacing w:val="5"/>
    </w:rPr>
  </w:style>
  <w:style w:type="paragraph" w:styleId="NormalWeb">
    <w:name w:val="Normal (Web)"/>
    <w:basedOn w:val="Normal"/>
    <w:uiPriority w:val="99"/>
    <w:semiHidden/>
    <w:unhideWhenUsed/>
    <w:rsid w:val="00647977"/>
    <w:rPr>
      <w:rFonts w:ascii="Times New Roman" w:hAnsi="Times New Roman" w:cs="Times New Roman"/>
      <w:sz w:val="24"/>
      <w:szCs w:val="24"/>
    </w:rPr>
  </w:style>
  <w:style w:type="character" w:customStyle="1" w:styleId="katex-mathml">
    <w:name w:val="katex-mathml"/>
    <w:basedOn w:val="DefaultParagraphFont"/>
    <w:rsid w:val="008476C6"/>
  </w:style>
  <w:style w:type="character" w:customStyle="1" w:styleId="mord">
    <w:name w:val="mord"/>
    <w:basedOn w:val="DefaultParagraphFont"/>
    <w:rsid w:val="008476C6"/>
  </w:style>
  <w:style w:type="character" w:customStyle="1" w:styleId="mpunct">
    <w:name w:val="mpunct"/>
    <w:basedOn w:val="DefaultParagraphFont"/>
    <w:rsid w:val="008476C6"/>
  </w:style>
  <w:style w:type="character" w:customStyle="1" w:styleId="mrel">
    <w:name w:val="mrel"/>
    <w:basedOn w:val="DefaultParagraphFont"/>
    <w:rsid w:val="0084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18807">
      <w:bodyDiv w:val="1"/>
      <w:marLeft w:val="0"/>
      <w:marRight w:val="0"/>
      <w:marTop w:val="0"/>
      <w:marBottom w:val="0"/>
      <w:divBdr>
        <w:top w:val="none" w:sz="0" w:space="0" w:color="auto"/>
        <w:left w:val="none" w:sz="0" w:space="0" w:color="auto"/>
        <w:bottom w:val="none" w:sz="0" w:space="0" w:color="auto"/>
        <w:right w:val="none" w:sz="0" w:space="0" w:color="auto"/>
      </w:divBdr>
    </w:div>
    <w:div w:id="52969041">
      <w:bodyDiv w:val="1"/>
      <w:marLeft w:val="0"/>
      <w:marRight w:val="0"/>
      <w:marTop w:val="0"/>
      <w:marBottom w:val="0"/>
      <w:divBdr>
        <w:top w:val="none" w:sz="0" w:space="0" w:color="auto"/>
        <w:left w:val="none" w:sz="0" w:space="0" w:color="auto"/>
        <w:bottom w:val="none" w:sz="0" w:space="0" w:color="auto"/>
        <w:right w:val="none" w:sz="0" w:space="0" w:color="auto"/>
      </w:divBdr>
    </w:div>
    <w:div w:id="67272067">
      <w:bodyDiv w:val="1"/>
      <w:marLeft w:val="0"/>
      <w:marRight w:val="0"/>
      <w:marTop w:val="0"/>
      <w:marBottom w:val="0"/>
      <w:divBdr>
        <w:top w:val="none" w:sz="0" w:space="0" w:color="auto"/>
        <w:left w:val="none" w:sz="0" w:space="0" w:color="auto"/>
        <w:bottom w:val="none" w:sz="0" w:space="0" w:color="auto"/>
        <w:right w:val="none" w:sz="0" w:space="0" w:color="auto"/>
      </w:divBdr>
    </w:div>
    <w:div w:id="97062685">
      <w:bodyDiv w:val="1"/>
      <w:marLeft w:val="0"/>
      <w:marRight w:val="0"/>
      <w:marTop w:val="0"/>
      <w:marBottom w:val="0"/>
      <w:divBdr>
        <w:top w:val="none" w:sz="0" w:space="0" w:color="auto"/>
        <w:left w:val="none" w:sz="0" w:space="0" w:color="auto"/>
        <w:bottom w:val="none" w:sz="0" w:space="0" w:color="auto"/>
        <w:right w:val="none" w:sz="0" w:space="0" w:color="auto"/>
      </w:divBdr>
    </w:div>
    <w:div w:id="101609069">
      <w:bodyDiv w:val="1"/>
      <w:marLeft w:val="0"/>
      <w:marRight w:val="0"/>
      <w:marTop w:val="0"/>
      <w:marBottom w:val="0"/>
      <w:divBdr>
        <w:top w:val="none" w:sz="0" w:space="0" w:color="auto"/>
        <w:left w:val="none" w:sz="0" w:space="0" w:color="auto"/>
        <w:bottom w:val="none" w:sz="0" w:space="0" w:color="auto"/>
        <w:right w:val="none" w:sz="0" w:space="0" w:color="auto"/>
      </w:divBdr>
    </w:div>
    <w:div w:id="142308987">
      <w:bodyDiv w:val="1"/>
      <w:marLeft w:val="0"/>
      <w:marRight w:val="0"/>
      <w:marTop w:val="0"/>
      <w:marBottom w:val="0"/>
      <w:divBdr>
        <w:top w:val="none" w:sz="0" w:space="0" w:color="auto"/>
        <w:left w:val="none" w:sz="0" w:space="0" w:color="auto"/>
        <w:bottom w:val="none" w:sz="0" w:space="0" w:color="auto"/>
        <w:right w:val="none" w:sz="0" w:space="0" w:color="auto"/>
      </w:divBdr>
    </w:div>
    <w:div w:id="223107624">
      <w:bodyDiv w:val="1"/>
      <w:marLeft w:val="0"/>
      <w:marRight w:val="0"/>
      <w:marTop w:val="0"/>
      <w:marBottom w:val="0"/>
      <w:divBdr>
        <w:top w:val="none" w:sz="0" w:space="0" w:color="auto"/>
        <w:left w:val="none" w:sz="0" w:space="0" w:color="auto"/>
        <w:bottom w:val="none" w:sz="0" w:space="0" w:color="auto"/>
        <w:right w:val="none" w:sz="0" w:space="0" w:color="auto"/>
      </w:divBdr>
    </w:div>
    <w:div w:id="230651985">
      <w:bodyDiv w:val="1"/>
      <w:marLeft w:val="0"/>
      <w:marRight w:val="0"/>
      <w:marTop w:val="0"/>
      <w:marBottom w:val="0"/>
      <w:divBdr>
        <w:top w:val="none" w:sz="0" w:space="0" w:color="auto"/>
        <w:left w:val="none" w:sz="0" w:space="0" w:color="auto"/>
        <w:bottom w:val="none" w:sz="0" w:space="0" w:color="auto"/>
        <w:right w:val="none" w:sz="0" w:space="0" w:color="auto"/>
      </w:divBdr>
      <w:divsChild>
        <w:div w:id="334117536">
          <w:marLeft w:val="0"/>
          <w:marRight w:val="0"/>
          <w:marTop w:val="0"/>
          <w:marBottom w:val="0"/>
          <w:divBdr>
            <w:top w:val="none" w:sz="0" w:space="0" w:color="auto"/>
            <w:left w:val="none" w:sz="0" w:space="0" w:color="auto"/>
            <w:bottom w:val="none" w:sz="0" w:space="0" w:color="auto"/>
            <w:right w:val="none" w:sz="0" w:space="0" w:color="auto"/>
          </w:divBdr>
          <w:divsChild>
            <w:div w:id="1535270953">
              <w:marLeft w:val="0"/>
              <w:marRight w:val="0"/>
              <w:marTop w:val="0"/>
              <w:marBottom w:val="0"/>
              <w:divBdr>
                <w:top w:val="none" w:sz="0" w:space="0" w:color="auto"/>
                <w:left w:val="none" w:sz="0" w:space="0" w:color="auto"/>
                <w:bottom w:val="none" w:sz="0" w:space="0" w:color="auto"/>
                <w:right w:val="none" w:sz="0" w:space="0" w:color="auto"/>
              </w:divBdr>
            </w:div>
            <w:div w:id="804348506">
              <w:marLeft w:val="0"/>
              <w:marRight w:val="0"/>
              <w:marTop w:val="0"/>
              <w:marBottom w:val="0"/>
              <w:divBdr>
                <w:top w:val="none" w:sz="0" w:space="0" w:color="auto"/>
                <w:left w:val="none" w:sz="0" w:space="0" w:color="auto"/>
                <w:bottom w:val="none" w:sz="0" w:space="0" w:color="auto"/>
                <w:right w:val="none" w:sz="0" w:space="0" w:color="auto"/>
              </w:divBdr>
              <w:divsChild>
                <w:div w:id="502474969">
                  <w:marLeft w:val="0"/>
                  <w:marRight w:val="0"/>
                  <w:marTop w:val="0"/>
                  <w:marBottom w:val="0"/>
                  <w:divBdr>
                    <w:top w:val="none" w:sz="0" w:space="0" w:color="auto"/>
                    <w:left w:val="none" w:sz="0" w:space="0" w:color="auto"/>
                    <w:bottom w:val="none" w:sz="0" w:space="0" w:color="auto"/>
                    <w:right w:val="none" w:sz="0" w:space="0" w:color="auto"/>
                  </w:divBdr>
                  <w:divsChild>
                    <w:div w:id="5457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068">
              <w:marLeft w:val="0"/>
              <w:marRight w:val="0"/>
              <w:marTop w:val="0"/>
              <w:marBottom w:val="0"/>
              <w:divBdr>
                <w:top w:val="none" w:sz="0" w:space="0" w:color="auto"/>
                <w:left w:val="none" w:sz="0" w:space="0" w:color="auto"/>
                <w:bottom w:val="none" w:sz="0" w:space="0" w:color="auto"/>
                <w:right w:val="none" w:sz="0" w:space="0" w:color="auto"/>
              </w:divBdr>
            </w:div>
          </w:divsChild>
        </w:div>
        <w:div w:id="503400827">
          <w:marLeft w:val="0"/>
          <w:marRight w:val="0"/>
          <w:marTop w:val="0"/>
          <w:marBottom w:val="0"/>
          <w:divBdr>
            <w:top w:val="none" w:sz="0" w:space="0" w:color="auto"/>
            <w:left w:val="none" w:sz="0" w:space="0" w:color="auto"/>
            <w:bottom w:val="none" w:sz="0" w:space="0" w:color="auto"/>
            <w:right w:val="none" w:sz="0" w:space="0" w:color="auto"/>
          </w:divBdr>
          <w:divsChild>
            <w:div w:id="542446174">
              <w:marLeft w:val="0"/>
              <w:marRight w:val="0"/>
              <w:marTop w:val="0"/>
              <w:marBottom w:val="0"/>
              <w:divBdr>
                <w:top w:val="none" w:sz="0" w:space="0" w:color="auto"/>
                <w:left w:val="none" w:sz="0" w:space="0" w:color="auto"/>
                <w:bottom w:val="none" w:sz="0" w:space="0" w:color="auto"/>
                <w:right w:val="none" w:sz="0" w:space="0" w:color="auto"/>
              </w:divBdr>
            </w:div>
            <w:div w:id="1727679484">
              <w:marLeft w:val="0"/>
              <w:marRight w:val="0"/>
              <w:marTop w:val="0"/>
              <w:marBottom w:val="0"/>
              <w:divBdr>
                <w:top w:val="none" w:sz="0" w:space="0" w:color="auto"/>
                <w:left w:val="none" w:sz="0" w:space="0" w:color="auto"/>
                <w:bottom w:val="none" w:sz="0" w:space="0" w:color="auto"/>
                <w:right w:val="none" w:sz="0" w:space="0" w:color="auto"/>
              </w:divBdr>
              <w:divsChild>
                <w:div w:id="614795604">
                  <w:marLeft w:val="0"/>
                  <w:marRight w:val="0"/>
                  <w:marTop w:val="0"/>
                  <w:marBottom w:val="0"/>
                  <w:divBdr>
                    <w:top w:val="none" w:sz="0" w:space="0" w:color="auto"/>
                    <w:left w:val="none" w:sz="0" w:space="0" w:color="auto"/>
                    <w:bottom w:val="none" w:sz="0" w:space="0" w:color="auto"/>
                    <w:right w:val="none" w:sz="0" w:space="0" w:color="auto"/>
                  </w:divBdr>
                  <w:divsChild>
                    <w:div w:id="9077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7331">
      <w:bodyDiv w:val="1"/>
      <w:marLeft w:val="0"/>
      <w:marRight w:val="0"/>
      <w:marTop w:val="0"/>
      <w:marBottom w:val="0"/>
      <w:divBdr>
        <w:top w:val="none" w:sz="0" w:space="0" w:color="auto"/>
        <w:left w:val="none" w:sz="0" w:space="0" w:color="auto"/>
        <w:bottom w:val="none" w:sz="0" w:space="0" w:color="auto"/>
        <w:right w:val="none" w:sz="0" w:space="0" w:color="auto"/>
      </w:divBdr>
    </w:div>
    <w:div w:id="451677257">
      <w:bodyDiv w:val="1"/>
      <w:marLeft w:val="0"/>
      <w:marRight w:val="0"/>
      <w:marTop w:val="0"/>
      <w:marBottom w:val="0"/>
      <w:divBdr>
        <w:top w:val="none" w:sz="0" w:space="0" w:color="auto"/>
        <w:left w:val="none" w:sz="0" w:space="0" w:color="auto"/>
        <w:bottom w:val="none" w:sz="0" w:space="0" w:color="auto"/>
        <w:right w:val="none" w:sz="0" w:space="0" w:color="auto"/>
      </w:divBdr>
    </w:div>
    <w:div w:id="498424986">
      <w:bodyDiv w:val="1"/>
      <w:marLeft w:val="0"/>
      <w:marRight w:val="0"/>
      <w:marTop w:val="0"/>
      <w:marBottom w:val="0"/>
      <w:divBdr>
        <w:top w:val="none" w:sz="0" w:space="0" w:color="auto"/>
        <w:left w:val="none" w:sz="0" w:space="0" w:color="auto"/>
        <w:bottom w:val="none" w:sz="0" w:space="0" w:color="auto"/>
        <w:right w:val="none" w:sz="0" w:space="0" w:color="auto"/>
      </w:divBdr>
    </w:div>
    <w:div w:id="585847001">
      <w:bodyDiv w:val="1"/>
      <w:marLeft w:val="0"/>
      <w:marRight w:val="0"/>
      <w:marTop w:val="0"/>
      <w:marBottom w:val="0"/>
      <w:divBdr>
        <w:top w:val="none" w:sz="0" w:space="0" w:color="auto"/>
        <w:left w:val="none" w:sz="0" w:space="0" w:color="auto"/>
        <w:bottom w:val="none" w:sz="0" w:space="0" w:color="auto"/>
        <w:right w:val="none" w:sz="0" w:space="0" w:color="auto"/>
      </w:divBdr>
    </w:div>
    <w:div w:id="591166405">
      <w:bodyDiv w:val="1"/>
      <w:marLeft w:val="0"/>
      <w:marRight w:val="0"/>
      <w:marTop w:val="0"/>
      <w:marBottom w:val="0"/>
      <w:divBdr>
        <w:top w:val="none" w:sz="0" w:space="0" w:color="auto"/>
        <w:left w:val="none" w:sz="0" w:space="0" w:color="auto"/>
        <w:bottom w:val="none" w:sz="0" w:space="0" w:color="auto"/>
        <w:right w:val="none" w:sz="0" w:space="0" w:color="auto"/>
      </w:divBdr>
    </w:div>
    <w:div w:id="603534361">
      <w:bodyDiv w:val="1"/>
      <w:marLeft w:val="0"/>
      <w:marRight w:val="0"/>
      <w:marTop w:val="0"/>
      <w:marBottom w:val="0"/>
      <w:divBdr>
        <w:top w:val="none" w:sz="0" w:space="0" w:color="auto"/>
        <w:left w:val="none" w:sz="0" w:space="0" w:color="auto"/>
        <w:bottom w:val="none" w:sz="0" w:space="0" w:color="auto"/>
        <w:right w:val="none" w:sz="0" w:space="0" w:color="auto"/>
      </w:divBdr>
    </w:div>
    <w:div w:id="607351044">
      <w:bodyDiv w:val="1"/>
      <w:marLeft w:val="0"/>
      <w:marRight w:val="0"/>
      <w:marTop w:val="0"/>
      <w:marBottom w:val="0"/>
      <w:divBdr>
        <w:top w:val="none" w:sz="0" w:space="0" w:color="auto"/>
        <w:left w:val="none" w:sz="0" w:space="0" w:color="auto"/>
        <w:bottom w:val="none" w:sz="0" w:space="0" w:color="auto"/>
        <w:right w:val="none" w:sz="0" w:space="0" w:color="auto"/>
      </w:divBdr>
    </w:div>
    <w:div w:id="758059285">
      <w:bodyDiv w:val="1"/>
      <w:marLeft w:val="0"/>
      <w:marRight w:val="0"/>
      <w:marTop w:val="0"/>
      <w:marBottom w:val="0"/>
      <w:divBdr>
        <w:top w:val="none" w:sz="0" w:space="0" w:color="auto"/>
        <w:left w:val="none" w:sz="0" w:space="0" w:color="auto"/>
        <w:bottom w:val="none" w:sz="0" w:space="0" w:color="auto"/>
        <w:right w:val="none" w:sz="0" w:space="0" w:color="auto"/>
      </w:divBdr>
    </w:div>
    <w:div w:id="773282411">
      <w:bodyDiv w:val="1"/>
      <w:marLeft w:val="0"/>
      <w:marRight w:val="0"/>
      <w:marTop w:val="0"/>
      <w:marBottom w:val="0"/>
      <w:divBdr>
        <w:top w:val="none" w:sz="0" w:space="0" w:color="auto"/>
        <w:left w:val="none" w:sz="0" w:space="0" w:color="auto"/>
        <w:bottom w:val="none" w:sz="0" w:space="0" w:color="auto"/>
        <w:right w:val="none" w:sz="0" w:space="0" w:color="auto"/>
      </w:divBdr>
    </w:div>
    <w:div w:id="797064991">
      <w:bodyDiv w:val="1"/>
      <w:marLeft w:val="0"/>
      <w:marRight w:val="0"/>
      <w:marTop w:val="0"/>
      <w:marBottom w:val="0"/>
      <w:divBdr>
        <w:top w:val="none" w:sz="0" w:space="0" w:color="auto"/>
        <w:left w:val="none" w:sz="0" w:space="0" w:color="auto"/>
        <w:bottom w:val="none" w:sz="0" w:space="0" w:color="auto"/>
        <w:right w:val="none" w:sz="0" w:space="0" w:color="auto"/>
      </w:divBdr>
    </w:div>
    <w:div w:id="905803197">
      <w:bodyDiv w:val="1"/>
      <w:marLeft w:val="0"/>
      <w:marRight w:val="0"/>
      <w:marTop w:val="0"/>
      <w:marBottom w:val="0"/>
      <w:divBdr>
        <w:top w:val="none" w:sz="0" w:space="0" w:color="auto"/>
        <w:left w:val="none" w:sz="0" w:space="0" w:color="auto"/>
        <w:bottom w:val="none" w:sz="0" w:space="0" w:color="auto"/>
        <w:right w:val="none" w:sz="0" w:space="0" w:color="auto"/>
      </w:divBdr>
    </w:div>
    <w:div w:id="906383841">
      <w:bodyDiv w:val="1"/>
      <w:marLeft w:val="0"/>
      <w:marRight w:val="0"/>
      <w:marTop w:val="0"/>
      <w:marBottom w:val="0"/>
      <w:divBdr>
        <w:top w:val="none" w:sz="0" w:space="0" w:color="auto"/>
        <w:left w:val="none" w:sz="0" w:space="0" w:color="auto"/>
        <w:bottom w:val="none" w:sz="0" w:space="0" w:color="auto"/>
        <w:right w:val="none" w:sz="0" w:space="0" w:color="auto"/>
      </w:divBdr>
    </w:div>
    <w:div w:id="1054892509">
      <w:bodyDiv w:val="1"/>
      <w:marLeft w:val="0"/>
      <w:marRight w:val="0"/>
      <w:marTop w:val="0"/>
      <w:marBottom w:val="0"/>
      <w:divBdr>
        <w:top w:val="none" w:sz="0" w:space="0" w:color="auto"/>
        <w:left w:val="none" w:sz="0" w:space="0" w:color="auto"/>
        <w:bottom w:val="none" w:sz="0" w:space="0" w:color="auto"/>
        <w:right w:val="none" w:sz="0" w:space="0" w:color="auto"/>
      </w:divBdr>
    </w:div>
    <w:div w:id="1068918072">
      <w:bodyDiv w:val="1"/>
      <w:marLeft w:val="0"/>
      <w:marRight w:val="0"/>
      <w:marTop w:val="0"/>
      <w:marBottom w:val="0"/>
      <w:divBdr>
        <w:top w:val="none" w:sz="0" w:space="0" w:color="auto"/>
        <w:left w:val="none" w:sz="0" w:space="0" w:color="auto"/>
        <w:bottom w:val="none" w:sz="0" w:space="0" w:color="auto"/>
        <w:right w:val="none" w:sz="0" w:space="0" w:color="auto"/>
      </w:divBdr>
    </w:div>
    <w:div w:id="1198277457">
      <w:bodyDiv w:val="1"/>
      <w:marLeft w:val="0"/>
      <w:marRight w:val="0"/>
      <w:marTop w:val="0"/>
      <w:marBottom w:val="0"/>
      <w:divBdr>
        <w:top w:val="none" w:sz="0" w:space="0" w:color="auto"/>
        <w:left w:val="none" w:sz="0" w:space="0" w:color="auto"/>
        <w:bottom w:val="none" w:sz="0" w:space="0" w:color="auto"/>
        <w:right w:val="none" w:sz="0" w:space="0" w:color="auto"/>
      </w:divBdr>
    </w:div>
    <w:div w:id="1271278256">
      <w:bodyDiv w:val="1"/>
      <w:marLeft w:val="0"/>
      <w:marRight w:val="0"/>
      <w:marTop w:val="0"/>
      <w:marBottom w:val="0"/>
      <w:divBdr>
        <w:top w:val="none" w:sz="0" w:space="0" w:color="auto"/>
        <w:left w:val="none" w:sz="0" w:space="0" w:color="auto"/>
        <w:bottom w:val="none" w:sz="0" w:space="0" w:color="auto"/>
        <w:right w:val="none" w:sz="0" w:space="0" w:color="auto"/>
      </w:divBdr>
    </w:div>
    <w:div w:id="1387531635">
      <w:bodyDiv w:val="1"/>
      <w:marLeft w:val="0"/>
      <w:marRight w:val="0"/>
      <w:marTop w:val="0"/>
      <w:marBottom w:val="0"/>
      <w:divBdr>
        <w:top w:val="none" w:sz="0" w:space="0" w:color="auto"/>
        <w:left w:val="none" w:sz="0" w:space="0" w:color="auto"/>
        <w:bottom w:val="none" w:sz="0" w:space="0" w:color="auto"/>
        <w:right w:val="none" w:sz="0" w:space="0" w:color="auto"/>
      </w:divBdr>
      <w:divsChild>
        <w:div w:id="1364748320">
          <w:marLeft w:val="0"/>
          <w:marRight w:val="0"/>
          <w:marTop w:val="0"/>
          <w:marBottom w:val="0"/>
          <w:divBdr>
            <w:top w:val="none" w:sz="0" w:space="0" w:color="auto"/>
            <w:left w:val="none" w:sz="0" w:space="0" w:color="auto"/>
            <w:bottom w:val="none" w:sz="0" w:space="0" w:color="auto"/>
            <w:right w:val="none" w:sz="0" w:space="0" w:color="auto"/>
          </w:divBdr>
          <w:divsChild>
            <w:div w:id="381175331">
              <w:marLeft w:val="0"/>
              <w:marRight w:val="0"/>
              <w:marTop w:val="0"/>
              <w:marBottom w:val="0"/>
              <w:divBdr>
                <w:top w:val="none" w:sz="0" w:space="0" w:color="auto"/>
                <w:left w:val="none" w:sz="0" w:space="0" w:color="auto"/>
                <w:bottom w:val="none" w:sz="0" w:space="0" w:color="auto"/>
                <w:right w:val="none" w:sz="0" w:space="0" w:color="auto"/>
              </w:divBdr>
            </w:div>
            <w:div w:id="661011368">
              <w:marLeft w:val="0"/>
              <w:marRight w:val="0"/>
              <w:marTop w:val="0"/>
              <w:marBottom w:val="0"/>
              <w:divBdr>
                <w:top w:val="none" w:sz="0" w:space="0" w:color="auto"/>
                <w:left w:val="none" w:sz="0" w:space="0" w:color="auto"/>
                <w:bottom w:val="none" w:sz="0" w:space="0" w:color="auto"/>
                <w:right w:val="none" w:sz="0" w:space="0" w:color="auto"/>
              </w:divBdr>
              <w:divsChild>
                <w:div w:id="1120103186">
                  <w:marLeft w:val="0"/>
                  <w:marRight w:val="0"/>
                  <w:marTop w:val="0"/>
                  <w:marBottom w:val="0"/>
                  <w:divBdr>
                    <w:top w:val="none" w:sz="0" w:space="0" w:color="auto"/>
                    <w:left w:val="none" w:sz="0" w:space="0" w:color="auto"/>
                    <w:bottom w:val="none" w:sz="0" w:space="0" w:color="auto"/>
                    <w:right w:val="none" w:sz="0" w:space="0" w:color="auto"/>
                  </w:divBdr>
                  <w:divsChild>
                    <w:div w:id="145447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063494">
              <w:marLeft w:val="0"/>
              <w:marRight w:val="0"/>
              <w:marTop w:val="0"/>
              <w:marBottom w:val="0"/>
              <w:divBdr>
                <w:top w:val="none" w:sz="0" w:space="0" w:color="auto"/>
                <w:left w:val="none" w:sz="0" w:space="0" w:color="auto"/>
                <w:bottom w:val="none" w:sz="0" w:space="0" w:color="auto"/>
                <w:right w:val="none" w:sz="0" w:space="0" w:color="auto"/>
              </w:divBdr>
            </w:div>
          </w:divsChild>
        </w:div>
        <w:div w:id="1589845029">
          <w:marLeft w:val="0"/>
          <w:marRight w:val="0"/>
          <w:marTop w:val="0"/>
          <w:marBottom w:val="0"/>
          <w:divBdr>
            <w:top w:val="none" w:sz="0" w:space="0" w:color="auto"/>
            <w:left w:val="none" w:sz="0" w:space="0" w:color="auto"/>
            <w:bottom w:val="none" w:sz="0" w:space="0" w:color="auto"/>
            <w:right w:val="none" w:sz="0" w:space="0" w:color="auto"/>
          </w:divBdr>
          <w:divsChild>
            <w:div w:id="1011641329">
              <w:marLeft w:val="0"/>
              <w:marRight w:val="0"/>
              <w:marTop w:val="0"/>
              <w:marBottom w:val="0"/>
              <w:divBdr>
                <w:top w:val="none" w:sz="0" w:space="0" w:color="auto"/>
                <w:left w:val="none" w:sz="0" w:space="0" w:color="auto"/>
                <w:bottom w:val="none" w:sz="0" w:space="0" w:color="auto"/>
                <w:right w:val="none" w:sz="0" w:space="0" w:color="auto"/>
              </w:divBdr>
            </w:div>
            <w:div w:id="2064908406">
              <w:marLeft w:val="0"/>
              <w:marRight w:val="0"/>
              <w:marTop w:val="0"/>
              <w:marBottom w:val="0"/>
              <w:divBdr>
                <w:top w:val="none" w:sz="0" w:space="0" w:color="auto"/>
                <w:left w:val="none" w:sz="0" w:space="0" w:color="auto"/>
                <w:bottom w:val="none" w:sz="0" w:space="0" w:color="auto"/>
                <w:right w:val="none" w:sz="0" w:space="0" w:color="auto"/>
              </w:divBdr>
              <w:divsChild>
                <w:div w:id="450395108">
                  <w:marLeft w:val="0"/>
                  <w:marRight w:val="0"/>
                  <w:marTop w:val="0"/>
                  <w:marBottom w:val="0"/>
                  <w:divBdr>
                    <w:top w:val="none" w:sz="0" w:space="0" w:color="auto"/>
                    <w:left w:val="none" w:sz="0" w:space="0" w:color="auto"/>
                    <w:bottom w:val="none" w:sz="0" w:space="0" w:color="auto"/>
                    <w:right w:val="none" w:sz="0" w:space="0" w:color="auto"/>
                  </w:divBdr>
                  <w:divsChild>
                    <w:div w:id="84305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8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6401">
      <w:bodyDiv w:val="1"/>
      <w:marLeft w:val="0"/>
      <w:marRight w:val="0"/>
      <w:marTop w:val="0"/>
      <w:marBottom w:val="0"/>
      <w:divBdr>
        <w:top w:val="none" w:sz="0" w:space="0" w:color="auto"/>
        <w:left w:val="none" w:sz="0" w:space="0" w:color="auto"/>
        <w:bottom w:val="none" w:sz="0" w:space="0" w:color="auto"/>
        <w:right w:val="none" w:sz="0" w:space="0" w:color="auto"/>
      </w:divBdr>
    </w:div>
    <w:div w:id="1497916708">
      <w:bodyDiv w:val="1"/>
      <w:marLeft w:val="0"/>
      <w:marRight w:val="0"/>
      <w:marTop w:val="0"/>
      <w:marBottom w:val="0"/>
      <w:divBdr>
        <w:top w:val="none" w:sz="0" w:space="0" w:color="auto"/>
        <w:left w:val="none" w:sz="0" w:space="0" w:color="auto"/>
        <w:bottom w:val="none" w:sz="0" w:space="0" w:color="auto"/>
        <w:right w:val="none" w:sz="0" w:space="0" w:color="auto"/>
      </w:divBdr>
    </w:div>
    <w:div w:id="1499155610">
      <w:bodyDiv w:val="1"/>
      <w:marLeft w:val="0"/>
      <w:marRight w:val="0"/>
      <w:marTop w:val="0"/>
      <w:marBottom w:val="0"/>
      <w:divBdr>
        <w:top w:val="none" w:sz="0" w:space="0" w:color="auto"/>
        <w:left w:val="none" w:sz="0" w:space="0" w:color="auto"/>
        <w:bottom w:val="none" w:sz="0" w:space="0" w:color="auto"/>
        <w:right w:val="none" w:sz="0" w:space="0" w:color="auto"/>
      </w:divBdr>
    </w:div>
    <w:div w:id="1510213085">
      <w:bodyDiv w:val="1"/>
      <w:marLeft w:val="0"/>
      <w:marRight w:val="0"/>
      <w:marTop w:val="0"/>
      <w:marBottom w:val="0"/>
      <w:divBdr>
        <w:top w:val="none" w:sz="0" w:space="0" w:color="auto"/>
        <w:left w:val="none" w:sz="0" w:space="0" w:color="auto"/>
        <w:bottom w:val="none" w:sz="0" w:space="0" w:color="auto"/>
        <w:right w:val="none" w:sz="0" w:space="0" w:color="auto"/>
      </w:divBdr>
    </w:div>
    <w:div w:id="1587500345">
      <w:bodyDiv w:val="1"/>
      <w:marLeft w:val="0"/>
      <w:marRight w:val="0"/>
      <w:marTop w:val="0"/>
      <w:marBottom w:val="0"/>
      <w:divBdr>
        <w:top w:val="none" w:sz="0" w:space="0" w:color="auto"/>
        <w:left w:val="none" w:sz="0" w:space="0" w:color="auto"/>
        <w:bottom w:val="none" w:sz="0" w:space="0" w:color="auto"/>
        <w:right w:val="none" w:sz="0" w:space="0" w:color="auto"/>
      </w:divBdr>
    </w:div>
    <w:div w:id="1686057542">
      <w:bodyDiv w:val="1"/>
      <w:marLeft w:val="0"/>
      <w:marRight w:val="0"/>
      <w:marTop w:val="0"/>
      <w:marBottom w:val="0"/>
      <w:divBdr>
        <w:top w:val="none" w:sz="0" w:space="0" w:color="auto"/>
        <w:left w:val="none" w:sz="0" w:space="0" w:color="auto"/>
        <w:bottom w:val="none" w:sz="0" w:space="0" w:color="auto"/>
        <w:right w:val="none" w:sz="0" w:space="0" w:color="auto"/>
      </w:divBdr>
    </w:div>
    <w:div w:id="1709842927">
      <w:bodyDiv w:val="1"/>
      <w:marLeft w:val="0"/>
      <w:marRight w:val="0"/>
      <w:marTop w:val="0"/>
      <w:marBottom w:val="0"/>
      <w:divBdr>
        <w:top w:val="none" w:sz="0" w:space="0" w:color="auto"/>
        <w:left w:val="none" w:sz="0" w:space="0" w:color="auto"/>
        <w:bottom w:val="none" w:sz="0" w:space="0" w:color="auto"/>
        <w:right w:val="none" w:sz="0" w:space="0" w:color="auto"/>
      </w:divBdr>
    </w:div>
    <w:div w:id="1711611640">
      <w:bodyDiv w:val="1"/>
      <w:marLeft w:val="0"/>
      <w:marRight w:val="0"/>
      <w:marTop w:val="0"/>
      <w:marBottom w:val="0"/>
      <w:divBdr>
        <w:top w:val="none" w:sz="0" w:space="0" w:color="auto"/>
        <w:left w:val="none" w:sz="0" w:space="0" w:color="auto"/>
        <w:bottom w:val="none" w:sz="0" w:space="0" w:color="auto"/>
        <w:right w:val="none" w:sz="0" w:space="0" w:color="auto"/>
      </w:divBdr>
    </w:div>
    <w:div w:id="1773011691">
      <w:bodyDiv w:val="1"/>
      <w:marLeft w:val="0"/>
      <w:marRight w:val="0"/>
      <w:marTop w:val="0"/>
      <w:marBottom w:val="0"/>
      <w:divBdr>
        <w:top w:val="none" w:sz="0" w:space="0" w:color="auto"/>
        <w:left w:val="none" w:sz="0" w:space="0" w:color="auto"/>
        <w:bottom w:val="none" w:sz="0" w:space="0" w:color="auto"/>
        <w:right w:val="none" w:sz="0" w:space="0" w:color="auto"/>
      </w:divBdr>
    </w:div>
    <w:div w:id="213582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fif"/><Relationship Id="rId3" Type="http://schemas.openxmlformats.org/officeDocument/2006/relationships/styles" Target="styles.xml"/><Relationship Id="rId7" Type="http://schemas.openxmlformats.org/officeDocument/2006/relationships/image" Target="media/image2.jfi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1789D0-D9BD-4CBF-82A8-0010FBDFE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1876</TotalTime>
  <Pages>9</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Venkatesan D1</dc:creator>
  <cp:keywords/>
  <dc:description/>
  <cp:lastModifiedBy>Venkatesan D1</cp:lastModifiedBy>
  <cp:revision>29</cp:revision>
  <dcterms:created xsi:type="dcterms:W3CDTF">2025-01-29T07:37:00Z</dcterms:created>
  <dcterms:modified xsi:type="dcterms:W3CDTF">2025-05-27T08:38:00Z</dcterms:modified>
</cp:coreProperties>
</file>