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9639D" w14:textId="47E3FD26" w:rsidR="00B07459" w:rsidRDefault="00050215" w:rsidP="003B4707">
      <w:pPr>
        <w:rPr>
          <w:rFonts w:ascii="Times New Roman" w:hAnsi="Times New Roman" w:cs="Times New Roman"/>
          <w:b/>
          <w:bCs/>
          <w:sz w:val="36"/>
          <w:szCs w:val="36"/>
        </w:rPr>
      </w:pPr>
      <w:r w:rsidRPr="003B4707">
        <w:rPr>
          <w:rFonts w:ascii="Times New Roman" w:hAnsi="Times New Roman" w:cs="Times New Roman"/>
          <w:b/>
          <w:bCs/>
          <w:sz w:val="36"/>
          <w:szCs w:val="36"/>
        </w:rPr>
        <w:t>Guidewire important Questions with Answers:</w:t>
      </w:r>
    </w:p>
    <w:p w14:paraId="2C04FF2A" w14:textId="04632D9A" w:rsidR="00AE3663" w:rsidRPr="00B07459" w:rsidRDefault="00AE3663" w:rsidP="003B4707">
      <w:pPr>
        <w:rPr>
          <w:rFonts w:ascii="Times New Roman" w:hAnsi="Times New Roman" w:cs="Times New Roman"/>
          <w:b/>
          <w:bCs/>
          <w:sz w:val="24"/>
          <w:szCs w:val="24"/>
        </w:rPr>
      </w:pPr>
      <w:r w:rsidRPr="00B07459">
        <w:rPr>
          <w:rFonts w:ascii="Times New Roman" w:hAnsi="Times New Roman" w:cs="Times New Roman"/>
          <w:b/>
          <w:bCs/>
          <w:sz w:val="24"/>
          <w:szCs w:val="24"/>
        </w:rPr>
        <w:t>Claim Center:</w:t>
      </w:r>
    </w:p>
    <w:p w14:paraId="3417B6D7" w14:textId="7AD99D53" w:rsidR="00B07459" w:rsidRPr="00B07459" w:rsidRDefault="00AE3663" w:rsidP="003B4707">
      <w:pPr>
        <w:rPr>
          <w:rFonts w:ascii="Times New Roman" w:hAnsi="Times New Roman" w:cs="Times New Roman"/>
          <w:sz w:val="24"/>
          <w:szCs w:val="24"/>
        </w:rPr>
      </w:pPr>
      <w:r w:rsidRPr="00B07459">
        <w:rPr>
          <w:rFonts w:ascii="Times New Roman" w:hAnsi="Times New Roman" w:cs="Times New Roman"/>
          <w:sz w:val="24"/>
          <w:szCs w:val="24"/>
        </w:rPr>
        <w:t>Guidewire Claim Center is a claims management system designed for property and casualty (P&amp;C) insurance companies. It helps insurers streamline and automate the claims process, from first notice of loss (FNOL) to settlement. Claim Center improves efficiency, reduces operational costs, and enhances customer service by offering features like workflow automation, fraud detection, and integration with third-party systems.</w:t>
      </w:r>
    </w:p>
    <w:p w14:paraId="692E0E83" w14:textId="1DF0A4E0" w:rsidR="00AE3663" w:rsidRPr="00AE3663" w:rsidRDefault="00AE3663" w:rsidP="00AE3663">
      <w:pPr>
        <w:rPr>
          <w:rFonts w:ascii="Times New Roman" w:hAnsi="Times New Roman" w:cs="Times New Roman"/>
          <w:sz w:val="24"/>
          <w:szCs w:val="24"/>
        </w:rPr>
      </w:pPr>
      <w:r w:rsidRPr="00AE3663">
        <w:rPr>
          <w:rFonts w:ascii="Times New Roman" w:hAnsi="Times New Roman" w:cs="Times New Roman"/>
          <w:b/>
          <w:bCs/>
          <w:sz w:val="24"/>
          <w:szCs w:val="24"/>
        </w:rPr>
        <w:t>Claim</w:t>
      </w:r>
      <w:r w:rsidRPr="00B07459">
        <w:rPr>
          <w:rFonts w:ascii="Times New Roman" w:hAnsi="Times New Roman" w:cs="Times New Roman"/>
          <w:b/>
          <w:bCs/>
          <w:sz w:val="24"/>
          <w:szCs w:val="24"/>
        </w:rPr>
        <w:t xml:space="preserve"> </w:t>
      </w:r>
      <w:r w:rsidRPr="00AE3663">
        <w:rPr>
          <w:rFonts w:ascii="Times New Roman" w:hAnsi="Times New Roman" w:cs="Times New Roman"/>
          <w:b/>
          <w:bCs/>
          <w:sz w:val="24"/>
          <w:szCs w:val="24"/>
        </w:rPr>
        <w:t>Center</w:t>
      </w:r>
      <w:r w:rsidRPr="00AE3663">
        <w:rPr>
          <w:rFonts w:ascii="Times New Roman" w:hAnsi="Times New Roman" w:cs="Times New Roman"/>
          <w:sz w:val="24"/>
          <w:szCs w:val="24"/>
        </w:rPr>
        <w:t>:</w:t>
      </w:r>
    </w:p>
    <w:p w14:paraId="26EFA8F5" w14:textId="77777777" w:rsidR="00AE3663" w:rsidRPr="00AE3663" w:rsidRDefault="00AE3663" w:rsidP="00024497">
      <w:pPr>
        <w:numPr>
          <w:ilvl w:val="0"/>
          <w:numId w:val="19"/>
        </w:numPr>
        <w:spacing w:after="0"/>
        <w:rPr>
          <w:rFonts w:ascii="Times New Roman" w:hAnsi="Times New Roman" w:cs="Times New Roman"/>
          <w:sz w:val="24"/>
          <w:szCs w:val="24"/>
        </w:rPr>
      </w:pPr>
      <w:r w:rsidRPr="00AE3663">
        <w:rPr>
          <w:rFonts w:ascii="Times New Roman" w:hAnsi="Times New Roman" w:cs="Times New Roman"/>
          <w:sz w:val="24"/>
          <w:szCs w:val="24"/>
        </w:rPr>
        <w:t>Focuses on managing and processing insurance claims.</w:t>
      </w:r>
    </w:p>
    <w:p w14:paraId="53319206" w14:textId="77777777" w:rsidR="00AE3663" w:rsidRPr="00AE3663" w:rsidRDefault="00AE3663" w:rsidP="00024497">
      <w:pPr>
        <w:numPr>
          <w:ilvl w:val="0"/>
          <w:numId w:val="19"/>
        </w:numPr>
        <w:spacing w:after="0"/>
        <w:rPr>
          <w:rFonts w:ascii="Times New Roman" w:hAnsi="Times New Roman" w:cs="Times New Roman"/>
          <w:sz w:val="24"/>
          <w:szCs w:val="24"/>
        </w:rPr>
      </w:pPr>
      <w:r w:rsidRPr="00AE3663">
        <w:rPr>
          <w:rFonts w:ascii="Times New Roman" w:hAnsi="Times New Roman" w:cs="Times New Roman"/>
          <w:sz w:val="24"/>
          <w:szCs w:val="24"/>
        </w:rPr>
        <w:t>Handles claim intake, assessment, payments, and fraud detection.</w:t>
      </w:r>
    </w:p>
    <w:p w14:paraId="2FBBD3E9" w14:textId="77777777" w:rsidR="00AE3663" w:rsidRPr="00AE3663" w:rsidRDefault="00AE3663" w:rsidP="00024497">
      <w:pPr>
        <w:numPr>
          <w:ilvl w:val="0"/>
          <w:numId w:val="19"/>
        </w:numPr>
        <w:spacing w:after="0"/>
        <w:rPr>
          <w:rFonts w:ascii="Times New Roman" w:hAnsi="Times New Roman" w:cs="Times New Roman"/>
          <w:sz w:val="24"/>
          <w:szCs w:val="24"/>
        </w:rPr>
      </w:pPr>
      <w:r w:rsidRPr="00AE3663">
        <w:rPr>
          <w:rFonts w:ascii="Times New Roman" w:hAnsi="Times New Roman" w:cs="Times New Roman"/>
          <w:sz w:val="24"/>
          <w:szCs w:val="24"/>
        </w:rPr>
        <w:t>Ensures compliance and automates claims workflows.</w:t>
      </w:r>
    </w:p>
    <w:p w14:paraId="53BD626B" w14:textId="5E8E4168" w:rsidR="00AE3663" w:rsidRPr="00AE3663" w:rsidRDefault="00AE3663" w:rsidP="00AE3663">
      <w:pPr>
        <w:rPr>
          <w:rFonts w:ascii="Times New Roman" w:hAnsi="Times New Roman" w:cs="Times New Roman"/>
          <w:sz w:val="24"/>
          <w:szCs w:val="24"/>
        </w:rPr>
      </w:pPr>
      <w:r w:rsidRPr="00AE3663">
        <w:rPr>
          <w:rFonts w:ascii="Times New Roman" w:hAnsi="Times New Roman" w:cs="Times New Roman"/>
          <w:b/>
          <w:bCs/>
          <w:sz w:val="24"/>
          <w:szCs w:val="24"/>
        </w:rPr>
        <w:t>Policy</w:t>
      </w:r>
      <w:r w:rsidRPr="00B07459">
        <w:rPr>
          <w:rFonts w:ascii="Times New Roman" w:hAnsi="Times New Roman" w:cs="Times New Roman"/>
          <w:b/>
          <w:bCs/>
          <w:sz w:val="24"/>
          <w:szCs w:val="24"/>
        </w:rPr>
        <w:t xml:space="preserve"> </w:t>
      </w:r>
      <w:r w:rsidRPr="00AE3663">
        <w:rPr>
          <w:rFonts w:ascii="Times New Roman" w:hAnsi="Times New Roman" w:cs="Times New Roman"/>
          <w:b/>
          <w:bCs/>
          <w:sz w:val="24"/>
          <w:szCs w:val="24"/>
        </w:rPr>
        <w:t>Center</w:t>
      </w:r>
      <w:r w:rsidRPr="00AE3663">
        <w:rPr>
          <w:rFonts w:ascii="Times New Roman" w:hAnsi="Times New Roman" w:cs="Times New Roman"/>
          <w:sz w:val="24"/>
          <w:szCs w:val="24"/>
        </w:rPr>
        <w:t>:</w:t>
      </w:r>
    </w:p>
    <w:p w14:paraId="2375755F" w14:textId="77777777" w:rsidR="00AE3663" w:rsidRPr="00AE3663" w:rsidRDefault="00AE3663" w:rsidP="00024497">
      <w:pPr>
        <w:numPr>
          <w:ilvl w:val="0"/>
          <w:numId w:val="20"/>
        </w:numPr>
        <w:spacing w:after="0"/>
        <w:rPr>
          <w:rFonts w:ascii="Times New Roman" w:hAnsi="Times New Roman" w:cs="Times New Roman"/>
          <w:sz w:val="24"/>
          <w:szCs w:val="24"/>
        </w:rPr>
      </w:pPr>
      <w:r w:rsidRPr="00AE3663">
        <w:rPr>
          <w:rFonts w:ascii="Times New Roman" w:hAnsi="Times New Roman" w:cs="Times New Roman"/>
          <w:sz w:val="24"/>
          <w:szCs w:val="24"/>
        </w:rPr>
        <w:t>Manages policy administration, including policy creation, endorsements, renewals, and cancellations.</w:t>
      </w:r>
    </w:p>
    <w:p w14:paraId="6C247076" w14:textId="77777777" w:rsidR="00AE3663" w:rsidRPr="00AE3663" w:rsidRDefault="00AE3663" w:rsidP="00024497">
      <w:pPr>
        <w:numPr>
          <w:ilvl w:val="0"/>
          <w:numId w:val="20"/>
        </w:numPr>
        <w:spacing w:after="0"/>
        <w:rPr>
          <w:rFonts w:ascii="Times New Roman" w:hAnsi="Times New Roman" w:cs="Times New Roman"/>
          <w:sz w:val="24"/>
          <w:szCs w:val="24"/>
        </w:rPr>
      </w:pPr>
      <w:r w:rsidRPr="00AE3663">
        <w:rPr>
          <w:rFonts w:ascii="Times New Roman" w:hAnsi="Times New Roman" w:cs="Times New Roman"/>
          <w:sz w:val="24"/>
          <w:szCs w:val="24"/>
        </w:rPr>
        <w:t>Supports underwriting, risk assessment, and quote generation.</w:t>
      </w:r>
    </w:p>
    <w:p w14:paraId="4CFB4C7D" w14:textId="77777777" w:rsidR="00AE3663" w:rsidRPr="00AE3663" w:rsidRDefault="00AE3663" w:rsidP="00024497">
      <w:pPr>
        <w:numPr>
          <w:ilvl w:val="0"/>
          <w:numId w:val="20"/>
        </w:numPr>
        <w:spacing w:after="0"/>
        <w:rPr>
          <w:rFonts w:ascii="Times New Roman" w:hAnsi="Times New Roman" w:cs="Times New Roman"/>
          <w:sz w:val="24"/>
          <w:szCs w:val="24"/>
        </w:rPr>
      </w:pPr>
      <w:proofErr w:type="gramStart"/>
      <w:r w:rsidRPr="00AE3663">
        <w:rPr>
          <w:rFonts w:ascii="Times New Roman" w:hAnsi="Times New Roman" w:cs="Times New Roman"/>
          <w:sz w:val="24"/>
          <w:szCs w:val="24"/>
        </w:rPr>
        <w:t>Helps</w:t>
      </w:r>
      <w:proofErr w:type="gramEnd"/>
      <w:r w:rsidRPr="00AE3663">
        <w:rPr>
          <w:rFonts w:ascii="Times New Roman" w:hAnsi="Times New Roman" w:cs="Times New Roman"/>
          <w:sz w:val="24"/>
          <w:szCs w:val="24"/>
        </w:rPr>
        <w:t xml:space="preserve"> insurers manage customer policies effectively.</w:t>
      </w:r>
    </w:p>
    <w:p w14:paraId="5FB2275B" w14:textId="0E01FA15" w:rsidR="00AE3663" w:rsidRPr="00AE3663" w:rsidRDefault="00AE3663" w:rsidP="00AE3663">
      <w:pPr>
        <w:rPr>
          <w:rFonts w:ascii="Times New Roman" w:hAnsi="Times New Roman" w:cs="Times New Roman"/>
          <w:sz w:val="24"/>
          <w:szCs w:val="24"/>
        </w:rPr>
      </w:pPr>
      <w:r w:rsidRPr="00AE3663">
        <w:rPr>
          <w:rFonts w:ascii="Times New Roman" w:hAnsi="Times New Roman" w:cs="Times New Roman"/>
          <w:b/>
          <w:bCs/>
          <w:sz w:val="24"/>
          <w:szCs w:val="24"/>
        </w:rPr>
        <w:t>Billing</w:t>
      </w:r>
      <w:r w:rsidRPr="00B07459">
        <w:rPr>
          <w:rFonts w:ascii="Times New Roman" w:hAnsi="Times New Roman" w:cs="Times New Roman"/>
          <w:b/>
          <w:bCs/>
          <w:sz w:val="24"/>
          <w:szCs w:val="24"/>
        </w:rPr>
        <w:t xml:space="preserve"> </w:t>
      </w:r>
      <w:r w:rsidRPr="00AE3663">
        <w:rPr>
          <w:rFonts w:ascii="Times New Roman" w:hAnsi="Times New Roman" w:cs="Times New Roman"/>
          <w:b/>
          <w:bCs/>
          <w:sz w:val="24"/>
          <w:szCs w:val="24"/>
        </w:rPr>
        <w:t>Center</w:t>
      </w:r>
      <w:r w:rsidRPr="00AE3663">
        <w:rPr>
          <w:rFonts w:ascii="Times New Roman" w:hAnsi="Times New Roman" w:cs="Times New Roman"/>
          <w:sz w:val="24"/>
          <w:szCs w:val="24"/>
        </w:rPr>
        <w:t>:</w:t>
      </w:r>
    </w:p>
    <w:p w14:paraId="509CC6FE" w14:textId="77777777" w:rsidR="00AE3663" w:rsidRPr="00AE3663" w:rsidRDefault="00AE3663" w:rsidP="00024497">
      <w:pPr>
        <w:numPr>
          <w:ilvl w:val="0"/>
          <w:numId w:val="21"/>
        </w:numPr>
        <w:spacing w:after="0"/>
        <w:rPr>
          <w:rFonts w:ascii="Times New Roman" w:hAnsi="Times New Roman" w:cs="Times New Roman"/>
          <w:sz w:val="24"/>
          <w:szCs w:val="24"/>
        </w:rPr>
      </w:pPr>
      <w:r w:rsidRPr="00AE3663">
        <w:rPr>
          <w:rFonts w:ascii="Times New Roman" w:hAnsi="Times New Roman" w:cs="Times New Roman"/>
          <w:sz w:val="24"/>
          <w:szCs w:val="24"/>
        </w:rPr>
        <w:t>Handles premium billing, invoicing, and payments.</w:t>
      </w:r>
    </w:p>
    <w:p w14:paraId="298ADE8F" w14:textId="77777777" w:rsidR="00AE3663" w:rsidRPr="00AE3663" w:rsidRDefault="00AE3663" w:rsidP="00024497">
      <w:pPr>
        <w:numPr>
          <w:ilvl w:val="0"/>
          <w:numId w:val="21"/>
        </w:numPr>
        <w:spacing w:after="0"/>
        <w:rPr>
          <w:rFonts w:ascii="Times New Roman" w:hAnsi="Times New Roman" w:cs="Times New Roman"/>
          <w:sz w:val="24"/>
          <w:szCs w:val="24"/>
        </w:rPr>
      </w:pPr>
      <w:r w:rsidRPr="00AE3663">
        <w:rPr>
          <w:rFonts w:ascii="Times New Roman" w:hAnsi="Times New Roman" w:cs="Times New Roman"/>
          <w:sz w:val="24"/>
          <w:szCs w:val="24"/>
        </w:rPr>
        <w:t>Manages payment plans, commissions, and delinquency processing.</w:t>
      </w:r>
    </w:p>
    <w:p w14:paraId="4F88D716" w14:textId="77777777" w:rsidR="00AE3663" w:rsidRDefault="00AE3663" w:rsidP="00024497">
      <w:pPr>
        <w:numPr>
          <w:ilvl w:val="0"/>
          <w:numId w:val="21"/>
        </w:numPr>
        <w:spacing w:after="0"/>
        <w:rPr>
          <w:rFonts w:ascii="Times New Roman" w:hAnsi="Times New Roman" w:cs="Times New Roman"/>
          <w:sz w:val="24"/>
          <w:szCs w:val="24"/>
        </w:rPr>
      </w:pPr>
      <w:proofErr w:type="gramStart"/>
      <w:r w:rsidRPr="00AE3663">
        <w:rPr>
          <w:rFonts w:ascii="Times New Roman" w:hAnsi="Times New Roman" w:cs="Times New Roman"/>
          <w:sz w:val="24"/>
          <w:szCs w:val="24"/>
        </w:rPr>
        <w:t>Ensures</w:t>
      </w:r>
      <w:proofErr w:type="gramEnd"/>
      <w:r w:rsidRPr="00AE3663">
        <w:rPr>
          <w:rFonts w:ascii="Times New Roman" w:hAnsi="Times New Roman" w:cs="Times New Roman"/>
          <w:sz w:val="24"/>
          <w:szCs w:val="24"/>
        </w:rPr>
        <w:t xml:space="preserve"> smooth financial transactions between insurers, agents, and policyholders.</w:t>
      </w:r>
    </w:p>
    <w:p w14:paraId="76A22F84" w14:textId="77777777" w:rsidR="00B07459" w:rsidRDefault="00B07459" w:rsidP="00B07459">
      <w:pPr>
        <w:spacing w:after="0"/>
        <w:rPr>
          <w:rFonts w:ascii="Times New Roman" w:hAnsi="Times New Roman" w:cs="Times New Roman"/>
          <w:sz w:val="24"/>
          <w:szCs w:val="24"/>
        </w:rPr>
      </w:pPr>
    </w:p>
    <w:p w14:paraId="5AE62426" w14:textId="77777777" w:rsidR="00B07459" w:rsidRDefault="00B07459" w:rsidP="00B07459">
      <w:pPr>
        <w:spacing w:after="0"/>
        <w:rPr>
          <w:rFonts w:ascii="Times New Roman" w:hAnsi="Times New Roman" w:cs="Times New Roman"/>
          <w:sz w:val="24"/>
          <w:szCs w:val="24"/>
        </w:rPr>
      </w:pPr>
    </w:p>
    <w:p w14:paraId="2A96C385" w14:textId="77777777" w:rsidR="00B07459" w:rsidRDefault="00B07459" w:rsidP="00B07459">
      <w:pPr>
        <w:spacing w:after="0"/>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6"/>
        <w:gridCol w:w="2558"/>
        <w:gridCol w:w="2491"/>
        <w:gridCol w:w="2925"/>
      </w:tblGrid>
      <w:tr w:rsidR="00B07459" w:rsidRPr="00B07459" w14:paraId="28B45A17" w14:textId="77777777" w:rsidTr="00B07459">
        <w:trPr>
          <w:tblHeader/>
          <w:tblCellSpacing w:w="15" w:type="dxa"/>
        </w:trPr>
        <w:tc>
          <w:tcPr>
            <w:tcW w:w="0" w:type="auto"/>
            <w:vAlign w:val="center"/>
            <w:hideMark/>
          </w:tcPr>
          <w:p w14:paraId="1C004D75" w14:textId="77777777" w:rsidR="00B07459" w:rsidRPr="00B07459" w:rsidRDefault="00B07459" w:rsidP="00B07459">
            <w:pPr>
              <w:spacing w:after="0"/>
              <w:rPr>
                <w:rFonts w:ascii="Times New Roman" w:hAnsi="Times New Roman" w:cs="Times New Roman"/>
                <w:b/>
                <w:bCs/>
                <w:sz w:val="24"/>
                <w:szCs w:val="24"/>
              </w:rPr>
            </w:pPr>
            <w:r w:rsidRPr="00B07459">
              <w:rPr>
                <w:rFonts w:ascii="Times New Roman" w:hAnsi="Times New Roman" w:cs="Times New Roman"/>
                <w:b/>
                <w:bCs/>
                <w:sz w:val="24"/>
                <w:szCs w:val="24"/>
              </w:rPr>
              <w:t>Feature</w:t>
            </w:r>
          </w:p>
        </w:tc>
        <w:tc>
          <w:tcPr>
            <w:tcW w:w="0" w:type="auto"/>
            <w:vAlign w:val="center"/>
            <w:hideMark/>
          </w:tcPr>
          <w:p w14:paraId="52A83A00" w14:textId="7170DDB5" w:rsidR="00B07459" w:rsidRPr="00B07459" w:rsidRDefault="00B07459" w:rsidP="00B07459">
            <w:pPr>
              <w:spacing w:after="0"/>
              <w:rPr>
                <w:rFonts w:ascii="Times New Roman" w:hAnsi="Times New Roman" w:cs="Times New Roman"/>
                <w:b/>
                <w:bCs/>
                <w:sz w:val="24"/>
                <w:szCs w:val="24"/>
              </w:rPr>
            </w:pPr>
            <w:r w:rsidRPr="00B07459">
              <w:rPr>
                <w:rFonts w:ascii="Times New Roman" w:hAnsi="Times New Roman" w:cs="Times New Roman"/>
                <w:b/>
                <w:bCs/>
                <w:sz w:val="24"/>
                <w:szCs w:val="24"/>
              </w:rPr>
              <w:t>Claim</w:t>
            </w:r>
            <w:r>
              <w:rPr>
                <w:rFonts w:ascii="Times New Roman" w:hAnsi="Times New Roman" w:cs="Times New Roman"/>
                <w:b/>
                <w:bCs/>
                <w:sz w:val="24"/>
                <w:szCs w:val="24"/>
              </w:rPr>
              <w:t xml:space="preserve"> </w:t>
            </w:r>
            <w:r w:rsidRPr="00B07459">
              <w:rPr>
                <w:rFonts w:ascii="Times New Roman" w:hAnsi="Times New Roman" w:cs="Times New Roman"/>
                <w:b/>
                <w:bCs/>
                <w:sz w:val="24"/>
                <w:szCs w:val="24"/>
              </w:rPr>
              <w:t>Center</w:t>
            </w:r>
          </w:p>
        </w:tc>
        <w:tc>
          <w:tcPr>
            <w:tcW w:w="0" w:type="auto"/>
            <w:vAlign w:val="center"/>
            <w:hideMark/>
          </w:tcPr>
          <w:p w14:paraId="1AC5EA31" w14:textId="6BAD465A" w:rsidR="00B07459" w:rsidRPr="00B07459" w:rsidRDefault="00B07459" w:rsidP="00B07459">
            <w:pPr>
              <w:spacing w:after="0"/>
              <w:rPr>
                <w:rFonts w:ascii="Times New Roman" w:hAnsi="Times New Roman" w:cs="Times New Roman"/>
                <w:b/>
                <w:bCs/>
                <w:sz w:val="24"/>
                <w:szCs w:val="24"/>
              </w:rPr>
            </w:pPr>
            <w:r w:rsidRPr="00B07459">
              <w:rPr>
                <w:rFonts w:ascii="Times New Roman" w:hAnsi="Times New Roman" w:cs="Times New Roman"/>
                <w:b/>
                <w:bCs/>
                <w:sz w:val="24"/>
                <w:szCs w:val="24"/>
              </w:rPr>
              <w:t>Policy</w:t>
            </w:r>
            <w:r>
              <w:rPr>
                <w:rFonts w:ascii="Times New Roman" w:hAnsi="Times New Roman" w:cs="Times New Roman"/>
                <w:b/>
                <w:bCs/>
                <w:sz w:val="24"/>
                <w:szCs w:val="24"/>
              </w:rPr>
              <w:t xml:space="preserve"> </w:t>
            </w:r>
            <w:r w:rsidRPr="00B07459">
              <w:rPr>
                <w:rFonts w:ascii="Times New Roman" w:hAnsi="Times New Roman" w:cs="Times New Roman"/>
                <w:b/>
                <w:bCs/>
                <w:sz w:val="24"/>
                <w:szCs w:val="24"/>
              </w:rPr>
              <w:t>Center</w:t>
            </w:r>
          </w:p>
        </w:tc>
        <w:tc>
          <w:tcPr>
            <w:tcW w:w="0" w:type="auto"/>
            <w:vAlign w:val="center"/>
            <w:hideMark/>
          </w:tcPr>
          <w:p w14:paraId="35B62BA0" w14:textId="7C15CED9" w:rsidR="00B07459" w:rsidRPr="00B07459" w:rsidRDefault="00B07459" w:rsidP="00B07459">
            <w:pPr>
              <w:spacing w:after="0"/>
              <w:rPr>
                <w:rFonts w:ascii="Times New Roman" w:hAnsi="Times New Roman" w:cs="Times New Roman"/>
                <w:b/>
                <w:bCs/>
                <w:sz w:val="24"/>
                <w:szCs w:val="24"/>
              </w:rPr>
            </w:pPr>
            <w:r w:rsidRPr="00B07459">
              <w:rPr>
                <w:rFonts w:ascii="Times New Roman" w:hAnsi="Times New Roman" w:cs="Times New Roman"/>
                <w:b/>
                <w:bCs/>
                <w:sz w:val="24"/>
                <w:szCs w:val="24"/>
              </w:rPr>
              <w:t>Billing</w:t>
            </w:r>
            <w:r>
              <w:rPr>
                <w:rFonts w:ascii="Times New Roman" w:hAnsi="Times New Roman" w:cs="Times New Roman"/>
                <w:b/>
                <w:bCs/>
                <w:sz w:val="24"/>
                <w:szCs w:val="24"/>
              </w:rPr>
              <w:t xml:space="preserve"> </w:t>
            </w:r>
            <w:r w:rsidRPr="00B07459">
              <w:rPr>
                <w:rFonts w:ascii="Times New Roman" w:hAnsi="Times New Roman" w:cs="Times New Roman"/>
                <w:b/>
                <w:bCs/>
                <w:sz w:val="24"/>
                <w:szCs w:val="24"/>
              </w:rPr>
              <w:t>Center</w:t>
            </w:r>
          </w:p>
        </w:tc>
      </w:tr>
      <w:tr w:rsidR="00B07459" w:rsidRPr="00B07459" w14:paraId="071B02BD" w14:textId="77777777" w:rsidTr="00B07459">
        <w:trPr>
          <w:tblCellSpacing w:w="15" w:type="dxa"/>
        </w:trPr>
        <w:tc>
          <w:tcPr>
            <w:tcW w:w="0" w:type="auto"/>
            <w:vAlign w:val="center"/>
            <w:hideMark/>
          </w:tcPr>
          <w:p w14:paraId="29F0EA57"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Purpose</w:t>
            </w:r>
          </w:p>
        </w:tc>
        <w:tc>
          <w:tcPr>
            <w:tcW w:w="0" w:type="auto"/>
            <w:vAlign w:val="center"/>
            <w:hideMark/>
          </w:tcPr>
          <w:p w14:paraId="1A5AD81C" w14:textId="77777777" w:rsidR="00B07459" w:rsidRPr="00B07459" w:rsidRDefault="00B07459" w:rsidP="00B07459">
            <w:pPr>
              <w:spacing w:after="0"/>
              <w:rPr>
                <w:rFonts w:ascii="Times New Roman" w:hAnsi="Times New Roman" w:cs="Times New Roman"/>
                <w:sz w:val="24"/>
                <w:szCs w:val="24"/>
              </w:rPr>
            </w:pPr>
            <w:proofErr w:type="gramStart"/>
            <w:r w:rsidRPr="00B07459">
              <w:rPr>
                <w:rFonts w:ascii="Times New Roman" w:hAnsi="Times New Roman" w:cs="Times New Roman"/>
                <w:sz w:val="24"/>
                <w:szCs w:val="24"/>
              </w:rPr>
              <w:t>Manages</w:t>
            </w:r>
            <w:proofErr w:type="gramEnd"/>
            <w:r w:rsidRPr="00B07459">
              <w:rPr>
                <w:rFonts w:ascii="Times New Roman" w:hAnsi="Times New Roman" w:cs="Times New Roman"/>
                <w:sz w:val="24"/>
                <w:szCs w:val="24"/>
              </w:rPr>
              <w:t xml:space="preserve"> insurance claims</w:t>
            </w:r>
          </w:p>
        </w:tc>
        <w:tc>
          <w:tcPr>
            <w:tcW w:w="0" w:type="auto"/>
            <w:vAlign w:val="center"/>
            <w:hideMark/>
          </w:tcPr>
          <w:p w14:paraId="2A216F1C"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Manages policy lifecycle</w:t>
            </w:r>
          </w:p>
        </w:tc>
        <w:tc>
          <w:tcPr>
            <w:tcW w:w="0" w:type="auto"/>
            <w:vAlign w:val="center"/>
            <w:hideMark/>
          </w:tcPr>
          <w:p w14:paraId="5FB03CD8"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Manages premium billing &amp; payments</w:t>
            </w:r>
          </w:p>
        </w:tc>
      </w:tr>
      <w:tr w:rsidR="00B07459" w:rsidRPr="00B07459" w14:paraId="54D7791B" w14:textId="77777777" w:rsidTr="00B07459">
        <w:trPr>
          <w:tblCellSpacing w:w="15" w:type="dxa"/>
        </w:trPr>
        <w:tc>
          <w:tcPr>
            <w:tcW w:w="0" w:type="auto"/>
            <w:vAlign w:val="center"/>
            <w:hideMark/>
          </w:tcPr>
          <w:p w14:paraId="3244BF17"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Users</w:t>
            </w:r>
          </w:p>
        </w:tc>
        <w:tc>
          <w:tcPr>
            <w:tcW w:w="0" w:type="auto"/>
            <w:vAlign w:val="center"/>
            <w:hideMark/>
          </w:tcPr>
          <w:p w14:paraId="12639233"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Adjusters, claims handlers</w:t>
            </w:r>
          </w:p>
        </w:tc>
        <w:tc>
          <w:tcPr>
            <w:tcW w:w="0" w:type="auto"/>
            <w:vAlign w:val="center"/>
            <w:hideMark/>
          </w:tcPr>
          <w:p w14:paraId="10EC74E3"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Underwriters, agents</w:t>
            </w:r>
          </w:p>
        </w:tc>
        <w:tc>
          <w:tcPr>
            <w:tcW w:w="0" w:type="auto"/>
            <w:vAlign w:val="center"/>
            <w:hideMark/>
          </w:tcPr>
          <w:p w14:paraId="5A4CF172"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Finance &amp; accounting teams</w:t>
            </w:r>
          </w:p>
        </w:tc>
      </w:tr>
      <w:tr w:rsidR="00B07459" w:rsidRPr="00B07459" w14:paraId="3C867EDA" w14:textId="77777777" w:rsidTr="00B07459">
        <w:trPr>
          <w:tblCellSpacing w:w="15" w:type="dxa"/>
        </w:trPr>
        <w:tc>
          <w:tcPr>
            <w:tcW w:w="0" w:type="auto"/>
            <w:vAlign w:val="center"/>
            <w:hideMark/>
          </w:tcPr>
          <w:p w14:paraId="694DE0B7"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Functionality</w:t>
            </w:r>
          </w:p>
        </w:tc>
        <w:tc>
          <w:tcPr>
            <w:tcW w:w="0" w:type="auto"/>
            <w:vAlign w:val="center"/>
            <w:hideMark/>
          </w:tcPr>
          <w:p w14:paraId="6BB2B980"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FNOL, claim assessment, settlements</w:t>
            </w:r>
          </w:p>
        </w:tc>
        <w:tc>
          <w:tcPr>
            <w:tcW w:w="0" w:type="auto"/>
            <w:vAlign w:val="center"/>
            <w:hideMark/>
          </w:tcPr>
          <w:p w14:paraId="4283485B"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Policy issuance, endorsements, renewals</w:t>
            </w:r>
          </w:p>
        </w:tc>
        <w:tc>
          <w:tcPr>
            <w:tcW w:w="0" w:type="auto"/>
            <w:vAlign w:val="center"/>
            <w:hideMark/>
          </w:tcPr>
          <w:p w14:paraId="417B916B"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 xml:space="preserve">Premium billing, </w:t>
            </w:r>
            <w:proofErr w:type="gramStart"/>
            <w:r w:rsidRPr="00B07459">
              <w:rPr>
                <w:rFonts w:ascii="Times New Roman" w:hAnsi="Times New Roman" w:cs="Times New Roman"/>
                <w:sz w:val="24"/>
                <w:szCs w:val="24"/>
              </w:rPr>
              <w:t>invoicing</w:t>
            </w:r>
            <w:proofErr w:type="gramEnd"/>
            <w:r w:rsidRPr="00B07459">
              <w:rPr>
                <w:rFonts w:ascii="Times New Roman" w:hAnsi="Times New Roman" w:cs="Times New Roman"/>
                <w:sz w:val="24"/>
                <w:szCs w:val="24"/>
              </w:rPr>
              <w:t>, collections</w:t>
            </w:r>
          </w:p>
        </w:tc>
      </w:tr>
      <w:tr w:rsidR="00B07459" w:rsidRPr="00B07459" w14:paraId="794BDA8B" w14:textId="77777777" w:rsidTr="00B07459">
        <w:trPr>
          <w:tblCellSpacing w:w="15" w:type="dxa"/>
        </w:trPr>
        <w:tc>
          <w:tcPr>
            <w:tcW w:w="0" w:type="auto"/>
            <w:vAlign w:val="center"/>
            <w:hideMark/>
          </w:tcPr>
          <w:p w14:paraId="0EBD47E4"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Integration</w:t>
            </w:r>
          </w:p>
        </w:tc>
        <w:tc>
          <w:tcPr>
            <w:tcW w:w="0" w:type="auto"/>
            <w:vAlign w:val="center"/>
            <w:hideMark/>
          </w:tcPr>
          <w:p w14:paraId="0E7BAF60" w14:textId="341CDCA6"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Connects with Policy</w:t>
            </w:r>
            <w:r>
              <w:rPr>
                <w:rFonts w:ascii="Times New Roman" w:hAnsi="Times New Roman" w:cs="Times New Roman"/>
                <w:sz w:val="24"/>
                <w:szCs w:val="24"/>
              </w:rPr>
              <w:t xml:space="preserve"> </w:t>
            </w:r>
            <w:r w:rsidRPr="00B07459">
              <w:rPr>
                <w:rFonts w:ascii="Times New Roman" w:hAnsi="Times New Roman" w:cs="Times New Roman"/>
                <w:sz w:val="24"/>
                <w:szCs w:val="24"/>
              </w:rPr>
              <w:t>Center &amp; Billing</w:t>
            </w:r>
            <w:r>
              <w:rPr>
                <w:rFonts w:ascii="Times New Roman" w:hAnsi="Times New Roman" w:cs="Times New Roman"/>
                <w:sz w:val="24"/>
                <w:szCs w:val="24"/>
              </w:rPr>
              <w:t xml:space="preserve"> </w:t>
            </w:r>
            <w:r w:rsidRPr="00B07459">
              <w:rPr>
                <w:rFonts w:ascii="Times New Roman" w:hAnsi="Times New Roman" w:cs="Times New Roman"/>
                <w:sz w:val="24"/>
                <w:szCs w:val="24"/>
              </w:rPr>
              <w:t>Center</w:t>
            </w:r>
          </w:p>
        </w:tc>
        <w:tc>
          <w:tcPr>
            <w:tcW w:w="0" w:type="auto"/>
            <w:vAlign w:val="center"/>
            <w:hideMark/>
          </w:tcPr>
          <w:p w14:paraId="3A03BC88" w14:textId="77777777"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Links to underwriting and claims</w:t>
            </w:r>
          </w:p>
        </w:tc>
        <w:tc>
          <w:tcPr>
            <w:tcW w:w="0" w:type="auto"/>
            <w:vAlign w:val="center"/>
            <w:hideMark/>
          </w:tcPr>
          <w:p w14:paraId="3C649243" w14:textId="795CE6F9" w:rsidR="00B07459" w:rsidRPr="00B07459" w:rsidRDefault="00B07459" w:rsidP="00B07459">
            <w:pPr>
              <w:spacing w:after="0"/>
              <w:rPr>
                <w:rFonts w:ascii="Times New Roman" w:hAnsi="Times New Roman" w:cs="Times New Roman"/>
                <w:sz w:val="24"/>
                <w:szCs w:val="24"/>
              </w:rPr>
            </w:pPr>
            <w:r w:rsidRPr="00B07459">
              <w:rPr>
                <w:rFonts w:ascii="Times New Roman" w:hAnsi="Times New Roman" w:cs="Times New Roman"/>
                <w:sz w:val="24"/>
                <w:szCs w:val="24"/>
              </w:rPr>
              <w:t>Works with Policy</w:t>
            </w:r>
            <w:r>
              <w:rPr>
                <w:rFonts w:ascii="Times New Roman" w:hAnsi="Times New Roman" w:cs="Times New Roman"/>
                <w:sz w:val="24"/>
                <w:szCs w:val="24"/>
              </w:rPr>
              <w:t xml:space="preserve"> </w:t>
            </w:r>
            <w:r w:rsidRPr="00B07459">
              <w:rPr>
                <w:rFonts w:ascii="Times New Roman" w:hAnsi="Times New Roman" w:cs="Times New Roman"/>
                <w:sz w:val="24"/>
                <w:szCs w:val="24"/>
              </w:rPr>
              <w:t>Center &amp; Claim</w:t>
            </w:r>
            <w:r>
              <w:rPr>
                <w:rFonts w:ascii="Times New Roman" w:hAnsi="Times New Roman" w:cs="Times New Roman"/>
                <w:sz w:val="24"/>
                <w:szCs w:val="24"/>
              </w:rPr>
              <w:t xml:space="preserve"> </w:t>
            </w:r>
            <w:r w:rsidRPr="00B07459">
              <w:rPr>
                <w:rFonts w:ascii="Times New Roman" w:hAnsi="Times New Roman" w:cs="Times New Roman"/>
                <w:sz w:val="24"/>
                <w:szCs w:val="24"/>
              </w:rPr>
              <w:t>Center for payments</w:t>
            </w:r>
          </w:p>
        </w:tc>
      </w:tr>
    </w:tbl>
    <w:p w14:paraId="0C3E2378" w14:textId="77777777" w:rsidR="00B07459" w:rsidRPr="00AE3663" w:rsidRDefault="00B07459" w:rsidP="00B07459">
      <w:pPr>
        <w:spacing w:after="0"/>
        <w:rPr>
          <w:rFonts w:ascii="Times New Roman" w:hAnsi="Times New Roman" w:cs="Times New Roman"/>
          <w:sz w:val="24"/>
          <w:szCs w:val="24"/>
        </w:rPr>
      </w:pPr>
    </w:p>
    <w:p w14:paraId="5E4FBE7B" w14:textId="77777777" w:rsidR="00AE3663" w:rsidRPr="00AE3663" w:rsidRDefault="00AE3663" w:rsidP="003B4707">
      <w:pPr>
        <w:rPr>
          <w:rFonts w:ascii="Times New Roman" w:hAnsi="Times New Roman" w:cs="Times New Roman"/>
          <w:sz w:val="28"/>
          <w:szCs w:val="28"/>
        </w:rPr>
      </w:pPr>
    </w:p>
    <w:p w14:paraId="032B0782" w14:textId="77777777" w:rsidR="00AE3663" w:rsidRDefault="00AE3663" w:rsidP="003B4707">
      <w:pPr>
        <w:rPr>
          <w:rFonts w:ascii="Times New Roman" w:hAnsi="Times New Roman" w:cs="Times New Roman"/>
          <w:b/>
          <w:bCs/>
          <w:sz w:val="36"/>
          <w:szCs w:val="36"/>
        </w:rPr>
      </w:pPr>
    </w:p>
    <w:p w14:paraId="28B1B7C9" w14:textId="77777777" w:rsidR="00AE3663" w:rsidRPr="003B4707" w:rsidRDefault="00AE3663" w:rsidP="003B4707">
      <w:pPr>
        <w:rPr>
          <w:rFonts w:ascii="Times New Roman" w:hAnsi="Times New Roman" w:cs="Times New Roman"/>
          <w:b/>
          <w:bCs/>
          <w:sz w:val="36"/>
          <w:szCs w:val="36"/>
        </w:rPr>
      </w:pPr>
    </w:p>
    <w:p w14:paraId="4B48E090" w14:textId="7AC6B897" w:rsidR="00B3477B" w:rsidRDefault="00B3477B" w:rsidP="003B4707">
      <w:pPr>
        <w:pStyle w:val="ListParagraph"/>
        <w:numPr>
          <w:ilvl w:val="0"/>
          <w:numId w:val="1"/>
        </w:numPr>
        <w:spacing w:after="0"/>
        <w:ind w:left="360"/>
        <w:rPr>
          <w:rFonts w:ascii="Times New Roman" w:hAnsi="Times New Roman" w:cs="Times New Roman"/>
          <w:b/>
          <w:bCs/>
          <w:sz w:val="24"/>
          <w:szCs w:val="24"/>
        </w:rPr>
      </w:pPr>
      <w:r>
        <w:rPr>
          <w:rFonts w:ascii="Times New Roman" w:hAnsi="Times New Roman" w:cs="Times New Roman"/>
          <w:b/>
          <w:bCs/>
          <w:sz w:val="24"/>
          <w:szCs w:val="24"/>
        </w:rPr>
        <w:lastRenderedPageBreak/>
        <w:t>Data Modal:</w:t>
      </w:r>
    </w:p>
    <w:p w14:paraId="6DA9E9E2" w14:textId="77777777" w:rsidR="00B3477B" w:rsidRDefault="00B3477B" w:rsidP="00B3477B">
      <w:pPr>
        <w:pStyle w:val="ListParagraph"/>
        <w:spacing w:after="0"/>
        <w:ind w:left="360"/>
        <w:rPr>
          <w:rFonts w:ascii="Times New Roman" w:hAnsi="Times New Roman" w:cs="Times New Roman"/>
          <w:b/>
          <w:bCs/>
          <w:sz w:val="24"/>
          <w:szCs w:val="24"/>
        </w:rPr>
      </w:pPr>
    </w:p>
    <w:p w14:paraId="3F4ABDFA" w14:textId="5BBB1AFF" w:rsidR="00B3477B" w:rsidRDefault="00B3477B" w:rsidP="00B3477B">
      <w:pPr>
        <w:spacing w:after="0"/>
        <w:ind w:firstLine="360"/>
        <w:rPr>
          <w:rFonts w:ascii="Times New Roman" w:hAnsi="Times New Roman" w:cs="Times New Roman"/>
          <w:sz w:val="24"/>
          <w:szCs w:val="24"/>
        </w:rPr>
      </w:pPr>
      <w:r w:rsidRPr="00B3477B">
        <w:rPr>
          <w:rFonts w:ascii="Times New Roman" w:hAnsi="Times New Roman" w:cs="Times New Roman"/>
          <w:sz w:val="24"/>
          <w:szCs w:val="24"/>
        </w:rPr>
        <w:t>The data model is the description of the database representation of all data entities</w:t>
      </w:r>
      <w:r>
        <w:rPr>
          <w:rFonts w:ascii="Times New Roman" w:hAnsi="Times New Roman" w:cs="Times New Roman"/>
          <w:sz w:val="24"/>
          <w:szCs w:val="24"/>
        </w:rPr>
        <w:t xml:space="preserve"> and </w:t>
      </w:r>
      <w:proofErr w:type="gramStart"/>
      <w:r w:rsidRPr="00B3477B">
        <w:rPr>
          <w:rFonts w:ascii="Times New Roman" w:hAnsi="Times New Roman" w:cs="Times New Roman"/>
          <w:sz w:val="24"/>
          <w:szCs w:val="24"/>
        </w:rPr>
        <w:t>their</w:t>
      </w:r>
      <w:proofErr w:type="gramEnd"/>
    </w:p>
    <w:p w14:paraId="2D529D91" w14:textId="77777777" w:rsidR="00B3477B" w:rsidRDefault="00B3477B" w:rsidP="00B3477B">
      <w:pPr>
        <w:spacing w:after="0"/>
        <w:ind w:firstLine="360"/>
        <w:rPr>
          <w:rFonts w:ascii="Times New Roman" w:hAnsi="Times New Roman" w:cs="Times New Roman"/>
          <w:sz w:val="24"/>
          <w:szCs w:val="24"/>
        </w:rPr>
      </w:pPr>
      <w:r w:rsidRPr="00B3477B">
        <w:rPr>
          <w:rFonts w:ascii="Times New Roman" w:hAnsi="Times New Roman" w:cs="Times New Roman"/>
          <w:sz w:val="24"/>
          <w:szCs w:val="24"/>
        </w:rPr>
        <w:t>attributes, and the relationships between them that define how claim-related information is</w:t>
      </w:r>
    </w:p>
    <w:p w14:paraId="1A844A56" w14:textId="6AD94C57" w:rsidR="00B3477B" w:rsidRPr="00B3477B" w:rsidRDefault="00B3477B" w:rsidP="00B3477B">
      <w:pPr>
        <w:spacing w:after="0"/>
        <w:ind w:firstLine="360"/>
        <w:rPr>
          <w:rFonts w:ascii="Times New Roman" w:hAnsi="Times New Roman" w:cs="Times New Roman"/>
          <w:sz w:val="24"/>
          <w:szCs w:val="24"/>
        </w:rPr>
      </w:pPr>
      <w:r w:rsidRPr="00B3477B">
        <w:rPr>
          <w:rFonts w:ascii="Times New Roman" w:hAnsi="Times New Roman" w:cs="Times New Roman"/>
          <w:sz w:val="24"/>
          <w:szCs w:val="24"/>
        </w:rPr>
        <w:t>stored and managed.</w:t>
      </w:r>
    </w:p>
    <w:p w14:paraId="2440CC26" w14:textId="77777777" w:rsidR="00B3477B" w:rsidRPr="00B3477B" w:rsidRDefault="00B3477B" w:rsidP="00B3477B">
      <w:pPr>
        <w:spacing w:after="0"/>
        <w:ind w:left="720"/>
        <w:rPr>
          <w:rFonts w:ascii="Times New Roman" w:hAnsi="Times New Roman" w:cs="Times New Roman"/>
          <w:b/>
          <w:bCs/>
          <w:sz w:val="24"/>
          <w:szCs w:val="24"/>
        </w:rPr>
      </w:pPr>
    </w:p>
    <w:p w14:paraId="739200F6" w14:textId="6C95D63D" w:rsidR="003B4707" w:rsidRDefault="003B4707" w:rsidP="003B4707">
      <w:pPr>
        <w:pStyle w:val="ListParagraph"/>
        <w:numPr>
          <w:ilvl w:val="0"/>
          <w:numId w:val="1"/>
        </w:numPr>
        <w:spacing w:after="0"/>
        <w:ind w:left="360"/>
        <w:rPr>
          <w:rFonts w:ascii="Times New Roman" w:hAnsi="Times New Roman" w:cs="Times New Roman"/>
          <w:b/>
          <w:bCs/>
          <w:sz w:val="24"/>
          <w:szCs w:val="24"/>
        </w:rPr>
      </w:pPr>
      <w:r w:rsidRPr="003B4707">
        <w:rPr>
          <w:rFonts w:ascii="Times New Roman" w:hAnsi="Times New Roman" w:cs="Times New Roman"/>
          <w:b/>
          <w:bCs/>
          <w:sz w:val="24"/>
          <w:szCs w:val="24"/>
        </w:rPr>
        <w:t xml:space="preserve">What are </w:t>
      </w:r>
      <w:proofErr w:type="gramStart"/>
      <w:r w:rsidRPr="003B4707">
        <w:rPr>
          <w:rFonts w:ascii="Times New Roman" w:hAnsi="Times New Roman" w:cs="Times New Roman"/>
          <w:b/>
          <w:bCs/>
          <w:sz w:val="24"/>
          <w:szCs w:val="24"/>
        </w:rPr>
        <w:t>all the</w:t>
      </w:r>
      <w:proofErr w:type="gramEnd"/>
      <w:r w:rsidRPr="003B4707">
        <w:rPr>
          <w:rFonts w:ascii="Times New Roman" w:hAnsi="Times New Roman" w:cs="Times New Roman"/>
          <w:b/>
          <w:bCs/>
          <w:sz w:val="24"/>
          <w:szCs w:val="24"/>
        </w:rPr>
        <w:t xml:space="preserve"> three types of Entities?</w:t>
      </w:r>
    </w:p>
    <w:p w14:paraId="0180CDE3" w14:textId="77777777" w:rsidR="00E41051" w:rsidRPr="00E41051" w:rsidRDefault="00E41051" w:rsidP="00E41051">
      <w:pPr>
        <w:spacing w:after="0"/>
        <w:ind w:left="360"/>
        <w:jc w:val="both"/>
        <w:rPr>
          <w:rFonts w:ascii="Times New Roman" w:hAnsi="Times New Roman" w:cs="Times New Roman"/>
          <w:sz w:val="24"/>
          <w:szCs w:val="24"/>
        </w:rPr>
      </w:pPr>
      <w:r w:rsidRPr="00E41051">
        <w:rPr>
          <w:rFonts w:ascii="Times New Roman" w:hAnsi="Times New Roman" w:cs="Times New Roman"/>
          <w:b/>
          <w:bCs/>
          <w:sz w:val="24"/>
          <w:szCs w:val="24"/>
        </w:rPr>
        <w:t>Entity</w:t>
      </w:r>
      <w:r w:rsidRPr="00E41051">
        <w:rPr>
          <w:rFonts w:ascii="Times New Roman" w:hAnsi="Times New Roman" w:cs="Times New Roman"/>
          <w:sz w:val="24"/>
          <w:szCs w:val="24"/>
        </w:rPr>
        <w:t xml:space="preserve"> is the data object that </w:t>
      </w:r>
      <w:proofErr w:type="gramStart"/>
      <w:r w:rsidRPr="00E41051">
        <w:rPr>
          <w:rFonts w:ascii="Times New Roman" w:hAnsi="Times New Roman" w:cs="Times New Roman"/>
          <w:sz w:val="24"/>
          <w:szCs w:val="24"/>
        </w:rPr>
        <w:t>represent</w:t>
      </w:r>
      <w:proofErr w:type="gramEnd"/>
      <w:r w:rsidRPr="00E41051">
        <w:rPr>
          <w:rFonts w:ascii="Times New Roman" w:hAnsi="Times New Roman" w:cs="Times New Roman"/>
          <w:sz w:val="24"/>
          <w:szCs w:val="24"/>
        </w:rPr>
        <w:t xml:space="preserve"> items such as policies, claims, accounts and payments. </w:t>
      </w:r>
    </w:p>
    <w:p w14:paraId="456735D0" w14:textId="55FBFCF9" w:rsidR="00E41051" w:rsidRPr="00E41051" w:rsidRDefault="00E41051" w:rsidP="00E41051">
      <w:pPr>
        <w:spacing w:after="0"/>
        <w:ind w:left="360"/>
        <w:jc w:val="both"/>
        <w:rPr>
          <w:rFonts w:ascii="Times New Roman" w:hAnsi="Times New Roman" w:cs="Times New Roman"/>
          <w:sz w:val="24"/>
          <w:szCs w:val="24"/>
        </w:rPr>
      </w:pPr>
      <w:r w:rsidRPr="00E41051">
        <w:rPr>
          <w:rFonts w:ascii="Times New Roman" w:hAnsi="Times New Roman" w:cs="Times New Roman"/>
          <w:sz w:val="24"/>
          <w:szCs w:val="24"/>
        </w:rPr>
        <w:t xml:space="preserve">Each entity </w:t>
      </w:r>
      <w:r w:rsidR="009D00DD">
        <w:rPr>
          <w:rFonts w:ascii="Times New Roman" w:hAnsi="Times New Roman" w:cs="Times New Roman"/>
          <w:sz w:val="24"/>
          <w:szCs w:val="24"/>
        </w:rPr>
        <w:t>has</w:t>
      </w:r>
      <w:r w:rsidR="008062CF">
        <w:rPr>
          <w:rFonts w:ascii="Times New Roman" w:hAnsi="Times New Roman" w:cs="Times New Roman"/>
          <w:sz w:val="24"/>
          <w:szCs w:val="24"/>
        </w:rPr>
        <w:t xml:space="preserve"> </w:t>
      </w:r>
      <w:proofErr w:type="gramStart"/>
      <w:r w:rsidR="009D00DD">
        <w:rPr>
          <w:rFonts w:ascii="Times New Roman" w:hAnsi="Times New Roman" w:cs="Times New Roman"/>
          <w:sz w:val="24"/>
          <w:szCs w:val="24"/>
        </w:rPr>
        <w:t>some</w:t>
      </w:r>
      <w:proofErr w:type="gramEnd"/>
      <w:r w:rsidR="009D00DD">
        <w:rPr>
          <w:rFonts w:ascii="Times New Roman" w:hAnsi="Times New Roman" w:cs="Times New Roman"/>
          <w:sz w:val="24"/>
          <w:szCs w:val="24"/>
        </w:rPr>
        <w:t xml:space="preserve"> </w:t>
      </w:r>
      <w:r w:rsidRPr="00E41051">
        <w:rPr>
          <w:rFonts w:ascii="Times New Roman" w:hAnsi="Times New Roman" w:cs="Times New Roman"/>
          <w:sz w:val="24"/>
          <w:szCs w:val="24"/>
        </w:rPr>
        <w:t>set of attributes and behaviors.</w:t>
      </w:r>
    </w:p>
    <w:p w14:paraId="238836D2" w14:textId="62DD2B10" w:rsidR="00E41051" w:rsidRPr="00E41051" w:rsidRDefault="00E41051" w:rsidP="00E41051">
      <w:pPr>
        <w:spacing w:after="0"/>
        <w:ind w:left="360"/>
        <w:jc w:val="both"/>
        <w:rPr>
          <w:rFonts w:ascii="Times New Roman" w:hAnsi="Times New Roman" w:cs="Times New Roman"/>
          <w:sz w:val="24"/>
          <w:szCs w:val="24"/>
        </w:rPr>
      </w:pPr>
      <w:r w:rsidRPr="00E41051">
        <w:rPr>
          <w:rFonts w:ascii="Times New Roman" w:hAnsi="Times New Roman" w:cs="Times New Roman"/>
          <w:sz w:val="24"/>
          <w:szCs w:val="24"/>
        </w:rPr>
        <w:t xml:space="preserve">Entity </w:t>
      </w:r>
      <w:r w:rsidR="003749CA" w:rsidRPr="00E41051">
        <w:rPr>
          <w:rFonts w:ascii="Times New Roman" w:hAnsi="Times New Roman" w:cs="Times New Roman"/>
          <w:sz w:val="24"/>
          <w:szCs w:val="24"/>
        </w:rPr>
        <w:t>has</w:t>
      </w:r>
      <w:r w:rsidRPr="00E41051">
        <w:rPr>
          <w:rFonts w:ascii="Times New Roman" w:hAnsi="Times New Roman" w:cs="Times New Roman"/>
          <w:sz w:val="24"/>
          <w:szCs w:val="24"/>
        </w:rPr>
        <w:t xml:space="preserve"> </w:t>
      </w:r>
      <w:proofErr w:type="gramStart"/>
      <w:r w:rsidRPr="00E41051">
        <w:rPr>
          <w:rFonts w:ascii="Times New Roman" w:hAnsi="Times New Roman" w:cs="Times New Roman"/>
          <w:sz w:val="24"/>
          <w:szCs w:val="24"/>
        </w:rPr>
        <w:t>the files</w:t>
      </w:r>
      <w:proofErr w:type="gramEnd"/>
      <w:r w:rsidRPr="00E41051">
        <w:rPr>
          <w:rFonts w:ascii="Times New Roman" w:hAnsi="Times New Roman" w:cs="Times New Roman"/>
          <w:sz w:val="24"/>
          <w:szCs w:val="24"/>
        </w:rPr>
        <w:t xml:space="preserve"> like </w:t>
      </w:r>
      <w:proofErr w:type="spellStart"/>
      <w:r w:rsidRPr="00E41051">
        <w:rPr>
          <w:rFonts w:ascii="Times New Roman" w:hAnsi="Times New Roman" w:cs="Times New Roman"/>
          <w:sz w:val="24"/>
          <w:szCs w:val="24"/>
        </w:rPr>
        <w:t>eti</w:t>
      </w:r>
      <w:proofErr w:type="spellEnd"/>
      <w:r w:rsidRPr="00E41051">
        <w:rPr>
          <w:rFonts w:ascii="Times New Roman" w:hAnsi="Times New Roman" w:cs="Times New Roman"/>
          <w:sz w:val="24"/>
          <w:szCs w:val="24"/>
        </w:rPr>
        <w:t xml:space="preserve">, </w:t>
      </w:r>
      <w:proofErr w:type="spellStart"/>
      <w:r w:rsidRPr="00E41051">
        <w:rPr>
          <w:rFonts w:ascii="Times New Roman" w:hAnsi="Times New Roman" w:cs="Times New Roman"/>
          <w:sz w:val="24"/>
          <w:szCs w:val="24"/>
        </w:rPr>
        <w:t>etx</w:t>
      </w:r>
      <w:proofErr w:type="spellEnd"/>
      <w:proofErr w:type="gramStart"/>
      <w:r w:rsidRPr="00E41051">
        <w:rPr>
          <w:rFonts w:ascii="Times New Roman" w:hAnsi="Times New Roman" w:cs="Times New Roman"/>
          <w:sz w:val="24"/>
          <w:szCs w:val="24"/>
        </w:rPr>
        <w:t xml:space="preserve">, </w:t>
      </w:r>
      <w:proofErr w:type="spellStart"/>
      <w:r w:rsidRPr="00E41051">
        <w:rPr>
          <w:rFonts w:ascii="Times New Roman" w:hAnsi="Times New Roman" w:cs="Times New Roman"/>
          <w:sz w:val="24"/>
          <w:szCs w:val="24"/>
        </w:rPr>
        <w:t>eix</w:t>
      </w:r>
      <w:proofErr w:type="spellEnd"/>
      <w:proofErr w:type="gramEnd"/>
      <w:r w:rsidRPr="00E41051">
        <w:rPr>
          <w:rFonts w:ascii="Times New Roman" w:hAnsi="Times New Roman" w:cs="Times New Roman"/>
          <w:sz w:val="24"/>
          <w:szCs w:val="24"/>
        </w:rPr>
        <w:t xml:space="preserve"> files.</w:t>
      </w:r>
    </w:p>
    <w:p w14:paraId="3BABD574" w14:textId="63F6DDD4" w:rsidR="00E41051" w:rsidRPr="00E41051" w:rsidRDefault="00E41051" w:rsidP="00024497">
      <w:pPr>
        <w:pStyle w:val="ListParagraph"/>
        <w:numPr>
          <w:ilvl w:val="0"/>
          <w:numId w:val="6"/>
        </w:numPr>
        <w:spacing w:after="0"/>
        <w:jc w:val="both"/>
        <w:rPr>
          <w:rFonts w:ascii="Times New Roman" w:hAnsi="Times New Roman" w:cs="Times New Roman"/>
          <w:sz w:val="24"/>
          <w:szCs w:val="24"/>
        </w:rPr>
      </w:pPr>
      <w:proofErr w:type="spellStart"/>
      <w:r w:rsidRPr="00E41051">
        <w:rPr>
          <w:rFonts w:ascii="Times New Roman" w:hAnsi="Times New Roman" w:cs="Times New Roman"/>
          <w:b/>
          <w:bCs/>
          <w:sz w:val="24"/>
          <w:szCs w:val="24"/>
        </w:rPr>
        <w:t>eti</w:t>
      </w:r>
      <w:proofErr w:type="spellEnd"/>
      <w:r w:rsidRPr="00E41051">
        <w:rPr>
          <w:rFonts w:ascii="Times New Roman" w:hAnsi="Times New Roman" w:cs="Times New Roman"/>
          <w:sz w:val="24"/>
          <w:szCs w:val="24"/>
        </w:rPr>
        <w:t xml:space="preserve"> is Read only file given by Guidewire tool.</w:t>
      </w:r>
    </w:p>
    <w:p w14:paraId="4A28A1B3" w14:textId="48328484" w:rsidR="00E41051" w:rsidRPr="00E41051" w:rsidRDefault="00E41051" w:rsidP="00024497">
      <w:pPr>
        <w:pStyle w:val="ListParagraph"/>
        <w:numPr>
          <w:ilvl w:val="0"/>
          <w:numId w:val="6"/>
        </w:numPr>
        <w:spacing w:after="0"/>
        <w:jc w:val="both"/>
        <w:rPr>
          <w:rFonts w:ascii="Times New Roman" w:hAnsi="Times New Roman" w:cs="Times New Roman"/>
          <w:sz w:val="24"/>
          <w:szCs w:val="24"/>
        </w:rPr>
      </w:pPr>
      <w:proofErr w:type="spellStart"/>
      <w:r w:rsidRPr="00E41051">
        <w:rPr>
          <w:rFonts w:ascii="Times New Roman" w:hAnsi="Times New Roman" w:cs="Times New Roman"/>
          <w:b/>
          <w:bCs/>
          <w:sz w:val="24"/>
          <w:szCs w:val="24"/>
        </w:rPr>
        <w:t>etx</w:t>
      </w:r>
      <w:proofErr w:type="spellEnd"/>
      <w:r w:rsidRPr="00E41051">
        <w:rPr>
          <w:rFonts w:ascii="Times New Roman" w:hAnsi="Times New Roman" w:cs="Times New Roman"/>
          <w:sz w:val="24"/>
          <w:szCs w:val="24"/>
        </w:rPr>
        <w:t xml:space="preserve"> is the extensions of .</w:t>
      </w:r>
      <w:proofErr w:type="spellStart"/>
      <w:r w:rsidRPr="00E41051">
        <w:rPr>
          <w:rFonts w:ascii="Times New Roman" w:hAnsi="Times New Roman" w:cs="Times New Roman"/>
          <w:sz w:val="24"/>
          <w:szCs w:val="24"/>
        </w:rPr>
        <w:t>eti</w:t>
      </w:r>
      <w:proofErr w:type="spellEnd"/>
      <w:r w:rsidRPr="00E41051">
        <w:rPr>
          <w:rFonts w:ascii="Times New Roman" w:hAnsi="Times New Roman" w:cs="Times New Roman"/>
          <w:sz w:val="24"/>
          <w:szCs w:val="24"/>
        </w:rPr>
        <w:t xml:space="preserve"> file. If we need to add anything, edit or make changes in the existing column.</w:t>
      </w:r>
      <w:r w:rsidR="00191EFF">
        <w:rPr>
          <w:rFonts w:ascii="Times New Roman" w:hAnsi="Times New Roman" w:cs="Times New Roman"/>
          <w:sz w:val="24"/>
          <w:szCs w:val="24"/>
        </w:rPr>
        <w:tab/>
      </w:r>
    </w:p>
    <w:p w14:paraId="13D032B6" w14:textId="0A8F8B82" w:rsidR="00E41051" w:rsidRPr="00E41051" w:rsidRDefault="00E41051" w:rsidP="00024497">
      <w:pPr>
        <w:pStyle w:val="ListParagraph"/>
        <w:numPr>
          <w:ilvl w:val="0"/>
          <w:numId w:val="6"/>
        </w:numPr>
        <w:spacing w:after="0"/>
        <w:jc w:val="both"/>
        <w:rPr>
          <w:rFonts w:ascii="Times New Roman" w:hAnsi="Times New Roman" w:cs="Times New Roman"/>
          <w:sz w:val="24"/>
          <w:szCs w:val="24"/>
        </w:rPr>
      </w:pPr>
      <w:proofErr w:type="spellStart"/>
      <w:r w:rsidRPr="00E41051">
        <w:rPr>
          <w:rFonts w:ascii="Times New Roman" w:hAnsi="Times New Roman" w:cs="Times New Roman"/>
          <w:b/>
          <w:bCs/>
          <w:sz w:val="24"/>
          <w:szCs w:val="24"/>
        </w:rPr>
        <w:t>eix</w:t>
      </w:r>
      <w:proofErr w:type="spellEnd"/>
      <w:r w:rsidRPr="00E41051">
        <w:rPr>
          <w:rFonts w:ascii="Times New Roman" w:hAnsi="Times New Roman" w:cs="Times New Roman"/>
          <w:sz w:val="24"/>
          <w:szCs w:val="24"/>
        </w:rPr>
        <w:t xml:space="preserve"> is already extended by guidewire and we could not </w:t>
      </w:r>
      <w:r w:rsidR="003749CA" w:rsidRPr="00E41051">
        <w:rPr>
          <w:rFonts w:ascii="Times New Roman" w:hAnsi="Times New Roman" w:cs="Times New Roman"/>
          <w:sz w:val="24"/>
          <w:szCs w:val="24"/>
        </w:rPr>
        <w:t>extend</w:t>
      </w:r>
      <w:r w:rsidRPr="00E41051">
        <w:rPr>
          <w:rFonts w:ascii="Times New Roman" w:hAnsi="Times New Roman" w:cs="Times New Roman"/>
          <w:sz w:val="24"/>
          <w:szCs w:val="24"/>
        </w:rPr>
        <w:t xml:space="preserve"> additionally.</w:t>
      </w:r>
    </w:p>
    <w:p w14:paraId="3CCC5165" w14:textId="77777777" w:rsidR="003B4707" w:rsidRPr="003B4707" w:rsidRDefault="003B4707" w:rsidP="003B4707">
      <w:pPr>
        <w:spacing w:after="0"/>
        <w:rPr>
          <w:rFonts w:ascii="Times New Roman" w:hAnsi="Times New Roman" w:cs="Times New Roman"/>
          <w:b/>
          <w:bCs/>
          <w:sz w:val="24"/>
          <w:szCs w:val="24"/>
        </w:rPr>
      </w:pPr>
    </w:p>
    <w:p w14:paraId="433BE0B7" w14:textId="77777777" w:rsidR="003B4707" w:rsidRPr="003B4707" w:rsidRDefault="003B4707" w:rsidP="003B4707">
      <w:pPr>
        <w:pStyle w:val="ListParagraph"/>
        <w:numPr>
          <w:ilvl w:val="0"/>
          <w:numId w:val="1"/>
        </w:numPr>
        <w:spacing w:after="0"/>
        <w:ind w:left="360"/>
        <w:rPr>
          <w:rFonts w:ascii="Times New Roman" w:hAnsi="Times New Roman" w:cs="Times New Roman"/>
          <w:b/>
          <w:bCs/>
          <w:sz w:val="24"/>
          <w:szCs w:val="24"/>
        </w:rPr>
      </w:pPr>
      <w:r w:rsidRPr="003B4707">
        <w:rPr>
          <w:rFonts w:ascii="Times New Roman" w:hAnsi="Times New Roman" w:cs="Times New Roman"/>
          <w:b/>
          <w:bCs/>
          <w:sz w:val="24"/>
          <w:szCs w:val="24"/>
        </w:rPr>
        <w:t xml:space="preserve">What is </w:t>
      </w:r>
      <w:proofErr w:type="spellStart"/>
      <w:proofErr w:type="gramStart"/>
      <w:r w:rsidRPr="003B4707">
        <w:rPr>
          <w:rFonts w:ascii="Times New Roman" w:hAnsi="Times New Roman" w:cs="Times New Roman"/>
          <w:b/>
          <w:bCs/>
          <w:sz w:val="24"/>
          <w:szCs w:val="24"/>
        </w:rPr>
        <w:t>typelist</w:t>
      </w:r>
      <w:proofErr w:type="spellEnd"/>
      <w:proofErr w:type="gramEnd"/>
      <w:r w:rsidRPr="003B4707">
        <w:rPr>
          <w:rFonts w:ascii="Times New Roman" w:hAnsi="Times New Roman" w:cs="Times New Roman"/>
          <w:b/>
          <w:bCs/>
          <w:sz w:val="24"/>
          <w:szCs w:val="24"/>
        </w:rPr>
        <w:t>?</w:t>
      </w:r>
    </w:p>
    <w:p w14:paraId="61565913" w14:textId="77777777" w:rsidR="003B4707" w:rsidRDefault="003B4707" w:rsidP="003B4707">
      <w:pPr>
        <w:pStyle w:val="ListParagraph"/>
        <w:spacing w:after="0"/>
        <w:ind w:left="360"/>
        <w:rPr>
          <w:rFonts w:ascii="Times New Roman" w:hAnsi="Times New Roman" w:cs="Times New Roman"/>
          <w:sz w:val="24"/>
          <w:szCs w:val="24"/>
        </w:rPr>
      </w:pPr>
      <w:r w:rsidRPr="003B4707">
        <w:rPr>
          <w:rFonts w:ascii="Times New Roman" w:hAnsi="Times New Roman" w:cs="Times New Roman"/>
          <w:sz w:val="24"/>
          <w:szCs w:val="24"/>
        </w:rPr>
        <w:t xml:space="preserve">Guidewire Claim Center displays many fields in the interface as drop-down lists of possible values. The list of available values for a drop-down field is called a </w:t>
      </w:r>
      <w:proofErr w:type="spellStart"/>
      <w:r w:rsidRPr="003B4707">
        <w:rPr>
          <w:rFonts w:ascii="Times New Roman" w:hAnsi="Times New Roman" w:cs="Times New Roman"/>
          <w:sz w:val="24"/>
          <w:szCs w:val="24"/>
        </w:rPr>
        <w:t>typelist</w:t>
      </w:r>
      <w:proofErr w:type="spellEnd"/>
      <w:r w:rsidRPr="003B4707">
        <w:rPr>
          <w:rFonts w:ascii="Times New Roman" w:hAnsi="Times New Roman" w:cs="Times New Roman"/>
          <w:sz w:val="24"/>
          <w:szCs w:val="24"/>
        </w:rPr>
        <w:t xml:space="preserve">. </w:t>
      </w:r>
      <w:proofErr w:type="spellStart"/>
      <w:r w:rsidRPr="003B4707">
        <w:rPr>
          <w:rFonts w:ascii="Times New Roman" w:hAnsi="Times New Roman" w:cs="Times New Roman"/>
          <w:sz w:val="24"/>
          <w:szCs w:val="24"/>
        </w:rPr>
        <w:t>Typelists</w:t>
      </w:r>
      <w:proofErr w:type="spellEnd"/>
      <w:r w:rsidRPr="003B4707">
        <w:rPr>
          <w:rFonts w:ascii="Times New Roman" w:hAnsi="Times New Roman" w:cs="Times New Roman"/>
          <w:sz w:val="24"/>
          <w:szCs w:val="24"/>
        </w:rPr>
        <w:t xml:space="preserve"> limit the acceptable values for many fields within the application. Thus, a </w:t>
      </w:r>
      <w:proofErr w:type="spellStart"/>
      <w:r w:rsidRPr="003B4707">
        <w:rPr>
          <w:rFonts w:ascii="Times New Roman" w:hAnsi="Times New Roman" w:cs="Times New Roman"/>
          <w:sz w:val="24"/>
          <w:szCs w:val="24"/>
        </w:rPr>
        <w:t>typelist</w:t>
      </w:r>
      <w:proofErr w:type="spellEnd"/>
      <w:r w:rsidRPr="003B4707">
        <w:rPr>
          <w:rFonts w:ascii="Times New Roman" w:hAnsi="Times New Roman" w:cs="Times New Roman"/>
          <w:sz w:val="24"/>
          <w:szCs w:val="24"/>
        </w:rPr>
        <w:t xml:space="preserve"> represents a predefined set of possible values, with each separate value defined as a </w:t>
      </w:r>
      <w:proofErr w:type="spellStart"/>
      <w:r w:rsidRPr="003B4707">
        <w:rPr>
          <w:rFonts w:ascii="Times New Roman" w:hAnsi="Times New Roman" w:cs="Times New Roman"/>
          <w:sz w:val="24"/>
          <w:szCs w:val="24"/>
        </w:rPr>
        <w:t>typecode</w:t>
      </w:r>
      <w:proofErr w:type="spellEnd"/>
      <w:r w:rsidRPr="003B4707">
        <w:rPr>
          <w:rFonts w:ascii="Times New Roman" w:hAnsi="Times New Roman" w:cs="Times New Roman"/>
          <w:sz w:val="24"/>
          <w:szCs w:val="24"/>
        </w:rPr>
        <w:t xml:space="preserve">. Whenever there is a drop-down list in the </w:t>
      </w:r>
      <w:proofErr w:type="spellStart"/>
      <w:r w:rsidRPr="003B4707">
        <w:rPr>
          <w:rFonts w:ascii="Times New Roman" w:hAnsi="Times New Roman" w:cs="Times New Roman"/>
          <w:sz w:val="24"/>
          <w:szCs w:val="24"/>
        </w:rPr>
        <w:t>ClaimCenter</w:t>
      </w:r>
      <w:proofErr w:type="spellEnd"/>
      <w:r w:rsidRPr="003B4707">
        <w:rPr>
          <w:rFonts w:ascii="Times New Roman" w:hAnsi="Times New Roman" w:cs="Times New Roman"/>
          <w:sz w:val="24"/>
          <w:szCs w:val="24"/>
        </w:rPr>
        <w:t xml:space="preserve"> interface, it is usually a </w:t>
      </w:r>
      <w:proofErr w:type="spellStart"/>
      <w:r w:rsidRPr="003B4707">
        <w:rPr>
          <w:rFonts w:ascii="Times New Roman" w:hAnsi="Times New Roman" w:cs="Times New Roman"/>
          <w:sz w:val="24"/>
          <w:szCs w:val="24"/>
        </w:rPr>
        <w:t>typelist</w:t>
      </w:r>
      <w:proofErr w:type="spellEnd"/>
      <w:r w:rsidRPr="003B4707">
        <w:rPr>
          <w:rFonts w:ascii="Times New Roman" w:hAnsi="Times New Roman" w:cs="Times New Roman"/>
          <w:sz w:val="24"/>
          <w:szCs w:val="24"/>
        </w:rPr>
        <w:t>.</w:t>
      </w:r>
    </w:p>
    <w:p w14:paraId="641F2771" w14:textId="77777777" w:rsidR="00024DCF" w:rsidRDefault="00024DCF" w:rsidP="003B4707">
      <w:pPr>
        <w:pStyle w:val="ListParagraph"/>
        <w:spacing w:after="0"/>
        <w:ind w:left="360"/>
        <w:rPr>
          <w:rFonts w:ascii="Times New Roman" w:hAnsi="Times New Roman" w:cs="Times New Roman"/>
          <w:sz w:val="24"/>
          <w:szCs w:val="24"/>
        </w:rPr>
      </w:pPr>
    </w:p>
    <w:p w14:paraId="4F3D18F8" w14:textId="4D703EDE" w:rsidR="00024DCF" w:rsidRPr="00881681" w:rsidRDefault="00024DCF" w:rsidP="00024DCF">
      <w:pPr>
        <w:spacing w:after="0"/>
        <w:ind w:left="360"/>
        <w:jc w:val="both"/>
        <w:rPr>
          <w:rFonts w:ascii="Times New Roman" w:hAnsi="Times New Roman" w:cs="Times New Roman"/>
          <w:sz w:val="24"/>
          <w:szCs w:val="24"/>
        </w:rPr>
      </w:pPr>
      <w:proofErr w:type="spellStart"/>
      <w:r w:rsidRPr="00881681">
        <w:rPr>
          <w:rFonts w:ascii="Times New Roman" w:hAnsi="Times New Roman" w:cs="Times New Roman"/>
          <w:b/>
          <w:bCs/>
          <w:sz w:val="24"/>
          <w:szCs w:val="24"/>
        </w:rPr>
        <w:t>Typelist</w:t>
      </w:r>
      <w:proofErr w:type="spellEnd"/>
      <w:r w:rsidRPr="00881681">
        <w:rPr>
          <w:rFonts w:ascii="Times New Roman" w:hAnsi="Times New Roman" w:cs="Times New Roman"/>
          <w:sz w:val="24"/>
          <w:szCs w:val="24"/>
        </w:rPr>
        <w:t xml:space="preserve"> has </w:t>
      </w:r>
      <w:r w:rsidR="00AE209F" w:rsidRPr="00881681">
        <w:rPr>
          <w:rFonts w:ascii="Times New Roman" w:hAnsi="Times New Roman" w:cs="Times New Roman"/>
          <w:sz w:val="24"/>
          <w:szCs w:val="24"/>
        </w:rPr>
        <w:t xml:space="preserve">the. </w:t>
      </w:r>
      <w:proofErr w:type="spellStart"/>
      <w:proofErr w:type="gramStart"/>
      <w:r w:rsidR="00AE209F" w:rsidRPr="00881681">
        <w:rPr>
          <w:rFonts w:ascii="Times New Roman" w:hAnsi="Times New Roman" w:cs="Times New Roman"/>
          <w:sz w:val="24"/>
          <w:szCs w:val="24"/>
        </w:rPr>
        <w:t>tti</w:t>
      </w:r>
      <w:proofErr w:type="spellEnd"/>
      <w:r w:rsidR="004F6F46" w:rsidRPr="00881681">
        <w:rPr>
          <w:rFonts w:ascii="Times New Roman" w:hAnsi="Times New Roman" w:cs="Times New Roman"/>
          <w:sz w:val="24"/>
          <w:szCs w:val="24"/>
        </w:rPr>
        <w:t>,.</w:t>
      </w:r>
      <w:proofErr w:type="gramEnd"/>
      <w:r w:rsidR="004F6F46" w:rsidRPr="00881681">
        <w:rPr>
          <w:rFonts w:ascii="Times New Roman" w:hAnsi="Times New Roman" w:cs="Times New Roman"/>
          <w:sz w:val="24"/>
          <w:szCs w:val="24"/>
        </w:rPr>
        <w:t xml:space="preserve"> </w:t>
      </w:r>
      <w:proofErr w:type="spellStart"/>
      <w:r w:rsidR="004F6F46" w:rsidRPr="00881681">
        <w:rPr>
          <w:rFonts w:ascii="Times New Roman" w:hAnsi="Times New Roman" w:cs="Times New Roman"/>
          <w:sz w:val="24"/>
          <w:szCs w:val="24"/>
        </w:rPr>
        <w:t>ttx</w:t>
      </w:r>
      <w:proofErr w:type="spellEnd"/>
      <w:r w:rsidRPr="00881681">
        <w:rPr>
          <w:rFonts w:ascii="Times New Roman" w:hAnsi="Times New Roman" w:cs="Times New Roman"/>
          <w:sz w:val="24"/>
          <w:szCs w:val="24"/>
        </w:rPr>
        <w:t xml:space="preserve"> and .tix file.</w:t>
      </w:r>
    </w:p>
    <w:p w14:paraId="75F3B436" w14:textId="77777777" w:rsidR="00024DCF" w:rsidRPr="00881681" w:rsidRDefault="00024DCF" w:rsidP="00024DCF">
      <w:pPr>
        <w:spacing w:after="0"/>
        <w:ind w:left="360"/>
        <w:jc w:val="both"/>
        <w:rPr>
          <w:rFonts w:ascii="Times New Roman" w:hAnsi="Times New Roman" w:cs="Times New Roman"/>
          <w:sz w:val="24"/>
          <w:szCs w:val="24"/>
        </w:rPr>
      </w:pPr>
      <w:r w:rsidRPr="00881681">
        <w:rPr>
          <w:rFonts w:ascii="Times New Roman" w:hAnsi="Times New Roman" w:cs="Times New Roman"/>
          <w:sz w:val="24"/>
          <w:szCs w:val="24"/>
        </w:rPr>
        <w:t xml:space="preserve">These files </w:t>
      </w:r>
      <w:proofErr w:type="gramStart"/>
      <w:r w:rsidRPr="00881681">
        <w:rPr>
          <w:rFonts w:ascii="Times New Roman" w:hAnsi="Times New Roman" w:cs="Times New Roman"/>
          <w:sz w:val="24"/>
          <w:szCs w:val="24"/>
        </w:rPr>
        <w:t>also</w:t>
      </w:r>
      <w:proofErr w:type="gramEnd"/>
      <w:r w:rsidRPr="00881681">
        <w:rPr>
          <w:rFonts w:ascii="Times New Roman" w:hAnsi="Times New Roman" w:cs="Times New Roman"/>
          <w:sz w:val="24"/>
          <w:szCs w:val="24"/>
        </w:rPr>
        <w:t xml:space="preserve"> doing </w:t>
      </w:r>
      <w:proofErr w:type="gramStart"/>
      <w:r w:rsidRPr="00881681">
        <w:rPr>
          <w:rFonts w:ascii="Times New Roman" w:hAnsi="Times New Roman" w:cs="Times New Roman"/>
          <w:sz w:val="24"/>
          <w:szCs w:val="24"/>
        </w:rPr>
        <w:t>same</w:t>
      </w:r>
      <w:proofErr w:type="gramEnd"/>
      <w:r w:rsidRPr="00881681">
        <w:rPr>
          <w:rFonts w:ascii="Times New Roman" w:hAnsi="Times New Roman" w:cs="Times New Roman"/>
          <w:sz w:val="24"/>
          <w:szCs w:val="24"/>
        </w:rPr>
        <w:t xml:space="preserve"> as the entity extension fil</w:t>
      </w:r>
      <w:r>
        <w:rPr>
          <w:rFonts w:ascii="Times New Roman" w:hAnsi="Times New Roman" w:cs="Times New Roman"/>
          <w:sz w:val="24"/>
          <w:szCs w:val="24"/>
        </w:rPr>
        <w:t>e</w:t>
      </w:r>
      <w:r w:rsidRPr="00881681">
        <w:rPr>
          <w:rFonts w:ascii="Times New Roman" w:hAnsi="Times New Roman" w:cs="Times New Roman"/>
          <w:sz w:val="24"/>
          <w:szCs w:val="24"/>
        </w:rPr>
        <w:t>s.</w:t>
      </w:r>
    </w:p>
    <w:p w14:paraId="21557ED2" w14:textId="32D68068" w:rsidR="00024DCF" w:rsidRDefault="00024DCF" w:rsidP="00024DCF">
      <w:pPr>
        <w:spacing w:after="0"/>
        <w:ind w:left="360"/>
        <w:jc w:val="both"/>
        <w:rPr>
          <w:rFonts w:ascii="Times New Roman" w:hAnsi="Times New Roman" w:cs="Times New Roman"/>
          <w:sz w:val="24"/>
          <w:szCs w:val="24"/>
        </w:rPr>
      </w:pPr>
      <w:r w:rsidRPr="00881681">
        <w:rPr>
          <w:rFonts w:ascii="Times New Roman" w:hAnsi="Times New Roman" w:cs="Times New Roman"/>
          <w:sz w:val="24"/>
          <w:szCs w:val="24"/>
        </w:rPr>
        <w:t xml:space="preserve">If you need to </w:t>
      </w:r>
      <w:r w:rsidR="00AE209F" w:rsidRPr="00881681">
        <w:rPr>
          <w:rFonts w:ascii="Times New Roman" w:hAnsi="Times New Roman" w:cs="Times New Roman"/>
          <w:sz w:val="24"/>
          <w:szCs w:val="24"/>
        </w:rPr>
        <w:t>introduce</w:t>
      </w:r>
      <w:r w:rsidRPr="00881681">
        <w:rPr>
          <w:rFonts w:ascii="Times New Roman" w:hAnsi="Times New Roman" w:cs="Times New Roman"/>
          <w:sz w:val="24"/>
          <w:szCs w:val="24"/>
        </w:rPr>
        <w:t xml:space="preserve"> new </w:t>
      </w:r>
      <w:proofErr w:type="spellStart"/>
      <w:r w:rsidRPr="00881681">
        <w:rPr>
          <w:rFonts w:ascii="Times New Roman" w:hAnsi="Times New Roman" w:cs="Times New Roman"/>
          <w:sz w:val="24"/>
          <w:szCs w:val="24"/>
        </w:rPr>
        <w:t>typelist</w:t>
      </w:r>
      <w:proofErr w:type="spellEnd"/>
      <w:r w:rsidRPr="00881681">
        <w:rPr>
          <w:rFonts w:ascii="Times New Roman" w:hAnsi="Times New Roman" w:cs="Times New Roman"/>
          <w:sz w:val="24"/>
          <w:szCs w:val="24"/>
        </w:rPr>
        <w:t xml:space="preserve"> or entity in guidewire we have </w:t>
      </w:r>
      <w:r w:rsidR="008D7E04" w:rsidRPr="00881681">
        <w:rPr>
          <w:rFonts w:ascii="Times New Roman" w:hAnsi="Times New Roman" w:cs="Times New Roman"/>
          <w:sz w:val="24"/>
          <w:szCs w:val="24"/>
        </w:rPr>
        <w:t>some</w:t>
      </w:r>
      <w:r w:rsidRPr="00881681">
        <w:rPr>
          <w:rFonts w:ascii="Times New Roman" w:hAnsi="Times New Roman" w:cs="Times New Roman"/>
          <w:sz w:val="24"/>
          <w:szCs w:val="24"/>
        </w:rPr>
        <w:t xml:space="preserve"> naming conventions like,</w:t>
      </w:r>
      <w:r>
        <w:rPr>
          <w:rFonts w:ascii="Times New Roman" w:hAnsi="Times New Roman" w:cs="Times New Roman"/>
          <w:sz w:val="24"/>
          <w:szCs w:val="24"/>
        </w:rPr>
        <w:t xml:space="preserve"> </w:t>
      </w:r>
      <w:proofErr w:type="spellStart"/>
      <w:r w:rsidRPr="00881681">
        <w:rPr>
          <w:rFonts w:ascii="Times New Roman" w:hAnsi="Times New Roman" w:cs="Times New Roman"/>
          <w:sz w:val="24"/>
          <w:szCs w:val="24"/>
        </w:rPr>
        <w:t>amount_etx</w:t>
      </w:r>
      <w:proofErr w:type="spellEnd"/>
      <w:r w:rsidRPr="00881681">
        <w:rPr>
          <w:rFonts w:ascii="Times New Roman" w:hAnsi="Times New Roman" w:cs="Times New Roman"/>
          <w:sz w:val="24"/>
          <w:szCs w:val="24"/>
        </w:rPr>
        <w:t xml:space="preserve"> or </w:t>
      </w:r>
      <w:proofErr w:type="spellStart"/>
      <w:r w:rsidRPr="00881681">
        <w:rPr>
          <w:rFonts w:ascii="Times New Roman" w:hAnsi="Times New Roman" w:cs="Times New Roman"/>
          <w:sz w:val="24"/>
          <w:szCs w:val="24"/>
        </w:rPr>
        <w:t>Ext_</w:t>
      </w:r>
      <w:r w:rsidR="00AE209F" w:rsidRPr="00881681">
        <w:rPr>
          <w:rFonts w:ascii="Times New Roman" w:hAnsi="Times New Roman" w:cs="Times New Roman"/>
          <w:sz w:val="24"/>
          <w:szCs w:val="24"/>
        </w:rPr>
        <w:t>amount</w:t>
      </w:r>
      <w:proofErr w:type="spellEnd"/>
      <w:r w:rsidR="00AE209F" w:rsidRPr="00881681">
        <w:rPr>
          <w:rFonts w:ascii="Times New Roman" w:hAnsi="Times New Roman" w:cs="Times New Roman"/>
          <w:sz w:val="24"/>
          <w:szCs w:val="24"/>
        </w:rPr>
        <w:t xml:space="preserve"> (</w:t>
      </w:r>
      <w:r w:rsidRPr="00881681">
        <w:rPr>
          <w:rFonts w:ascii="Times New Roman" w:hAnsi="Times New Roman" w:cs="Times New Roman"/>
          <w:sz w:val="24"/>
          <w:szCs w:val="24"/>
        </w:rPr>
        <w:t xml:space="preserve">follow by the </w:t>
      </w:r>
      <w:proofErr w:type="spellStart"/>
      <w:r w:rsidRPr="00881681">
        <w:rPr>
          <w:rFonts w:ascii="Times New Roman" w:hAnsi="Times New Roman" w:cs="Times New Roman"/>
          <w:sz w:val="24"/>
          <w:szCs w:val="24"/>
        </w:rPr>
        <w:t>typelist</w:t>
      </w:r>
      <w:proofErr w:type="spellEnd"/>
      <w:r w:rsidRPr="00881681">
        <w:rPr>
          <w:rFonts w:ascii="Times New Roman" w:hAnsi="Times New Roman" w:cs="Times New Roman"/>
          <w:sz w:val="24"/>
          <w:szCs w:val="24"/>
        </w:rPr>
        <w:t>/entity name).</w:t>
      </w:r>
    </w:p>
    <w:p w14:paraId="410B2533" w14:textId="77777777" w:rsidR="00BD3456" w:rsidRDefault="00BD3456" w:rsidP="00024DCF">
      <w:pPr>
        <w:spacing w:after="0"/>
        <w:ind w:left="360"/>
        <w:jc w:val="both"/>
        <w:rPr>
          <w:rFonts w:ascii="Times New Roman" w:hAnsi="Times New Roman" w:cs="Times New Roman"/>
          <w:sz w:val="24"/>
          <w:szCs w:val="24"/>
        </w:rPr>
      </w:pPr>
    </w:p>
    <w:p w14:paraId="21E1B070" w14:textId="77777777" w:rsidR="00BD3456" w:rsidRPr="00607267" w:rsidRDefault="00BD3456" w:rsidP="00BD3456">
      <w:pPr>
        <w:spacing w:line="278" w:lineRule="auto"/>
        <w:ind w:left="360"/>
        <w:rPr>
          <w:rFonts w:ascii="Times New Roman" w:hAnsi="Times New Roman" w:cs="Times New Roman"/>
          <w:sz w:val="24"/>
          <w:szCs w:val="24"/>
        </w:rPr>
      </w:pPr>
      <w:r w:rsidRPr="00607267">
        <w:rPr>
          <w:rFonts w:ascii="Times New Roman" w:hAnsi="Times New Roman" w:cs="Times New Roman"/>
          <w:b/>
          <w:bCs/>
          <w:sz w:val="24"/>
          <w:szCs w:val="24"/>
        </w:rPr>
        <w:t xml:space="preserve">Type </w:t>
      </w:r>
      <w:proofErr w:type="gramStart"/>
      <w:r w:rsidRPr="00607267">
        <w:rPr>
          <w:rFonts w:ascii="Times New Roman" w:hAnsi="Times New Roman" w:cs="Times New Roman"/>
          <w:b/>
          <w:bCs/>
          <w:sz w:val="24"/>
          <w:szCs w:val="24"/>
        </w:rPr>
        <w:t>list</w:t>
      </w:r>
      <w:proofErr w:type="gramEnd"/>
      <w:r w:rsidRPr="00607267">
        <w:rPr>
          <w:rFonts w:ascii="Times New Roman" w:hAnsi="Times New Roman" w:cs="Times New Roman"/>
          <w:sz w:val="24"/>
          <w:szCs w:val="24"/>
        </w:rPr>
        <w:t xml:space="preserve"> are stored as database tables.</w:t>
      </w:r>
      <w:r w:rsidRPr="00607267">
        <w:rPr>
          <w:rFonts w:ascii="Times New Roman" w:hAnsi="Times New Roman" w:cs="Times New Roman"/>
          <w:sz w:val="24"/>
          <w:szCs w:val="24"/>
        </w:rPr>
        <w:br/>
      </w:r>
      <w:r w:rsidRPr="00607267">
        <w:rPr>
          <w:rFonts w:ascii="Times New Roman" w:hAnsi="Times New Roman" w:cs="Times New Roman"/>
          <w:b/>
          <w:bCs/>
          <w:sz w:val="24"/>
          <w:szCs w:val="24"/>
        </w:rPr>
        <w:t>Type codes</w:t>
      </w:r>
      <w:r w:rsidRPr="00607267">
        <w:rPr>
          <w:rFonts w:ascii="Times New Roman" w:hAnsi="Times New Roman" w:cs="Times New Roman"/>
          <w:sz w:val="24"/>
          <w:szCs w:val="24"/>
        </w:rPr>
        <w:t xml:space="preserve"> are stored as rows in the table.</w:t>
      </w:r>
      <w:r w:rsidRPr="00607267">
        <w:rPr>
          <w:rFonts w:ascii="Times New Roman" w:hAnsi="Times New Roman" w:cs="Times New Roman"/>
          <w:sz w:val="24"/>
          <w:szCs w:val="24"/>
        </w:rPr>
        <w:br/>
      </w:r>
      <w:r w:rsidRPr="00607267">
        <w:rPr>
          <w:rFonts w:ascii="Times New Roman" w:hAnsi="Times New Roman" w:cs="Times New Roman"/>
          <w:b/>
          <w:bCs/>
          <w:sz w:val="24"/>
          <w:szCs w:val="24"/>
        </w:rPr>
        <w:t>Type key</w:t>
      </w:r>
      <w:r w:rsidRPr="00607267">
        <w:rPr>
          <w:rFonts w:ascii="Times New Roman" w:hAnsi="Times New Roman" w:cs="Times New Roman"/>
          <w:sz w:val="24"/>
          <w:szCs w:val="24"/>
        </w:rPr>
        <w:t xml:space="preserve"> is stored as foreign key columns in the entity table.</w:t>
      </w:r>
      <w:r w:rsidRPr="00607267">
        <w:rPr>
          <w:rFonts w:ascii="Times New Roman" w:hAnsi="Times New Roman" w:cs="Times New Roman"/>
          <w:sz w:val="24"/>
          <w:szCs w:val="24"/>
        </w:rPr>
        <w:br/>
        <w:t xml:space="preserve">A </w:t>
      </w:r>
      <w:r w:rsidRPr="00607267">
        <w:rPr>
          <w:rFonts w:ascii="Times New Roman" w:hAnsi="Times New Roman" w:cs="Times New Roman"/>
          <w:b/>
          <w:bCs/>
          <w:sz w:val="24"/>
          <w:szCs w:val="24"/>
        </w:rPr>
        <w:t>type filter</w:t>
      </w:r>
      <w:r w:rsidRPr="00607267">
        <w:rPr>
          <w:rFonts w:ascii="Times New Roman" w:hAnsi="Times New Roman" w:cs="Times New Roman"/>
          <w:sz w:val="24"/>
          <w:szCs w:val="24"/>
        </w:rPr>
        <w:t xml:space="preserve"> defines a named subset of the type codes that could be used as value for the associated </w:t>
      </w:r>
      <w:proofErr w:type="gramStart"/>
      <w:r w:rsidRPr="00607267">
        <w:rPr>
          <w:rFonts w:ascii="Times New Roman" w:hAnsi="Times New Roman" w:cs="Times New Roman"/>
          <w:sz w:val="24"/>
          <w:szCs w:val="24"/>
        </w:rPr>
        <w:t>type</w:t>
      </w:r>
      <w:proofErr w:type="gramEnd"/>
      <w:r w:rsidRPr="00607267">
        <w:rPr>
          <w:rFonts w:ascii="Times New Roman" w:hAnsi="Times New Roman" w:cs="Times New Roman"/>
          <w:sz w:val="24"/>
          <w:szCs w:val="24"/>
        </w:rPr>
        <w:t xml:space="preserve"> key field that references this </w:t>
      </w:r>
      <w:proofErr w:type="gramStart"/>
      <w:r w:rsidRPr="00607267">
        <w:rPr>
          <w:rFonts w:ascii="Times New Roman" w:hAnsi="Times New Roman" w:cs="Times New Roman"/>
          <w:sz w:val="24"/>
          <w:szCs w:val="24"/>
        </w:rPr>
        <w:t>type</w:t>
      </w:r>
      <w:proofErr w:type="gramEnd"/>
      <w:r w:rsidRPr="00607267">
        <w:rPr>
          <w:rFonts w:ascii="Times New Roman" w:hAnsi="Times New Roman" w:cs="Times New Roman"/>
          <w:sz w:val="24"/>
          <w:szCs w:val="24"/>
        </w:rPr>
        <w:t xml:space="preserve"> list.</w:t>
      </w:r>
    </w:p>
    <w:p w14:paraId="654BA40F" w14:textId="77777777" w:rsidR="00BD3456" w:rsidRDefault="00BD3456" w:rsidP="00024DCF">
      <w:pPr>
        <w:spacing w:after="0"/>
        <w:ind w:left="360"/>
        <w:jc w:val="both"/>
        <w:rPr>
          <w:rFonts w:ascii="Times New Roman" w:hAnsi="Times New Roman" w:cs="Times New Roman"/>
          <w:sz w:val="24"/>
          <w:szCs w:val="24"/>
        </w:rPr>
      </w:pPr>
    </w:p>
    <w:p w14:paraId="075F93B7" w14:textId="77777777" w:rsidR="00BD3456" w:rsidRDefault="00BD3456" w:rsidP="00024DCF">
      <w:pPr>
        <w:spacing w:after="0"/>
        <w:ind w:left="360"/>
        <w:jc w:val="both"/>
        <w:rPr>
          <w:rFonts w:ascii="Times New Roman" w:hAnsi="Times New Roman" w:cs="Times New Roman"/>
          <w:sz w:val="24"/>
          <w:szCs w:val="24"/>
        </w:rPr>
      </w:pPr>
    </w:p>
    <w:p w14:paraId="6B15D4FA" w14:textId="3407A2C5" w:rsidR="00BD3456" w:rsidRPr="00FB03D5" w:rsidRDefault="00BD3456" w:rsidP="00BD3456">
      <w:pPr>
        <w:rPr>
          <w:rFonts w:ascii="Times New Roman" w:hAnsi="Times New Roman" w:cs="Times New Roman"/>
          <w:b/>
          <w:bCs/>
          <w:sz w:val="24"/>
          <w:szCs w:val="24"/>
        </w:rPr>
      </w:pPr>
      <w:r>
        <w:rPr>
          <w:rFonts w:ascii="Times New Roman" w:hAnsi="Times New Roman" w:cs="Times New Roman"/>
          <w:b/>
          <w:bCs/>
          <w:sz w:val="24"/>
          <w:szCs w:val="24"/>
        </w:rPr>
        <w:t>3</w:t>
      </w:r>
      <w:r w:rsidRPr="00FB03D5">
        <w:rPr>
          <w:rFonts w:ascii="Times New Roman" w:hAnsi="Times New Roman" w:cs="Times New Roman"/>
          <w:b/>
          <w:bCs/>
          <w:sz w:val="24"/>
          <w:szCs w:val="24"/>
        </w:rPr>
        <w:t>.What is type filter?</w:t>
      </w:r>
    </w:p>
    <w:p w14:paraId="3F986E23" w14:textId="77777777" w:rsidR="00BD3456" w:rsidRPr="00073DAE" w:rsidRDefault="00BD3456" w:rsidP="00BD3456">
      <w:pPr>
        <w:rPr>
          <w:rFonts w:ascii="Times New Roman" w:hAnsi="Times New Roman" w:cs="Times New Roman"/>
          <w:sz w:val="24"/>
          <w:szCs w:val="24"/>
        </w:rPr>
      </w:pPr>
      <w:r w:rsidRPr="00073DAE">
        <w:rPr>
          <w:rFonts w:ascii="Times New Roman" w:hAnsi="Times New Roman" w:cs="Times New Roman"/>
          <w:sz w:val="24"/>
          <w:szCs w:val="24"/>
        </w:rPr>
        <w:t>Type Filter is a configuration element used to filter lists of entities (such as claims, policies, or exposures) based on specific criteria. It allows you to define conditions that determine which entities should be included or excluded in a particular context. Type Filters are commonly used in Dropdowns, Picker controls, or other UI elements where you need to display a filtered list of items.</w:t>
      </w:r>
    </w:p>
    <w:p w14:paraId="743FB214" w14:textId="77777777" w:rsidR="006557D2" w:rsidRDefault="006557D2" w:rsidP="00BD3456">
      <w:pPr>
        <w:rPr>
          <w:rFonts w:ascii="Times New Roman" w:hAnsi="Times New Roman" w:cs="Times New Roman"/>
          <w:b/>
          <w:bCs/>
          <w:sz w:val="24"/>
          <w:szCs w:val="24"/>
        </w:rPr>
      </w:pPr>
    </w:p>
    <w:p w14:paraId="55C5FD2B" w14:textId="6AEBD462" w:rsidR="00BD3456" w:rsidRPr="00BE0AE6" w:rsidRDefault="00BD3456" w:rsidP="00BD3456">
      <w:pPr>
        <w:rPr>
          <w:rFonts w:ascii="Times New Roman" w:hAnsi="Times New Roman" w:cs="Times New Roman"/>
          <w:b/>
          <w:bCs/>
          <w:sz w:val="24"/>
          <w:szCs w:val="24"/>
        </w:rPr>
      </w:pPr>
      <w:r w:rsidRPr="00BE0AE6">
        <w:rPr>
          <w:rFonts w:ascii="Times New Roman" w:hAnsi="Times New Roman" w:cs="Times New Roman"/>
          <w:b/>
          <w:bCs/>
          <w:sz w:val="24"/>
          <w:szCs w:val="24"/>
        </w:rPr>
        <w:lastRenderedPageBreak/>
        <w:t>Steps:</w:t>
      </w:r>
    </w:p>
    <w:p w14:paraId="278E4D43" w14:textId="77777777" w:rsidR="00BD3456" w:rsidRPr="00073DAE" w:rsidRDefault="00BD3456" w:rsidP="00BD3456">
      <w:pPr>
        <w:spacing w:after="0"/>
        <w:rPr>
          <w:rFonts w:ascii="Times New Roman" w:hAnsi="Times New Roman" w:cs="Times New Roman"/>
          <w:sz w:val="24"/>
          <w:szCs w:val="24"/>
        </w:rPr>
      </w:pPr>
      <w:r w:rsidRPr="00BE0AE6">
        <w:rPr>
          <w:rFonts w:ascii="Times New Roman" w:hAnsi="Times New Roman" w:cs="Times New Roman"/>
          <w:b/>
          <w:bCs/>
          <w:sz w:val="24"/>
          <w:szCs w:val="24"/>
        </w:rPr>
        <w:tab/>
      </w:r>
      <w:r w:rsidRPr="00073DAE">
        <w:rPr>
          <w:rFonts w:ascii="Times New Roman" w:hAnsi="Times New Roman" w:cs="Times New Roman"/>
          <w:sz w:val="24"/>
          <w:szCs w:val="24"/>
        </w:rPr>
        <w:t xml:space="preserve">1. Go to the </w:t>
      </w:r>
      <w:proofErr w:type="spellStart"/>
      <w:r w:rsidRPr="00073DAE">
        <w:rPr>
          <w:rFonts w:ascii="Times New Roman" w:hAnsi="Times New Roman" w:cs="Times New Roman"/>
          <w:sz w:val="24"/>
          <w:szCs w:val="24"/>
        </w:rPr>
        <w:t>typelist</w:t>
      </w:r>
      <w:proofErr w:type="spellEnd"/>
      <w:r w:rsidRPr="00073DAE">
        <w:rPr>
          <w:rFonts w:ascii="Times New Roman" w:hAnsi="Times New Roman" w:cs="Times New Roman"/>
          <w:sz w:val="24"/>
          <w:szCs w:val="24"/>
        </w:rPr>
        <w:t xml:space="preserve"> where you can add the </w:t>
      </w:r>
      <w:proofErr w:type="spellStart"/>
      <w:r w:rsidRPr="00073DAE">
        <w:rPr>
          <w:rFonts w:ascii="Times New Roman" w:hAnsi="Times New Roman" w:cs="Times New Roman"/>
          <w:sz w:val="24"/>
          <w:szCs w:val="24"/>
        </w:rPr>
        <w:t>typefilter</w:t>
      </w:r>
      <w:proofErr w:type="spellEnd"/>
      <w:r w:rsidRPr="00073DAE">
        <w:rPr>
          <w:rFonts w:ascii="Times New Roman" w:hAnsi="Times New Roman" w:cs="Times New Roman"/>
          <w:sz w:val="24"/>
          <w:szCs w:val="24"/>
        </w:rPr>
        <w:t>.</w:t>
      </w:r>
    </w:p>
    <w:p w14:paraId="1936D9BC" w14:textId="77777777" w:rsidR="00BD3456" w:rsidRPr="00073DAE" w:rsidRDefault="00BD3456" w:rsidP="00BD3456">
      <w:pPr>
        <w:spacing w:after="0"/>
        <w:rPr>
          <w:rFonts w:ascii="Times New Roman" w:hAnsi="Times New Roman" w:cs="Times New Roman"/>
          <w:sz w:val="24"/>
          <w:szCs w:val="24"/>
        </w:rPr>
      </w:pPr>
      <w:r w:rsidRPr="00073DAE">
        <w:rPr>
          <w:rFonts w:ascii="Times New Roman" w:hAnsi="Times New Roman" w:cs="Times New Roman"/>
          <w:sz w:val="24"/>
          <w:szCs w:val="24"/>
        </w:rPr>
        <w:tab/>
        <w:t xml:space="preserve">2. Click on </w:t>
      </w:r>
      <w:proofErr w:type="spellStart"/>
      <w:proofErr w:type="gramStart"/>
      <w:r w:rsidRPr="00073DAE">
        <w:rPr>
          <w:rFonts w:ascii="Times New Roman" w:hAnsi="Times New Roman" w:cs="Times New Roman"/>
          <w:sz w:val="24"/>
          <w:szCs w:val="24"/>
        </w:rPr>
        <w:t>typefilter</w:t>
      </w:r>
      <w:proofErr w:type="spellEnd"/>
      <w:proofErr w:type="gramEnd"/>
      <w:r w:rsidRPr="00073DAE">
        <w:rPr>
          <w:rFonts w:ascii="Times New Roman" w:hAnsi="Times New Roman" w:cs="Times New Roman"/>
          <w:sz w:val="24"/>
          <w:szCs w:val="24"/>
        </w:rPr>
        <w:t xml:space="preserve"> and choose </w:t>
      </w:r>
      <w:proofErr w:type="gramStart"/>
      <w:r w:rsidRPr="00073DAE">
        <w:rPr>
          <w:rFonts w:ascii="Times New Roman" w:hAnsi="Times New Roman" w:cs="Times New Roman"/>
          <w:sz w:val="24"/>
          <w:szCs w:val="24"/>
        </w:rPr>
        <w:t>type</w:t>
      </w:r>
      <w:proofErr w:type="gramEnd"/>
      <w:r w:rsidRPr="00073DAE">
        <w:rPr>
          <w:rFonts w:ascii="Times New Roman" w:hAnsi="Times New Roman" w:cs="Times New Roman"/>
          <w:sz w:val="24"/>
          <w:szCs w:val="24"/>
        </w:rPr>
        <w:t xml:space="preserve"> of </w:t>
      </w:r>
      <w:proofErr w:type="spellStart"/>
      <w:r w:rsidRPr="00073DAE">
        <w:rPr>
          <w:rFonts w:ascii="Times New Roman" w:hAnsi="Times New Roman" w:cs="Times New Roman"/>
          <w:sz w:val="24"/>
          <w:szCs w:val="24"/>
        </w:rPr>
        <w:t>typefilter</w:t>
      </w:r>
      <w:proofErr w:type="spellEnd"/>
      <w:r w:rsidRPr="00073DAE">
        <w:rPr>
          <w:rFonts w:ascii="Times New Roman" w:hAnsi="Times New Roman" w:cs="Times New Roman"/>
          <w:sz w:val="24"/>
          <w:szCs w:val="24"/>
        </w:rPr>
        <w:t xml:space="preserve"> you want.</w:t>
      </w:r>
    </w:p>
    <w:p w14:paraId="684BC554" w14:textId="77777777" w:rsidR="00BD3456" w:rsidRPr="00073DAE" w:rsidRDefault="00BD3456" w:rsidP="00BD3456">
      <w:pPr>
        <w:spacing w:after="0"/>
        <w:rPr>
          <w:rFonts w:ascii="Times New Roman" w:hAnsi="Times New Roman" w:cs="Times New Roman"/>
          <w:sz w:val="24"/>
          <w:szCs w:val="24"/>
        </w:rPr>
      </w:pPr>
      <w:r w:rsidRPr="00073DAE">
        <w:rPr>
          <w:rFonts w:ascii="Times New Roman" w:hAnsi="Times New Roman" w:cs="Times New Roman"/>
          <w:sz w:val="24"/>
          <w:szCs w:val="24"/>
        </w:rPr>
        <w:tab/>
        <w:t xml:space="preserve">3. Create </w:t>
      </w:r>
      <w:proofErr w:type="spellStart"/>
      <w:r w:rsidRPr="00073DAE">
        <w:rPr>
          <w:rFonts w:ascii="Times New Roman" w:hAnsi="Times New Roman" w:cs="Times New Roman"/>
          <w:sz w:val="24"/>
          <w:szCs w:val="24"/>
        </w:rPr>
        <w:t>typefilter</w:t>
      </w:r>
      <w:proofErr w:type="spellEnd"/>
      <w:r w:rsidRPr="00073DAE">
        <w:rPr>
          <w:rFonts w:ascii="Times New Roman" w:hAnsi="Times New Roman" w:cs="Times New Roman"/>
          <w:sz w:val="24"/>
          <w:szCs w:val="24"/>
        </w:rPr>
        <w:t>.</w:t>
      </w:r>
    </w:p>
    <w:p w14:paraId="3DDE2505" w14:textId="77777777" w:rsidR="00BD3456" w:rsidRDefault="00BD3456" w:rsidP="00BD3456"/>
    <w:p w14:paraId="24F5B048" w14:textId="4A9F9A7B" w:rsidR="00BD3456" w:rsidRPr="00BE0AE6" w:rsidRDefault="00BD3456" w:rsidP="00BD3456">
      <w:r w:rsidRPr="00BE0AE6">
        <w:rPr>
          <w:noProof/>
        </w:rPr>
        <w:drawing>
          <wp:anchor distT="0" distB="0" distL="114300" distR="114300" simplePos="0" relativeHeight="251682816" behindDoc="0" locked="0" layoutInCell="1" allowOverlap="1" wp14:anchorId="154A4023" wp14:editId="5C8B4D63">
            <wp:simplePos x="0" y="0"/>
            <wp:positionH relativeFrom="margin">
              <wp:posOffset>469900</wp:posOffset>
            </wp:positionH>
            <wp:positionV relativeFrom="paragraph">
              <wp:posOffset>6985</wp:posOffset>
            </wp:positionV>
            <wp:extent cx="1234440" cy="1422400"/>
            <wp:effectExtent l="0" t="0" r="3810" b="6350"/>
            <wp:wrapSquare wrapText="bothSides"/>
            <wp:docPr id="33911884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18843"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44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AE6">
        <w:rPr>
          <w:noProof/>
        </w:rPr>
        <w:drawing>
          <wp:inline distT="0" distB="0" distL="0" distR="0" wp14:anchorId="6724C486" wp14:editId="44D1297F">
            <wp:extent cx="2888589" cy="1910715"/>
            <wp:effectExtent l="0" t="0" r="7620" b="0"/>
            <wp:docPr id="65955862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58624" name="Picture 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3306" cy="1927065"/>
                    </a:xfrm>
                    <a:prstGeom prst="rect">
                      <a:avLst/>
                    </a:prstGeom>
                    <a:noFill/>
                    <a:ln>
                      <a:noFill/>
                    </a:ln>
                  </pic:spPr>
                </pic:pic>
              </a:graphicData>
            </a:graphic>
          </wp:inline>
        </w:drawing>
      </w:r>
    </w:p>
    <w:p w14:paraId="00787AE6" w14:textId="77777777" w:rsidR="00BD3456" w:rsidRPr="00073DAE" w:rsidRDefault="00BD3456" w:rsidP="00BD3456">
      <w:pPr>
        <w:rPr>
          <w:rFonts w:ascii="Times New Roman" w:hAnsi="Times New Roman" w:cs="Times New Roman"/>
          <w:b/>
          <w:bCs/>
          <w:sz w:val="24"/>
          <w:szCs w:val="24"/>
        </w:rPr>
      </w:pPr>
      <w:r w:rsidRPr="00073DAE">
        <w:rPr>
          <w:rFonts w:ascii="Times New Roman" w:hAnsi="Times New Roman" w:cs="Times New Roman"/>
          <w:b/>
          <w:bCs/>
          <w:sz w:val="24"/>
          <w:szCs w:val="24"/>
        </w:rPr>
        <w:t>Category:</w:t>
      </w:r>
    </w:p>
    <w:p w14:paraId="290F7AA2" w14:textId="77777777" w:rsidR="00BD3456" w:rsidRPr="00073DAE" w:rsidRDefault="00BD3456" w:rsidP="00BD3456">
      <w:pPr>
        <w:rPr>
          <w:rFonts w:ascii="Times New Roman" w:hAnsi="Times New Roman" w:cs="Times New Roman"/>
          <w:sz w:val="24"/>
          <w:szCs w:val="24"/>
        </w:rPr>
      </w:pPr>
      <w:r w:rsidRPr="00073DAE">
        <w:rPr>
          <w:rFonts w:ascii="Times New Roman" w:hAnsi="Times New Roman" w:cs="Times New Roman"/>
          <w:sz w:val="24"/>
          <w:szCs w:val="24"/>
        </w:rPr>
        <w:t xml:space="preserve">The Category defines the type of entity or data that the </w:t>
      </w:r>
      <w:proofErr w:type="spellStart"/>
      <w:r w:rsidRPr="00073DAE">
        <w:rPr>
          <w:rFonts w:ascii="Times New Roman" w:hAnsi="Times New Roman" w:cs="Times New Roman"/>
          <w:sz w:val="24"/>
          <w:szCs w:val="24"/>
        </w:rPr>
        <w:t>TypeFilter</w:t>
      </w:r>
      <w:proofErr w:type="spellEnd"/>
      <w:r w:rsidRPr="00073DAE">
        <w:rPr>
          <w:rFonts w:ascii="Times New Roman" w:hAnsi="Times New Roman" w:cs="Times New Roman"/>
          <w:sz w:val="24"/>
          <w:szCs w:val="24"/>
        </w:rPr>
        <w:t xml:space="preserve"> applies to. It specifies the context in which the filter will operate.</w:t>
      </w:r>
    </w:p>
    <w:p w14:paraId="51E071B8" w14:textId="77777777" w:rsidR="00BD3456" w:rsidRPr="00073DAE" w:rsidRDefault="00BD3456" w:rsidP="00BD3456">
      <w:pPr>
        <w:ind w:left="720"/>
        <w:rPr>
          <w:rFonts w:ascii="Times New Roman" w:hAnsi="Times New Roman" w:cs="Times New Roman"/>
          <w:b/>
          <w:bCs/>
          <w:sz w:val="24"/>
          <w:szCs w:val="24"/>
        </w:rPr>
      </w:pPr>
      <w:r w:rsidRPr="00073DAE">
        <w:rPr>
          <w:rFonts w:ascii="Times New Roman" w:hAnsi="Times New Roman" w:cs="Times New Roman"/>
          <w:b/>
          <w:bCs/>
          <w:sz w:val="24"/>
          <w:szCs w:val="24"/>
        </w:rPr>
        <w:t>Example:</w:t>
      </w:r>
    </w:p>
    <w:p w14:paraId="2A776F28" w14:textId="77777777" w:rsidR="00BD3456" w:rsidRDefault="00BD3456" w:rsidP="00BD3456">
      <w:pPr>
        <w:ind w:left="720"/>
        <w:rPr>
          <w:rFonts w:ascii="Times New Roman" w:hAnsi="Times New Roman" w:cs="Times New Roman"/>
          <w:sz w:val="24"/>
          <w:szCs w:val="24"/>
        </w:rPr>
      </w:pPr>
      <w:r w:rsidRPr="00073DAE">
        <w:rPr>
          <w:rFonts w:ascii="Times New Roman" w:hAnsi="Times New Roman" w:cs="Times New Roman"/>
          <w:sz w:val="24"/>
          <w:szCs w:val="24"/>
        </w:rPr>
        <w:t>If you are filtering claims, the category might be Claim. If you are filtering policies, the category might be Policy.</w:t>
      </w:r>
    </w:p>
    <w:p w14:paraId="42F02274" w14:textId="77777777" w:rsidR="00BD3456" w:rsidRPr="00073DAE" w:rsidRDefault="00BD3456" w:rsidP="00BD3456">
      <w:pPr>
        <w:rPr>
          <w:rFonts w:ascii="Times New Roman" w:hAnsi="Times New Roman" w:cs="Times New Roman"/>
          <w:b/>
          <w:bCs/>
          <w:sz w:val="24"/>
          <w:szCs w:val="24"/>
        </w:rPr>
      </w:pPr>
      <w:r w:rsidRPr="00073DAE">
        <w:rPr>
          <w:rFonts w:ascii="Times New Roman" w:hAnsi="Times New Roman" w:cs="Times New Roman"/>
          <w:b/>
          <w:bCs/>
          <w:sz w:val="24"/>
          <w:szCs w:val="24"/>
        </w:rPr>
        <w:t>Include:</w:t>
      </w:r>
    </w:p>
    <w:p w14:paraId="11669C94" w14:textId="77777777" w:rsidR="00BD3456" w:rsidRDefault="00BD3456" w:rsidP="00BD3456">
      <w:pPr>
        <w:rPr>
          <w:rFonts w:ascii="Times New Roman" w:hAnsi="Times New Roman" w:cs="Times New Roman"/>
          <w:sz w:val="24"/>
          <w:szCs w:val="24"/>
        </w:rPr>
      </w:pPr>
      <w:r w:rsidRPr="00073DAE">
        <w:rPr>
          <w:rFonts w:ascii="Times New Roman" w:hAnsi="Times New Roman" w:cs="Times New Roman"/>
          <w:sz w:val="24"/>
          <w:szCs w:val="24"/>
        </w:rPr>
        <w:t>The Include element specifies the conditions under which an entity should be included in the filtered list. It defines the criteria that must be met for an entity to pass the filter.</w:t>
      </w:r>
    </w:p>
    <w:p w14:paraId="2891847A" w14:textId="77777777" w:rsidR="00BD3456" w:rsidRPr="00073DAE" w:rsidRDefault="00BD3456" w:rsidP="00BD3456">
      <w:pPr>
        <w:ind w:left="720"/>
        <w:rPr>
          <w:rFonts w:ascii="Times New Roman" w:hAnsi="Times New Roman" w:cs="Times New Roman"/>
          <w:b/>
          <w:bCs/>
          <w:sz w:val="24"/>
          <w:szCs w:val="24"/>
        </w:rPr>
      </w:pPr>
      <w:r w:rsidRPr="00073DAE">
        <w:rPr>
          <w:rFonts w:ascii="Times New Roman" w:hAnsi="Times New Roman" w:cs="Times New Roman"/>
          <w:b/>
          <w:bCs/>
          <w:sz w:val="24"/>
          <w:szCs w:val="24"/>
        </w:rPr>
        <w:t>Example:</w:t>
      </w:r>
    </w:p>
    <w:p w14:paraId="71940453" w14:textId="77777777" w:rsidR="00BD3456" w:rsidRDefault="00BD3456" w:rsidP="00BD3456">
      <w:pPr>
        <w:ind w:left="720"/>
        <w:rPr>
          <w:rFonts w:ascii="Times New Roman" w:hAnsi="Times New Roman" w:cs="Times New Roman"/>
          <w:sz w:val="24"/>
          <w:szCs w:val="24"/>
        </w:rPr>
      </w:pPr>
      <w:r w:rsidRPr="00073DAE">
        <w:rPr>
          <w:rFonts w:ascii="Times New Roman" w:hAnsi="Times New Roman" w:cs="Times New Roman"/>
          <w:sz w:val="24"/>
          <w:szCs w:val="24"/>
        </w:rPr>
        <w:t xml:space="preserve">If you want to include only claims with a specific loss type (e.g., Auto), you </w:t>
      </w:r>
      <w:proofErr w:type="gramStart"/>
      <w:r w:rsidRPr="00073DAE">
        <w:rPr>
          <w:rFonts w:ascii="Times New Roman" w:hAnsi="Times New Roman" w:cs="Times New Roman"/>
          <w:sz w:val="24"/>
          <w:szCs w:val="24"/>
        </w:rPr>
        <w:t>would</w:t>
      </w:r>
      <w:proofErr w:type="gramEnd"/>
      <w:r w:rsidRPr="00073DAE">
        <w:rPr>
          <w:rFonts w:ascii="Times New Roman" w:hAnsi="Times New Roman" w:cs="Times New Roman"/>
          <w:sz w:val="24"/>
          <w:szCs w:val="24"/>
        </w:rPr>
        <w:t xml:space="preserve"> define this condition in the Include section.</w:t>
      </w:r>
    </w:p>
    <w:p w14:paraId="5676D358" w14:textId="77777777" w:rsidR="00BD3456" w:rsidRDefault="00BD3456" w:rsidP="00BD3456">
      <w:pPr>
        <w:rPr>
          <w:rFonts w:ascii="Times New Roman" w:hAnsi="Times New Roman" w:cs="Times New Roman"/>
          <w:sz w:val="24"/>
          <w:szCs w:val="24"/>
        </w:rPr>
      </w:pPr>
    </w:p>
    <w:p w14:paraId="2796C617" w14:textId="77777777" w:rsidR="00BD3456" w:rsidRPr="008B1BD9" w:rsidRDefault="00BD3456" w:rsidP="00BD3456">
      <w:pPr>
        <w:rPr>
          <w:rFonts w:ascii="Times New Roman" w:hAnsi="Times New Roman" w:cs="Times New Roman"/>
          <w:b/>
          <w:bCs/>
          <w:sz w:val="24"/>
          <w:szCs w:val="24"/>
        </w:rPr>
      </w:pPr>
      <w:r w:rsidRPr="008B1BD9">
        <w:rPr>
          <w:rFonts w:ascii="Times New Roman" w:hAnsi="Times New Roman" w:cs="Times New Roman"/>
          <w:b/>
          <w:bCs/>
          <w:sz w:val="24"/>
          <w:szCs w:val="24"/>
        </w:rPr>
        <w:t>Exclude:</w:t>
      </w:r>
    </w:p>
    <w:p w14:paraId="5E3A2224" w14:textId="77777777" w:rsidR="00BD3456" w:rsidRDefault="00BD3456" w:rsidP="00BD3456">
      <w:pPr>
        <w:rPr>
          <w:rFonts w:ascii="Times New Roman" w:hAnsi="Times New Roman" w:cs="Times New Roman"/>
          <w:sz w:val="24"/>
          <w:szCs w:val="24"/>
        </w:rPr>
      </w:pPr>
      <w:r w:rsidRPr="008B1BD9">
        <w:rPr>
          <w:rFonts w:ascii="Times New Roman" w:hAnsi="Times New Roman" w:cs="Times New Roman"/>
          <w:sz w:val="24"/>
          <w:szCs w:val="24"/>
        </w:rPr>
        <w:t>The Exclude element specifies the conditions under which an entity should be excluded from the filtered list. It defines the criteria that, if met, will cause an entity to be filtered out.</w:t>
      </w:r>
    </w:p>
    <w:p w14:paraId="773CAB59" w14:textId="77777777" w:rsidR="00BD3456" w:rsidRPr="008B1BD9" w:rsidRDefault="00BD3456" w:rsidP="00BD3456">
      <w:pPr>
        <w:ind w:left="720"/>
        <w:rPr>
          <w:rFonts w:ascii="Times New Roman" w:hAnsi="Times New Roman" w:cs="Times New Roman"/>
          <w:b/>
          <w:bCs/>
          <w:sz w:val="24"/>
          <w:szCs w:val="24"/>
        </w:rPr>
      </w:pPr>
      <w:r w:rsidRPr="008B1BD9">
        <w:rPr>
          <w:rFonts w:ascii="Times New Roman" w:hAnsi="Times New Roman" w:cs="Times New Roman"/>
          <w:b/>
          <w:bCs/>
          <w:sz w:val="24"/>
          <w:szCs w:val="24"/>
        </w:rPr>
        <w:t>Example:</w:t>
      </w:r>
    </w:p>
    <w:p w14:paraId="6D86613A" w14:textId="77777777" w:rsidR="00BD3456" w:rsidRDefault="00BD3456" w:rsidP="00BD3456">
      <w:pPr>
        <w:ind w:left="720"/>
        <w:rPr>
          <w:rFonts w:ascii="Times New Roman" w:hAnsi="Times New Roman" w:cs="Times New Roman"/>
          <w:sz w:val="24"/>
          <w:szCs w:val="24"/>
        </w:rPr>
      </w:pPr>
      <w:r w:rsidRPr="008B1BD9">
        <w:rPr>
          <w:rFonts w:ascii="Times New Roman" w:hAnsi="Times New Roman" w:cs="Times New Roman"/>
          <w:sz w:val="24"/>
          <w:szCs w:val="24"/>
        </w:rPr>
        <w:t>If you want to exclude claims that are closed, you will define this condition in the Exclude section.</w:t>
      </w:r>
    </w:p>
    <w:p w14:paraId="574CDD7D" w14:textId="6D14B0C7" w:rsidR="00BD3456" w:rsidRDefault="00B3477B" w:rsidP="00BD3456">
      <w:pPr>
        <w:rPr>
          <w:rFonts w:ascii="Times New Roman" w:hAnsi="Times New Roman" w:cs="Times New Roman"/>
          <w:b/>
          <w:bCs/>
          <w:sz w:val="24"/>
          <w:szCs w:val="24"/>
        </w:rPr>
      </w:pPr>
      <w:r>
        <w:rPr>
          <w:rFonts w:ascii="Times New Roman" w:hAnsi="Times New Roman" w:cs="Times New Roman"/>
          <w:b/>
          <w:bCs/>
          <w:sz w:val="24"/>
          <w:szCs w:val="24"/>
        </w:rPr>
        <w:lastRenderedPageBreak/>
        <w:t>5</w:t>
      </w:r>
      <w:r w:rsidR="00BD3456" w:rsidRPr="00FB03D5">
        <w:rPr>
          <w:rFonts w:ascii="Times New Roman" w:hAnsi="Times New Roman" w:cs="Times New Roman"/>
          <w:b/>
          <w:bCs/>
          <w:sz w:val="24"/>
          <w:szCs w:val="24"/>
        </w:rPr>
        <w:t>. What is type category?</w:t>
      </w:r>
    </w:p>
    <w:p w14:paraId="3AD9E225" w14:textId="31D8977A" w:rsidR="00BD3456" w:rsidRDefault="00024497" w:rsidP="00BD3456">
      <w:pPr>
        <w:ind w:left="720"/>
        <w:rPr>
          <w:rFonts w:ascii="Times New Roman" w:hAnsi="Times New Roman" w:cs="Times New Roman"/>
          <w:sz w:val="24"/>
          <w:szCs w:val="24"/>
        </w:rPr>
      </w:pPr>
      <w:r w:rsidRPr="00024497">
        <w:rPr>
          <w:rFonts w:ascii="Times New Roman" w:hAnsi="Times New Roman" w:cs="Times New Roman"/>
          <w:sz w:val="24"/>
          <w:szCs w:val="24"/>
        </w:rPr>
        <w:t xml:space="preserve">It's used for </w:t>
      </w:r>
      <w:r w:rsidRPr="00024497">
        <w:rPr>
          <w:rFonts w:ascii="Times New Roman" w:hAnsi="Times New Roman" w:cs="Times New Roman"/>
          <w:b/>
          <w:bCs/>
          <w:sz w:val="24"/>
          <w:szCs w:val="24"/>
        </w:rPr>
        <w:t>grouping values together</w:t>
      </w:r>
      <w:r w:rsidRPr="00024497">
        <w:rPr>
          <w:rFonts w:ascii="Times New Roman" w:hAnsi="Times New Roman" w:cs="Times New Roman"/>
          <w:sz w:val="24"/>
          <w:szCs w:val="24"/>
        </w:rPr>
        <w:t xml:space="preserve"> under a common category.</w:t>
      </w:r>
      <w:r w:rsidR="00BD3456">
        <w:rPr>
          <w:rFonts w:ascii="Times New Roman" w:hAnsi="Times New Roman" w:cs="Times New Roman"/>
          <w:sz w:val="24"/>
          <w:szCs w:val="24"/>
        </w:rPr>
        <w:tab/>
      </w:r>
    </w:p>
    <w:p w14:paraId="53C58832" w14:textId="77777777" w:rsidR="00BD3456" w:rsidRPr="00B772EF" w:rsidRDefault="00BD3456" w:rsidP="00BD3456">
      <w:pPr>
        <w:ind w:left="720"/>
        <w:rPr>
          <w:rFonts w:ascii="Times New Roman" w:hAnsi="Times New Roman" w:cs="Times New Roman"/>
          <w:b/>
          <w:bCs/>
          <w:sz w:val="24"/>
          <w:szCs w:val="24"/>
        </w:rPr>
      </w:pPr>
      <w:r w:rsidRPr="00B772EF">
        <w:rPr>
          <w:rFonts w:ascii="Times New Roman" w:hAnsi="Times New Roman" w:cs="Times New Roman"/>
          <w:b/>
          <w:bCs/>
          <w:sz w:val="24"/>
          <w:szCs w:val="24"/>
        </w:rPr>
        <w:t>Example:</w:t>
      </w:r>
    </w:p>
    <w:p w14:paraId="758E31B5" w14:textId="6471C9C2" w:rsidR="00BD3456" w:rsidRPr="00674012" w:rsidRDefault="00674012" w:rsidP="00674012">
      <w:pPr>
        <w:pStyle w:val="ListParagraph"/>
        <w:numPr>
          <w:ilvl w:val="0"/>
          <w:numId w:val="36"/>
        </w:numPr>
        <w:spacing w:after="0"/>
        <w:jc w:val="both"/>
        <w:rPr>
          <w:rFonts w:ascii="Times New Roman" w:hAnsi="Times New Roman" w:cs="Times New Roman"/>
          <w:sz w:val="24"/>
          <w:szCs w:val="24"/>
        </w:rPr>
      </w:pPr>
      <w:r>
        <w:rPr>
          <w:rFonts w:ascii="Times New Roman" w:hAnsi="Times New Roman" w:cs="Times New Roman"/>
          <w:sz w:val="24"/>
          <w:szCs w:val="24"/>
        </w:rPr>
        <w:t xml:space="preserve">Pollution or Fire loss </w:t>
      </w:r>
      <w:proofErr w:type="gramStart"/>
      <w:r w:rsidR="001533EC">
        <w:rPr>
          <w:rFonts w:ascii="Times New Roman" w:hAnsi="Times New Roman" w:cs="Times New Roman"/>
          <w:sz w:val="24"/>
          <w:szCs w:val="24"/>
        </w:rPr>
        <w:t>causes</w:t>
      </w:r>
      <w:r>
        <w:rPr>
          <w:rFonts w:ascii="Times New Roman" w:hAnsi="Times New Roman" w:cs="Times New Roman"/>
          <w:sz w:val="24"/>
          <w:szCs w:val="24"/>
        </w:rPr>
        <w:t xml:space="preserve"> </w:t>
      </w:r>
      <w:r w:rsidR="000125F2">
        <w:rPr>
          <w:rFonts w:ascii="Times New Roman" w:hAnsi="Times New Roman" w:cs="Times New Roman"/>
          <w:sz w:val="24"/>
          <w:szCs w:val="24"/>
        </w:rPr>
        <w:t xml:space="preserve"> </w:t>
      </w:r>
      <w:r>
        <w:rPr>
          <w:rFonts w:ascii="Times New Roman" w:hAnsi="Times New Roman" w:cs="Times New Roman"/>
          <w:sz w:val="24"/>
          <w:szCs w:val="24"/>
        </w:rPr>
        <w:t>Auto</w:t>
      </w:r>
      <w:proofErr w:type="gramEnd"/>
      <w:r>
        <w:rPr>
          <w:rFonts w:ascii="Times New Roman" w:hAnsi="Times New Roman" w:cs="Times New Roman"/>
          <w:sz w:val="24"/>
          <w:szCs w:val="24"/>
        </w:rPr>
        <w:t>, GL, PR.</w:t>
      </w:r>
    </w:p>
    <w:p w14:paraId="1AA88D30" w14:textId="77777777" w:rsidR="00024DCF" w:rsidRDefault="00024DCF" w:rsidP="003B4707">
      <w:pPr>
        <w:pStyle w:val="ListParagraph"/>
        <w:spacing w:after="0"/>
        <w:ind w:left="360"/>
        <w:rPr>
          <w:rFonts w:ascii="Times New Roman" w:hAnsi="Times New Roman" w:cs="Times New Roman"/>
          <w:sz w:val="24"/>
          <w:szCs w:val="24"/>
        </w:rPr>
      </w:pPr>
    </w:p>
    <w:p w14:paraId="7AF3F208" w14:textId="1A517E4E" w:rsidR="003B4707" w:rsidRDefault="00B3477B" w:rsidP="003B4707">
      <w:pPr>
        <w:spacing w:after="0"/>
        <w:rPr>
          <w:rFonts w:ascii="Times New Roman" w:hAnsi="Times New Roman" w:cs="Times New Roman"/>
          <w:b/>
          <w:bCs/>
          <w:sz w:val="24"/>
          <w:szCs w:val="24"/>
        </w:rPr>
      </w:pPr>
      <w:r>
        <w:rPr>
          <w:rFonts w:ascii="Times New Roman" w:hAnsi="Times New Roman" w:cs="Times New Roman"/>
          <w:b/>
          <w:bCs/>
          <w:sz w:val="24"/>
          <w:szCs w:val="24"/>
        </w:rPr>
        <w:t>6</w:t>
      </w:r>
      <w:r w:rsidR="003B4707" w:rsidRPr="003B4707">
        <w:rPr>
          <w:rFonts w:ascii="Times New Roman" w:hAnsi="Times New Roman" w:cs="Times New Roman"/>
          <w:b/>
          <w:bCs/>
          <w:sz w:val="24"/>
          <w:szCs w:val="24"/>
        </w:rPr>
        <w:t xml:space="preserve">.   What is </w:t>
      </w:r>
      <w:r w:rsidR="00C91087" w:rsidRPr="003B4707">
        <w:rPr>
          <w:rFonts w:ascii="Times New Roman" w:hAnsi="Times New Roman" w:cs="Times New Roman"/>
          <w:b/>
          <w:bCs/>
          <w:sz w:val="24"/>
          <w:szCs w:val="24"/>
        </w:rPr>
        <w:t>the batch</w:t>
      </w:r>
      <w:r w:rsidR="003B4707" w:rsidRPr="003B4707">
        <w:rPr>
          <w:rFonts w:ascii="Times New Roman" w:hAnsi="Times New Roman" w:cs="Times New Roman"/>
          <w:b/>
          <w:bCs/>
          <w:sz w:val="24"/>
          <w:szCs w:val="24"/>
        </w:rPr>
        <w:t xml:space="preserve"> process?</w:t>
      </w:r>
    </w:p>
    <w:p w14:paraId="297E14DA" w14:textId="576FD53B" w:rsidR="003B4707" w:rsidRDefault="003B4707" w:rsidP="003B4707">
      <w:pPr>
        <w:spacing w:after="0"/>
        <w:ind w:left="360"/>
        <w:rPr>
          <w:rFonts w:ascii="Times New Roman" w:hAnsi="Times New Roman" w:cs="Times New Roman"/>
          <w:sz w:val="24"/>
          <w:szCs w:val="24"/>
        </w:rPr>
      </w:pPr>
      <w:r w:rsidRPr="003B4707">
        <w:rPr>
          <w:rFonts w:ascii="Times New Roman" w:hAnsi="Times New Roman" w:cs="Times New Roman"/>
          <w:sz w:val="24"/>
          <w:szCs w:val="24"/>
        </w:rPr>
        <w:t xml:space="preserve">A batch process refers to the execution of a background job or task that processes large volumes of data in a non-interactive and automated manner. Batch processes are designed for tasks that do not require immediate user interaction and can run periodically or on-demand to manage system data, perform maintenance, </w:t>
      </w:r>
      <w:r w:rsidR="000551A5">
        <w:rPr>
          <w:rFonts w:ascii="Times New Roman" w:hAnsi="Times New Roman" w:cs="Times New Roman"/>
          <w:sz w:val="24"/>
          <w:szCs w:val="24"/>
        </w:rPr>
        <w:t>and</w:t>
      </w:r>
      <w:r w:rsidRPr="003B4707">
        <w:rPr>
          <w:rFonts w:ascii="Times New Roman" w:hAnsi="Times New Roman" w:cs="Times New Roman"/>
          <w:sz w:val="24"/>
          <w:szCs w:val="24"/>
        </w:rPr>
        <w:t xml:space="preserve"> handle integrations efficiently.</w:t>
      </w:r>
    </w:p>
    <w:p w14:paraId="1CE5C7E9" w14:textId="77777777" w:rsidR="00704A42" w:rsidRDefault="00704A42" w:rsidP="003B4707">
      <w:pPr>
        <w:spacing w:after="0"/>
        <w:ind w:left="360"/>
        <w:rPr>
          <w:rFonts w:ascii="Times New Roman" w:hAnsi="Times New Roman" w:cs="Times New Roman"/>
          <w:sz w:val="24"/>
          <w:szCs w:val="24"/>
        </w:rPr>
      </w:pPr>
    </w:p>
    <w:p w14:paraId="5A8AB768" w14:textId="299099EA" w:rsidR="00704A42" w:rsidRPr="00C91087" w:rsidRDefault="00704A42" w:rsidP="00704A42">
      <w:pPr>
        <w:pStyle w:val="ListParagraph"/>
        <w:numPr>
          <w:ilvl w:val="0"/>
          <w:numId w:val="37"/>
        </w:numPr>
        <w:spacing w:after="0"/>
        <w:rPr>
          <w:rFonts w:ascii="Times New Roman" w:hAnsi="Times New Roman" w:cs="Times New Roman"/>
          <w:b/>
          <w:bCs/>
          <w:sz w:val="24"/>
          <w:szCs w:val="24"/>
        </w:rPr>
      </w:pPr>
      <w:r w:rsidRPr="00C91087">
        <w:rPr>
          <w:rFonts w:ascii="Times New Roman" w:hAnsi="Times New Roman" w:cs="Times New Roman"/>
          <w:b/>
          <w:bCs/>
          <w:sz w:val="24"/>
          <w:szCs w:val="24"/>
        </w:rPr>
        <w:t>Schedulable:</w:t>
      </w:r>
    </w:p>
    <w:p w14:paraId="10DF22EF" w14:textId="545759BC" w:rsidR="00C91087" w:rsidRDefault="00C91087" w:rsidP="00C91087">
      <w:pPr>
        <w:pStyle w:val="ListParagraph"/>
        <w:spacing w:after="0"/>
        <w:rPr>
          <w:rFonts w:ascii="Times New Roman" w:hAnsi="Times New Roman" w:cs="Times New Roman"/>
          <w:sz w:val="24"/>
          <w:szCs w:val="24"/>
        </w:rPr>
      </w:pPr>
      <w:r w:rsidRPr="00C91087">
        <w:rPr>
          <w:rFonts w:ascii="Times New Roman" w:hAnsi="Times New Roman" w:cs="Times New Roman"/>
          <w:sz w:val="24"/>
          <w:szCs w:val="24"/>
        </w:rPr>
        <w:t xml:space="preserve">It means the process runs </w:t>
      </w:r>
      <w:r w:rsidRPr="00C91087">
        <w:rPr>
          <w:rFonts w:ascii="Times New Roman" w:hAnsi="Times New Roman" w:cs="Times New Roman"/>
          <w:b/>
          <w:bCs/>
          <w:sz w:val="24"/>
          <w:szCs w:val="24"/>
        </w:rPr>
        <w:t>automatically</w:t>
      </w:r>
      <w:r w:rsidRPr="00C91087">
        <w:rPr>
          <w:rFonts w:ascii="Times New Roman" w:hAnsi="Times New Roman" w:cs="Times New Roman"/>
          <w:sz w:val="24"/>
          <w:szCs w:val="24"/>
        </w:rPr>
        <w:t xml:space="preserve"> at a </w:t>
      </w:r>
      <w:r w:rsidRPr="00C91087">
        <w:rPr>
          <w:rFonts w:ascii="Times New Roman" w:hAnsi="Times New Roman" w:cs="Times New Roman"/>
          <w:b/>
          <w:bCs/>
          <w:sz w:val="24"/>
          <w:szCs w:val="24"/>
        </w:rPr>
        <w:t>fixed time or interval</w:t>
      </w:r>
      <w:r w:rsidRPr="00C91087">
        <w:rPr>
          <w:rFonts w:ascii="Times New Roman" w:hAnsi="Times New Roman" w:cs="Times New Roman"/>
          <w:sz w:val="24"/>
          <w:szCs w:val="24"/>
        </w:rPr>
        <w:t xml:space="preserve"> (daily, weekly, monthly, etc.).</w:t>
      </w:r>
      <w:r>
        <w:rPr>
          <w:rFonts w:ascii="Times New Roman" w:hAnsi="Times New Roman" w:cs="Times New Roman"/>
          <w:sz w:val="24"/>
          <w:szCs w:val="24"/>
        </w:rPr>
        <w:t xml:space="preserve"> </w:t>
      </w:r>
      <w:r w:rsidRPr="00C91087">
        <w:rPr>
          <w:rFonts w:ascii="Times New Roman" w:hAnsi="Times New Roman" w:cs="Times New Roman"/>
          <w:sz w:val="24"/>
          <w:szCs w:val="24"/>
        </w:rPr>
        <w:t>Report generation every Sunday.</w:t>
      </w:r>
    </w:p>
    <w:p w14:paraId="2321D5C1" w14:textId="518BA7C1" w:rsidR="00704A42" w:rsidRPr="00C91087" w:rsidRDefault="00704A42" w:rsidP="00704A42">
      <w:pPr>
        <w:pStyle w:val="ListParagraph"/>
        <w:numPr>
          <w:ilvl w:val="0"/>
          <w:numId w:val="37"/>
        </w:numPr>
        <w:spacing w:after="0"/>
        <w:rPr>
          <w:rFonts w:ascii="Times New Roman" w:hAnsi="Times New Roman" w:cs="Times New Roman"/>
          <w:b/>
          <w:bCs/>
          <w:sz w:val="24"/>
          <w:szCs w:val="24"/>
        </w:rPr>
      </w:pPr>
      <w:r w:rsidRPr="00C91087">
        <w:rPr>
          <w:rFonts w:ascii="Times New Roman" w:hAnsi="Times New Roman" w:cs="Times New Roman"/>
          <w:b/>
          <w:bCs/>
          <w:sz w:val="24"/>
          <w:szCs w:val="24"/>
        </w:rPr>
        <w:t>API Runnable:</w:t>
      </w:r>
    </w:p>
    <w:p w14:paraId="5551B224" w14:textId="6CD46364" w:rsidR="00C91087" w:rsidRDefault="00C91087" w:rsidP="00C91087">
      <w:pPr>
        <w:pStyle w:val="ListParagraph"/>
        <w:spacing w:after="0"/>
        <w:rPr>
          <w:rFonts w:ascii="Times New Roman" w:hAnsi="Times New Roman" w:cs="Times New Roman"/>
          <w:sz w:val="24"/>
          <w:szCs w:val="24"/>
        </w:rPr>
      </w:pPr>
      <w:r w:rsidRPr="00C91087">
        <w:rPr>
          <w:rFonts w:ascii="Times New Roman" w:hAnsi="Times New Roman" w:cs="Times New Roman"/>
          <w:sz w:val="24"/>
          <w:szCs w:val="24"/>
        </w:rPr>
        <w:t xml:space="preserve">Means the process can be triggered </w:t>
      </w:r>
      <w:r w:rsidRPr="00C91087">
        <w:rPr>
          <w:rFonts w:ascii="Times New Roman" w:hAnsi="Times New Roman" w:cs="Times New Roman"/>
          <w:b/>
          <w:bCs/>
          <w:sz w:val="24"/>
          <w:szCs w:val="24"/>
        </w:rPr>
        <w:t>via an external system</w:t>
      </w:r>
      <w:r w:rsidRPr="00C91087">
        <w:rPr>
          <w:rFonts w:ascii="Times New Roman" w:hAnsi="Times New Roman" w:cs="Times New Roman"/>
          <w:sz w:val="24"/>
          <w:szCs w:val="24"/>
        </w:rPr>
        <w:t xml:space="preserve"> using </w:t>
      </w:r>
      <w:r w:rsidRPr="00C91087">
        <w:rPr>
          <w:rFonts w:ascii="Times New Roman" w:hAnsi="Times New Roman" w:cs="Times New Roman"/>
          <w:b/>
          <w:bCs/>
          <w:sz w:val="24"/>
          <w:szCs w:val="24"/>
        </w:rPr>
        <w:t>Web Services / REST API</w:t>
      </w:r>
      <w:r w:rsidRPr="00C91087">
        <w:rPr>
          <w:rFonts w:ascii="Times New Roman" w:hAnsi="Times New Roman" w:cs="Times New Roman"/>
          <w:sz w:val="24"/>
          <w:szCs w:val="24"/>
        </w:rPr>
        <w:t>.</w:t>
      </w:r>
      <w:r w:rsidRPr="00C91087">
        <w:t xml:space="preserve"> </w:t>
      </w:r>
      <w:r w:rsidRPr="00C91087">
        <w:rPr>
          <w:rFonts w:ascii="Times New Roman" w:hAnsi="Times New Roman" w:cs="Times New Roman"/>
          <w:sz w:val="24"/>
          <w:szCs w:val="24"/>
        </w:rPr>
        <w:t>External billing system triggers a claim export job using an API.</w:t>
      </w:r>
    </w:p>
    <w:p w14:paraId="69AF0E3A" w14:textId="1A74BE61" w:rsidR="00704A42" w:rsidRPr="00C91087" w:rsidRDefault="00704A42" w:rsidP="00704A42">
      <w:pPr>
        <w:pStyle w:val="ListParagraph"/>
        <w:numPr>
          <w:ilvl w:val="0"/>
          <w:numId w:val="37"/>
        </w:numPr>
        <w:spacing w:after="0"/>
        <w:rPr>
          <w:rFonts w:ascii="Times New Roman" w:hAnsi="Times New Roman" w:cs="Times New Roman"/>
          <w:b/>
          <w:bCs/>
          <w:sz w:val="24"/>
          <w:szCs w:val="24"/>
        </w:rPr>
      </w:pPr>
      <w:r w:rsidRPr="00C91087">
        <w:rPr>
          <w:rFonts w:ascii="Times New Roman" w:hAnsi="Times New Roman" w:cs="Times New Roman"/>
          <w:b/>
          <w:bCs/>
          <w:sz w:val="24"/>
          <w:szCs w:val="24"/>
        </w:rPr>
        <w:t>UI Runnable:</w:t>
      </w:r>
    </w:p>
    <w:p w14:paraId="363D7FA7" w14:textId="3EF7BB4E" w:rsidR="00704A42" w:rsidRDefault="00C91087" w:rsidP="00704A42">
      <w:pPr>
        <w:pStyle w:val="ListParagraph"/>
        <w:spacing w:after="0"/>
        <w:rPr>
          <w:rFonts w:ascii="Times New Roman" w:hAnsi="Times New Roman" w:cs="Times New Roman"/>
          <w:sz w:val="24"/>
          <w:szCs w:val="24"/>
        </w:rPr>
      </w:pPr>
      <w:r w:rsidRPr="00C91087">
        <w:rPr>
          <w:rFonts w:ascii="Times New Roman" w:hAnsi="Times New Roman" w:cs="Times New Roman"/>
          <w:sz w:val="24"/>
          <w:szCs w:val="24"/>
        </w:rPr>
        <w:t xml:space="preserve">Means the job can be </w:t>
      </w:r>
      <w:r w:rsidRPr="00C91087">
        <w:rPr>
          <w:rFonts w:ascii="Times New Roman" w:hAnsi="Times New Roman" w:cs="Times New Roman"/>
          <w:b/>
          <w:bCs/>
          <w:sz w:val="24"/>
          <w:szCs w:val="24"/>
        </w:rPr>
        <w:t>manually run by a user</w:t>
      </w:r>
      <w:r w:rsidRPr="00C91087">
        <w:rPr>
          <w:rFonts w:ascii="Times New Roman" w:hAnsi="Times New Roman" w:cs="Times New Roman"/>
          <w:sz w:val="24"/>
          <w:szCs w:val="24"/>
        </w:rPr>
        <w:t xml:space="preserve"> from the </w:t>
      </w:r>
      <w:r w:rsidRPr="00C91087">
        <w:rPr>
          <w:rFonts w:ascii="Times New Roman" w:hAnsi="Times New Roman" w:cs="Times New Roman"/>
          <w:b/>
          <w:bCs/>
          <w:sz w:val="24"/>
          <w:szCs w:val="24"/>
        </w:rPr>
        <w:t>Claim</w:t>
      </w:r>
      <w:r>
        <w:rPr>
          <w:rFonts w:ascii="Times New Roman" w:hAnsi="Times New Roman" w:cs="Times New Roman"/>
          <w:b/>
          <w:bCs/>
          <w:sz w:val="24"/>
          <w:szCs w:val="24"/>
        </w:rPr>
        <w:t xml:space="preserve"> </w:t>
      </w:r>
      <w:r w:rsidRPr="00C91087">
        <w:rPr>
          <w:rFonts w:ascii="Times New Roman" w:hAnsi="Times New Roman" w:cs="Times New Roman"/>
          <w:b/>
          <w:bCs/>
          <w:sz w:val="24"/>
          <w:szCs w:val="24"/>
        </w:rPr>
        <w:t>Center UI</w:t>
      </w:r>
      <w:r w:rsidRPr="00C91087">
        <w:rPr>
          <w:rFonts w:ascii="Times New Roman" w:hAnsi="Times New Roman" w:cs="Times New Roman"/>
          <w:sz w:val="24"/>
          <w:szCs w:val="24"/>
        </w:rPr>
        <w:t xml:space="preserve"> (usually under Admin → Batch Processes).</w:t>
      </w:r>
      <w:r w:rsidRPr="00C91087">
        <w:t xml:space="preserve"> </w:t>
      </w:r>
      <w:r w:rsidRPr="00C91087">
        <w:rPr>
          <w:rFonts w:ascii="Times New Roman" w:hAnsi="Times New Roman" w:cs="Times New Roman"/>
          <w:sz w:val="24"/>
          <w:szCs w:val="24"/>
        </w:rPr>
        <w:t>Admin manually runs “Archive Old Claims” from the Batch Process screen.</w:t>
      </w:r>
    </w:p>
    <w:p w14:paraId="62DA1584" w14:textId="77777777" w:rsidR="00C91087" w:rsidRDefault="00C91087" w:rsidP="00C91087">
      <w:pPr>
        <w:spacing w:after="0"/>
        <w:rPr>
          <w:rFonts w:ascii="Times New Roman" w:hAnsi="Times New Roman" w:cs="Times New Roman"/>
          <w:sz w:val="24"/>
          <w:szCs w:val="24"/>
        </w:rPr>
      </w:pPr>
    </w:p>
    <w:p w14:paraId="1773715A" w14:textId="0BCED650" w:rsidR="00C91087" w:rsidRPr="00C91087" w:rsidRDefault="00C91087" w:rsidP="00C91087">
      <w:pPr>
        <w:spacing w:after="0"/>
        <w:rPr>
          <w:rFonts w:ascii="Times New Roman" w:hAnsi="Times New Roman" w:cs="Times New Roman"/>
          <w:b/>
          <w:bCs/>
          <w:sz w:val="24"/>
          <w:szCs w:val="24"/>
        </w:rPr>
      </w:pPr>
      <w:r w:rsidRPr="00C91087">
        <w:rPr>
          <w:rFonts w:ascii="Times New Roman" w:hAnsi="Times New Roman" w:cs="Times New Roman"/>
          <w:b/>
          <w:bCs/>
          <w:sz w:val="24"/>
          <w:szCs w:val="24"/>
        </w:rPr>
        <w:t xml:space="preserve">     What is the Work Queue:</w:t>
      </w:r>
    </w:p>
    <w:p w14:paraId="06E8D525" w14:textId="0925EA3C" w:rsidR="00C91087" w:rsidRPr="003854BF" w:rsidRDefault="00C91087" w:rsidP="00C9108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522D460" w14:textId="419AE3CD" w:rsidR="00C91087" w:rsidRDefault="00CB5F67" w:rsidP="00CB5F67">
      <w:pPr>
        <w:spacing w:after="0"/>
        <w:ind w:left="720"/>
        <w:rPr>
          <w:rFonts w:ascii="Times New Roman" w:hAnsi="Times New Roman" w:cs="Times New Roman"/>
          <w:sz w:val="24"/>
          <w:szCs w:val="24"/>
        </w:rPr>
      </w:pPr>
      <w:r w:rsidRPr="00CB5F67">
        <w:rPr>
          <w:rFonts w:ascii="Times New Roman" w:hAnsi="Times New Roman" w:cs="Times New Roman"/>
          <w:sz w:val="24"/>
          <w:szCs w:val="24"/>
        </w:rPr>
        <w:t xml:space="preserve">A </w:t>
      </w:r>
      <w:r w:rsidRPr="00CB5F67">
        <w:rPr>
          <w:rFonts w:ascii="Times New Roman" w:hAnsi="Times New Roman" w:cs="Times New Roman"/>
          <w:b/>
          <w:bCs/>
          <w:sz w:val="24"/>
          <w:szCs w:val="24"/>
        </w:rPr>
        <w:t>Work</w:t>
      </w:r>
      <w:r>
        <w:rPr>
          <w:rFonts w:ascii="Times New Roman" w:hAnsi="Times New Roman" w:cs="Times New Roman"/>
          <w:b/>
          <w:bCs/>
          <w:sz w:val="24"/>
          <w:szCs w:val="24"/>
        </w:rPr>
        <w:t xml:space="preserve"> </w:t>
      </w:r>
      <w:r w:rsidRPr="00CB5F67">
        <w:rPr>
          <w:rFonts w:ascii="Times New Roman" w:hAnsi="Times New Roman" w:cs="Times New Roman"/>
          <w:b/>
          <w:bCs/>
          <w:sz w:val="24"/>
          <w:szCs w:val="24"/>
        </w:rPr>
        <w:t>Queue</w:t>
      </w:r>
      <w:r w:rsidRPr="00CB5F67">
        <w:rPr>
          <w:rFonts w:ascii="Times New Roman" w:hAnsi="Times New Roman" w:cs="Times New Roman"/>
          <w:sz w:val="24"/>
          <w:szCs w:val="24"/>
        </w:rPr>
        <w:t xml:space="preserve"> </w:t>
      </w:r>
      <w:r>
        <w:rPr>
          <w:rFonts w:ascii="Times New Roman" w:hAnsi="Times New Roman" w:cs="Times New Roman"/>
          <w:sz w:val="24"/>
          <w:szCs w:val="24"/>
        </w:rPr>
        <w:t xml:space="preserve">is also a background job </w:t>
      </w:r>
      <w:r w:rsidRPr="00CB5F67">
        <w:rPr>
          <w:rFonts w:ascii="Times New Roman" w:hAnsi="Times New Roman" w:cs="Times New Roman"/>
          <w:sz w:val="24"/>
          <w:szCs w:val="24"/>
        </w:rPr>
        <w:t>to process many small, independent tasks in parallel, like sending notifications or recalculating fields. It provides better scalability and performance for concurrent workloads.</w:t>
      </w:r>
      <w:r w:rsidRPr="00CB5F67">
        <w:t xml:space="preserve"> </w:t>
      </w:r>
      <w:r w:rsidRPr="00CB5F67">
        <w:rPr>
          <w:rFonts w:ascii="Times New Roman" w:hAnsi="Times New Roman" w:cs="Times New Roman"/>
          <w:sz w:val="24"/>
          <w:szCs w:val="24"/>
        </w:rPr>
        <w:t xml:space="preserve">It is </w:t>
      </w:r>
      <w:r w:rsidRPr="00CB5F67">
        <w:rPr>
          <w:rFonts w:ascii="Times New Roman" w:hAnsi="Times New Roman" w:cs="Times New Roman"/>
          <w:b/>
          <w:bCs/>
          <w:sz w:val="24"/>
          <w:szCs w:val="24"/>
        </w:rPr>
        <w:t>used when a large set of independent tasks</w:t>
      </w:r>
      <w:r>
        <w:rPr>
          <w:rFonts w:ascii="Times New Roman" w:hAnsi="Times New Roman" w:cs="Times New Roman"/>
          <w:b/>
          <w:bCs/>
          <w:sz w:val="24"/>
          <w:szCs w:val="24"/>
        </w:rPr>
        <w:t xml:space="preserve"> (Work items)</w:t>
      </w:r>
      <w:r w:rsidRPr="00CB5F67">
        <w:rPr>
          <w:rFonts w:ascii="Times New Roman" w:hAnsi="Times New Roman" w:cs="Times New Roman"/>
          <w:sz w:val="24"/>
          <w:szCs w:val="24"/>
        </w:rPr>
        <w:t xml:space="preserve"> need to be executed (like sending many emails, recalculating scores, etc.).</w:t>
      </w:r>
    </w:p>
    <w:p w14:paraId="78C617EF" w14:textId="77777777" w:rsidR="00CB5F67" w:rsidRPr="003854BF" w:rsidRDefault="00CB5F67" w:rsidP="00CB5F67">
      <w:pPr>
        <w:spacing w:after="0"/>
        <w:ind w:left="720"/>
        <w:rPr>
          <w:rFonts w:ascii="Times New Roman" w:hAnsi="Times New Roman" w:cs="Times New Roman"/>
          <w:sz w:val="24"/>
          <w:szCs w:val="24"/>
        </w:rPr>
      </w:pPr>
    </w:p>
    <w:p w14:paraId="043A4D62" w14:textId="77777777" w:rsidR="00C91087" w:rsidRPr="003854BF" w:rsidRDefault="00C91087" w:rsidP="00C91087">
      <w:pPr>
        <w:spacing w:after="0"/>
        <w:ind w:left="720"/>
        <w:rPr>
          <w:rFonts w:ascii="Times New Roman" w:hAnsi="Times New Roman" w:cs="Times New Roman"/>
          <w:sz w:val="24"/>
          <w:szCs w:val="24"/>
        </w:rPr>
      </w:pPr>
      <w:r w:rsidRPr="003854BF">
        <w:rPr>
          <w:rFonts w:ascii="Times New Roman" w:hAnsi="Times New Roman" w:cs="Times New Roman"/>
          <w:b/>
          <w:bCs/>
          <w:sz w:val="24"/>
          <w:szCs w:val="24"/>
        </w:rPr>
        <w:t>Writer</w:t>
      </w:r>
    </w:p>
    <w:p w14:paraId="4BB7484C" w14:textId="77777777" w:rsidR="00C91087" w:rsidRPr="003854BF" w:rsidRDefault="00C91087" w:rsidP="00C91087">
      <w:pPr>
        <w:spacing w:after="0"/>
        <w:ind w:left="720"/>
        <w:rPr>
          <w:rFonts w:ascii="Times New Roman" w:hAnsi="Times New Roman" w:cs="Times New Roman"/>
          <w:sz w:val="24"/>
          <w:szCs w:val="24"/>
        </w:rPr>
      </w:pPr>
      <w:r w:rsidRPr="003854BF">
        <w:rPr>
          <w:rFonts w:ascii="Times New Roman" w:hAnsi="Times New Roman" w:cs="Times New Roman"/>
          <w:sz w:val="24"/>
          <w:szCs w:val="24"/>
        </w:rPr>
        <w:t>A writer thread does the following:</w:t>
      </w:r>
    </w:p>
    <w:p w14:paraId="515D5F14" w14:textId="77777777" w:rsidR="00C91087" w:rsidRPr="003854BF" w:rsidRDefault="00C91087" w:rsidP="00C91087">
      <w:pPr>
        <w:numPr>
          <w:ilvl w:val="0"/>
          <w:numId w:val="38"/>
        </w:numPr>
        <w:tabs>
          <w:tab w:val="clear" w:pos="720"/>
          <w:tab w:val="num" w:pos="1440"/>
        </w:tabs>
        <w:spacing w:after="0"/>
        <w:ind w:left="1440"/>
        <w:rPr>
          <w:rFonts w:ascii="Times New Roman" w:hAnsi="Times New Roman" w:cs="Times New Roman"/>
          <w:sz w:val="24"/>
          <w:szCs w:val="24"/>
        </w:rPr>
      </w:pPr>
      <w:r w:rsidRPr="003854BF">
        <w:rPr>
          <w:rFonts w:ascii="Times New Roman" w:hAnsi="Times New Roman" w:cs="Times New Roman"/>
          <w:sz w:val="24"/>
          <w:szCs w:val="24"/>
        </w:rPr>
        <w:t>It selects units of work for processing.</w:t>
      </w:r>
    </w:p>
    <w:p w14:paraId="06156972" w14:textId="77777777" w:rsidR="00C91087" w:rsidRPr="003854BF" w:rsidRDefault="00C91087" w:rsidP="00C91087">
      <w:pPr>
        <w:numPr>
          <w:ilvl w:val="0"/>
          <w:numId w:val="38"/>
        </w:numPr>
        <w:tabs>
          <w:tab w:val="clear" w:pos="720"/>
          <w:tab w:val="num" w:pos="1440"/>
        </w:tabs>
        <w:spacing w:after="0"/>
        <w:ind w:left="1440"/>
        <w:rPr>
          <w:rFonts w:ascii="Times New Roman" w:hAnsi="Times New Roman" w:cs="Times New Roman"/>
          <w:sz w:val="24"/>
          <w:szCs w:val="24"/>
        </w:rPr>
      </w:pPr>
      <w:r w:rsidRPr="003854BF">
        <w:rPr>
          <w:rFonts w:ascii="Times New Roman" w:hAnsi="Times New Roman" w:cs="Times New Roman"/>
          <w:sz w:val="24"/>
          <w:szCs w:val="24"/>
        </w:rPr>
        <w:t>It writes the identities of the work items to a work queue table.</w:t>
      </w:r>
    </w:p>
    <w:p w14:paraId="7E7AF275" w14:textId="77777777" w:rsidR="00C91087" w:rsidRDefault="00C91087" w:rsidP="00C91087">
      <w:pPr>
        <w:numPr>
          <w:ilvl w:val="0"/>
          <w:numId w:val="38"/>
        </w:numPr>
        <w:tabs>
          <w:tab w:val="clear" w:pos="720"/>
          <w:tab w:val="num" w:pos="1440"/>
        </w:tabs>
        <w:spacing w:after="0"/>
        <w:ind w:left="1440"/>
        <w:rPr>
          <w:rFonts w:ascii="Times New Roman" w:hAnsi="Times New Roman" w:cs="Times New Roman"/>
          <w:sz w:val="24"/>
          <w:szCs w:val="24"/>
        </w:rPr>
      </w:pPr>
      <w:r w:rsidRPr="003854BF">
        <w:rPr>
          <w:rFonts w:ascii="Times New Roman" w:hAnsi="Times New Roman" w:cs="Times New Roman"/>
          <w:sz w:val="24"/>
          <w:szCs w:val="24"/>
        </w:rPr>
        <w:t>It notifies the workers that there are work items to process.</w:t>
      </w:r>
    </w:p>
    <w:p w14:paraId="4DB46D9C" w14:textId="77777777" w:rsidR="00C91087" w:rsidRDefault="00C91087" w:rsidP="00C91087">
      <w:pPr>
        <w:spacing w:after="0"/>
        <w:ind w:left="720"/>
        <w:rPr>
          <w:rFonts w:ascii="Times New Roman" w:hAnsi="Times New Roman" w:cs="Times New Roman"/>
          <w:sz w:val="24"/>
          <w:szCs w:val="24"/>
        </w:rPr>
      </w:pPr>
    </w:p>
    <w:p w14:paraId="1DDDE44C" w14:textId="77777777" w:rsidR="00C91087" w:rsidRPr="003854BF" w:rsidRDefault="00C91087" w:rsidP="00C91087">
      <w:pPr>
        <w:spacing w:after="0"/>
        <w:ind w:left="720"/>
        <w:rPr>
          <w:rFonts w:ascii="Times New Roman" w:hAnsi="Times New Roman" w:cs="Times New Roman"/>
          <w:sz w:val="24"/>
          <w:szCs w:val="24"/>
        </w:rPr>
      </w:pPr>
      <w:r w:rsidRPr="003854BF">
        <w:rPr>
          <w:rFonts w:ascii="Times New Roman" w:hAnsi="Times New Roman" w:cs="Times New Roman"/>
          <w:b/>
          <w:bCs/>
          <w:sz w:val="24"/>
          <w:szCs w:val="24"/>
        </w:rPr>
        <w:t>Worker</w:t>
      </w:r>
    </w:p>
    <w:p w14:paraId="648BFD4A" w14:textId="77777777" w:rsidR="00C91087" w:rsidRDefault="00C91087" w:rsidP="00C91087">
      <w:pPr>
        <w:spacing w:after="0"/>
        <w:ind w:left="720"/>
        <w:rPr>
          <w:rFonts w:ascii="Times New Roman" w:hAnsi="Times New Roman" w:cs="Times New Roman"/>
          <w:sz w:val="24"/>
          <w:szCs w:val="24"/>
        </w:rPr>
      </w:pPr>
      <w:r w:rsidRPr="003854BF">
        <w:rPr>
          <w:rFonts w:ascii="Times New Roman" w:hAnsi="Times New Roman" w:cs="Times New Roman"/>
          <w:sz w:val="24"/>
          <w:szCs w:val="24"/>
        </w:rPr>
        <w:t>A worker retrieves or more work items from the work queue and processes the work items to completion. A worker only processes work items from its associated writer. By default, each work queue starts a single worker on each cluster member with the work</w:t>
      </w:r>
      <w:r>
        <w:rPr>
          <w:rFonts w:ascii="Times New Roman" w:hAnsi="Times New Roman" w:cs="Times New Roman"/>
          <w:sz w:val="24"/>
          <w:szCs w:val="24"/>
        </w:rPr>
        <w:t xml:space="preserve"> </w:t>
      </w:r>
      <w:r w:rsidRPr="003854BF">
        <w:rPr>
          <w:rFonts w:ascii="Times New Roman" w:hAnsi="Times New Roman" w:cs="Times New Roman"/>
          <w:sz w:val="24"/>
          <w:szCs w:val="24"/>
        </w:rPr>
        <w:t>queue role, unless configured otherwise.</w:t>
      </w:r>
    </w:p>
    <w:p w14:paraId="6980FD3C" w14:textId="77777777" w:rsidR="00C91087" w:rsidRPr="003854BF" w:rsidRDefault="00C91087" w:rsidP="00C91087">
      <w:pPr>
        <w:spacing w:after="0"/>
        <w:ind w:left="720"/>
        <w:rPr>
          <w:rFonts w:ascii="Times New Roman" w:hAnsi="Times New Roman" w:cs="Times New Roman"/>
          <w:sz w:val="24"/>
          <w:szCs w:val="24"/>
        </w:rPr>
      </w:pPr>
    </w:p>
    <w:p w14:paraId="147FE295" w14:textId="77777777" w:rsidR="00C91087" w:rsidRPr="003854BF" w:rsidRDefault="00C91087" w:rsidP="00C91087">
      <w:pPr>
        <w:spacing w:after="0"/>
        <w:ind w:left="720"/>
        <w:rPr>
          <w:rFonts w:ascii="Times New Roman" w:hAnsi="Times New Roman" w:cs="Times New Roman"/>
          <w:sz w:val="24"/>
          <w:szCs w:val="24"/>
        </w:rPr>
      </w:pPr>
      <w:r w:rsidRPr="003854BF">
        <w:rPr>
          <w:rFonts w:ascii="Times New Roman" w:hAnsi="Times New Roman" w:cs="Times New Roman"/>
          <w:b/>
          <w:bCs/>
          <w:sz w:val="24"/>
          <w:szCs w:val="24"/>
        </w:rPr>
        <w:lastRenderedPageBreak/>
        <w:t>Executor</w:t>
      </w:r>
    </w:p>
    <w:p w14:paraId="0924244E" w14:textId="77777777" w:rsidR="00C91087" w:rsidRDefault="00C91087" w:rsidP="00C91087">
      <w:pPr>
        <w:spacing w:after="0"/>
        <w:ind w:left="720"/>
        <w:rPr>
          <w:rFonts w:ascii="Times New Roman" w:hAnsi="Times New Roman" w:cs="Times New Roman"/>
          <w:sz w:val="24"/>
          <w:szCs w:val="24"/>
        </w:rPr>
      </w:pPr>
      <w:r w:rsidRPr="003854BF">
        <w:rPr>
          <w:rFonts w:ascii="Times New Roman" w:hAnsi="Times New Roman" w:cs="Times New Roman"/>
          <w:sz w:val="24"/>
          <w:szCs w:val="24"/>
        </w:rPr>
        <w:t>The work queue executor manages the worker tasks on each application server in a Claim</w:t>
      </w:r>
      <w:r>
        <w:rPr>
          <w:rFonts w:ascii="Times New Roman" w:hAnsi="Times New Roman" w:cs="Times New Roman"/>
          <w:sz w:val="24"/>
          <w:szCs w:val="24"/>
        </w:rPr>
        <w:t xml:space="preserve"> </w:t>
      </w:r>
      <w:r w:rsidRPr="003854BF">
        <w:rPr>
          <w:rFonts w:ascii="Times New Roman" w:hAnsi="Times New Roman" w:cs="Times New Roman"/>
          <w:sz w:val="24"/>
          <w:szCs w:val="24"/>
        </w:rPr>
        <w:t>Center cluster. If a work queue has no more remaining items to process, the executor shuts down all workers on a server node except for one, which periodically checks to see if there is new work to perform.</w:t>
      </w:r>
    </w:p>
    <w:p w14:paraId="27018A8F" w14:textId="4A918453" w:rsidR="00C91087" w:rsidRPr="00C91087" w:rsidRDefault="00C91087" w:rsidP="00C91087">
      <w:pPr>
        <w:spacing w:after="0"/>
        <w:rPr>
          <w:rFonts w:ascii="Times New Roman" w:hAnsi="Times New Roman" w:cs="Times New Roman"/>
          <w:sz w:val="24"/>
          <w:szCs w:val="24"/>
        </w:rPr>
      </w:pPr>
    </w:p>
    <w:p w14:paraId="76A5FAB6" w14:textId="77777777" w:rsidR="00C067A0" w:rsidRDefault="00C067A0" w:rsidP="00C067A0">
      <w:pPr>
        <w:spacing w:after="0"/>
        <w:rPr>
          <w:rFonts w:ascii="Times New Roman" w:hAnsi="Times New Roman" w:cs="Times New Roman"/>
          <w:sz w:val="24"/>
          <w:szCs w:val="24"/>
        </w:rPr>
      </w:pPr>
    </w:p>
    <w:p w14:paraId="4BD23805" w14:textId="510DC40B" w:rsidR="004569A4" w:rsidRDefault="00B3477B" w:rsidP="00C067A0">
      <w:pPr>
        <w:spacing w:after="0"/>
        <w:rPr>
          <w:rFonts w:ascii="Times New Roman" w:hAnsi="Times New Roman" w:cs="Times New Roman"/>
          <w:b/>
          <w:bCs/>
          <w:sz w:val="24"/>
          <w:szCs w:val="24"/>
        </w:rPr>
      </w:pPr>
      <w:r>
        <w:rPr>
          <w:rFonts w:ascii="Times New Roman" w:hAnsi="Times New Roman" w:cs="Times New Roman"/>
          <w:b/>
          <w:bCs/>
          <w:sz w:val="24"/>
          <w:szCs w:val="24"/>
        </w:rPr>
        <w:t>7</w:t>
      </w:r>
      <w:r w:rsidR="00C067A0" w:rsidRPr="00D14C2D">
        <w:rPr>
          <w:rFonts w:ascii="Times New Roman" w:hAnsi="Times New Roman" w:cs="Times New Roman"/>
          <w:b/>
          <w:bCs/>
          <w:sz w:val="24"/>
          <w:szCs w:val="24"/>
        </w:rPr>
        <w:t xml:space="preserve">.   Difference between batch and </w:t>
      </w:r>
      <w:r w:rsidR="004569A4" w:rsidRPr="00D14C2D">
        <w:rPr>
          <w:rFonts w:ascii="Times New Roman" w:hAnsi="Times New Roman" w:cs="Times New Roman"/>
          <w:b/>
          <w:bCs/>
          <w:sz w:val="24"/>
          <w:szCs w:val="24"/>
        </w:rPr>
        <w:t>work queue</w:t>
      </w:r>
      <w:r w:rsidR="00C067A0" w:rsidRPr="00D14C2D">
        <w:rPr>
          <w:rFonts w:ascii="Times New Roman" w:hAnsi="Times New Roman" w:cs="Times New Roman"/>
          <w:b/>
          <w:bCs/>
          <w:sz w:val="24"/>
          <w:szCs w:val="24"/>
        </w:rPr>
        <w:t>?</w:t>
      </w:r>
    </w:p>
    <w:p w14:paraId="7A5AC46C" w14:textId="77777777" w:rsidR="00A802FA" w:rsidRDefault="00A802FA" w:rsidP="00C067A0">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A802FA" w:rsidRPr="00B5271F" w14:paraId="1001EE8F" w14:textId="77777777" w:rsidTr="00B5271F">
        <w:trPr>
          <w:trHeight w:val="272"/>
        </w:trPr>
        <w:tc>
          <w:tcPr>
            <w:tcW w:w="3116" w:type="dxa"/>
          </w:tcPr>
          <w:p w14:paraId="4F957E59" w14:textId="7DBEE351" w:rsidR="00A802FA" w:rsidRPr="00B5271F" w:rsidRDefault="00710DE4" w:rsidP="00710DE4">
            <w:pPr>
              <w:jc w:val="center"/>
              <w:rPr>
                <w:rFonts w:ascii="Times New Roman" w:hAnsi="Times New Roman" w:cs="Times New Roman"/>
                <w:b/>
                <w:bCs/>
                <w:sz w:val="24"/>
                <w:szCs w:val="24"/>
              </w:rPr>
            </w:pPr>
            <w:r w:rsidRPr="00B5271F">
              <w:rPr>
                <w:rFonts w:ascii="Times New Roman" w:hAnsi="Times New Roman" w:cs="Times New Roman"/>
                <w:b/>
                <w:bCs/>
                <w:sz w:val="24"/>
                <w:szCs w:val="24"/>
              </w:rPr>
              <w:t>Aspect</w:t>
            </w:r>
          </w:p>
        </w:tc>
        <w:tc>
          <w:tcPr>
            <w:tcW w:w="3117" w:type="dxa"/>
          </w:tcPr>
          <w:p w14:paraId="351CE90F" w14:textId="6EFE7057" w:rsidR="00A802FA" w:rsidRPr="00B5271F" w:rsidRDefault="00710DE4" w:rsidP="00710DE4">
            <w:pPr>
              <w:jc w:val="center"/>
              <w:rPr>
                <w:rFonts w:ascii="Times New Roman" w:hAnsi="Times New Roman" w:cs="Times New Roman"/>
                <w:b/>
                <w:bCs/>
                <w:sz w:val="24"/>
                <w:szCs w:val="24"/>
              </w:rPr>
            </w:pPr>
            <w:r w:rsidRPr="00B5271F">
              <w:rPr>
                <w:rFonts w:ascii="Times New Roman" w:hAnsi="Times New Roman" w:cs="Times New Roman"/>
                <w:b/>
                <w:bCs/>
                <w:sz w:val="24"/>
                <w:szCs w:val="24"/>
              </w:rPr>
              <w:t xml:space="preserve">Batch Process </w:t>
            </w:r>
          </w:p>
        </w:tc>
        <w:tc>
          <w:tcPr>
            <w:tcW w:w="3117" w:type="dxa"/>
          </w:tcPr>
          <w:p w14:paraId="3125BE4A" w14:textId="090ECD1C" w:rsidR="00A802FA" w:rsidRPr="00B5271F" w:rsidRDefault="00710DE4" w:rsidP="00710DE4">
            <w:pPr>
              <w:jc w:val="center"/>
              <w:rPr>
                <w:rFonts w:ascii="Times New Roman" w:hAnsi="Times New Roman" w:cs="Times New Roman"/>
                <w:b/>
                <w:bCs/>
                <w:sz w:val="24"/>
                <w:szCs w:val="24"/>
              </w:rPr>
            </w:pPr>
            <w:r w:rsidRPr="00B5271F">
              <w:rPr>
                <w:rFonts w:ascii="Times New Roman" w:hAnsi="Times New Roman" w:cs="Times New Roman"/>
                <w:b/>
                <w:bCs/>
                <w:sz w:val="24"/>
                <w:szCs w:val="24"/>
              </w:rPr>
              <w:t>Work Queue</w:t>
            </w:r>
          </w:p>
        </w:tc>
      </w:tr>
      <w:tr w:rsidR="00A802FA" w:rsidRPr="00B5271F" w14:paraId="35577783" w14:textId="77777777" w:rsidTr="00B5271F">
        <w:trPr>
          <w:trHeight w:val="709"/>
        </w:trPr>
        <w:tc>
          <w:tcPr>
            <w:tcW w:w="3116" w:type="dxa"/>
          </w:tcPr>
          <w:p w14:paraId="352996FA" w14:textId="7C726602" w:rsidR="00A802FA" w:rsidRPr="00B5271F" w:rsidRDefault="00710DE4" w:rsidP="00B441CF">
            <w:pPr>
              <w:spacing w:before="100" w:beforeAutospacing="1" w:after="120"/>
              <w:jc w:val="center"/>
              <w:rPr>
                <w:rFonts w:ascii="Times New Roman" w:hAnsi="Times New Roman" w:cs="Times New Roman"/>
                <w:sz w:val="24"/>
                <w:szCs w:val="24"/>
              </w:rPr>
            </w:pPr>
            <w:r w:rsidRPr="00B5271F">
              <w:rPr>
                <w:rFonts w:ascii="Times New Roman" w:hAnsi="Times New Roman" w:cs="Times New Roman"/>
                <w:sz w:val="24"/>
                <w:szCs w:val="24"/>
              </w:rPr>
              <w:t>Definition</w:t>
            </w:r>
          </w:p>
        </w:tc>
        <w:tc>
          <w:tcPr>
            <w:tcW w:w="3117"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72C0D" w:rsidRPr="00572C0D" w14:paraId="36516392" w14:textId="77777777" w:rsidTr="00B5271F">
              <w:trPr>
                <w:trHeight w:hRule="exact" w:val="9"/>
                <w:tblCellSpacing w:w="15" w:type="dxa"/>
              </w:trPr>
              <w:tc>
                <w:tcPr>
                  <w:tcW w:w="0" w:type="auto"/>
                  <w:vAlign w:val="center"/>
                  <w:hideMark/>
                </w:tcPr>
                <w:p w14:paraId="13BF8B58" w14:textId="77777777" w:rsidR="00572C0D" w:rsidRPr="00572C0D" w:rsidRDefault="00572C0D" w:rsidP="002D5295">
                  <w:pPr>
                    <w:spacing w:line="240" w:lineRule="auto"/>
                    <w:contextualSpacing/>
                    <w:jc w:val="center"/>
                    <w:rPr>
                      <w:rFonts w:ascii="Times New Roman" w:hAnsi="Times New Roman" w:cs="Times New Roman"/>
                      <w:sz w:val="24"/>
                      <w:szCs w:val="24"/>
                    </w:rPr>
                  </w:pPr>
                </w:p>
              </w:tc>
            </w:tr>
          </w:tbl>
          <w:p w14:paraId="6B659F25" w14:textId="77777777" w:rsidR="00572C0D" w:rsidRPr="00572C0D" w:rsidRDefault="00572C0D" w:rsidP="002D5295">
            <w:pPr>
              <w:contextualSpacing/>
              <w:jc w:val="center"/>
              <w:rPr>
                <w:rFonts w:ascii="Times New Roman" w:hAnsi="Times New Roman" w:cs="Times New Roman"/>
                <w:vanish/>
                <w:sz w:val="24"/>
                <w:szCs w:val="24"/>
              </w:rPr>
            </w:pPr>
          </w:p>
          <w:tbl>
            <w:tblPr>
              <w:tblW w:w="2901" w:type="dxa"/>
              <w:tblCellSpacing w:w="15" w:type="dxa"/>
              <w:tblCellMar>
                <w:top w:w="15" w:type="dxa"/>
                <w:left w:w="15" w:type="dxa"/>
                <w:bottom w:w="15" w:type="dxa"/>
                <w:right w:w="15" w:type="dxa"/>
              </w:tblCellMar>
              <w:tblLook w:val="04A0" w:firstRow="1" w:lastRow="0" w:firstColumn="1" w:lastColumn="0" w:noHBand="0" w:noVBand="1"/>
            </w:tblPr>
            <w:tblGrid>
              <w:gridCol w:w="2901"/>
            </w:tblGrid>
            <w:tr w:rsidR="00572C0D" w:rsidRPr="00572C0D" w14:paraId="281BEADF" w14:textId="77777777" w:rsidTr="00B5271F">
              <w:trPr>
                <w:trHeight w:val="524"/>
                <w:tblCellSpacing w:w="15" w:type="dxa"/>
              </w:trPr>
              <w:tc>
                <w:tcPr>
                  <w:tcW w:w="0" w:type="auto"/>
                  <w:vAlign w:val="center"/>
                  <w:hideMark/>
                </w:tcPr>
                <w:p w14:paraId="349736BE" w14:textId="77777777" w:rsidR="00572C0D" w:rsidRPr="00572C0D" w:rsidRDefault="00572C0D" w:rsidP="00C36EA1">
                  <w:pPr>
                    <w:spacing w:after="120" w:line="240" w:lineRule="auto"/>
                    <w:contextualSpacing/>
                    <w:jc w:val="center"/>
                    <w:rPr>
                      <w:rFonts w:ascii="Times New Roman" w:hAnsi="Times New Roman" w:cs="Times New Roman"/>
                      <w:sz w:val="24"/>
                      <w:szCs w:val="24"/>
                    </w:rPr>
                  </w:pPr>
                  <w:r w:rsidRPr="00572C0D">
                    <w:rPr>
                      <w:rFonts w:ascii="Times New Roman" w:hAnsi="Times New Roman" w:cs="Times New Roman"/>
                      <w:sz w:val="24"/>
                      <w:szCs w:val="24"/>
                    </w:rPr>
                    <w:t>Processes large datasets in bulk.</w:t>
                  </w:r>
                </w:p>
              </w:tc>
            </w:tr>
          </w:tbl>
          <w:p w14:paraId="1791C30C" w14:textId="77777777" w:rsidR="00A802FA" w:rsidRPr="00B5271F" w:rsidRDefault="00A802FA" w:rsidP="002D5295">
            <w:pPr>
              <w:contextualSpacing/>
              <w:jc w:val="center"/>
              <w:rPr>
                <w:rFonts w:ascii="Times New Roman" w:hAnsi="Times New Roman" w:cs="Times New Roman"/>
                <w:sz w:val="24"/>
                <w:szCs w:val="24"/>
              </w:rPr>
            </w:pPr>
          </w:p>
        </w:tc>
        <w:tc>
          <w:tcPr>
            <w:tcW w:w="3117" w:type="dxa"/>
          </w:tcPr>
          <w:p w14:paraId="4DF46F1D" w14:textId="1D892490" w:rsidR="00A802FA" w:rsidRPr="00B5271F" w:rsidRDefault="00572C0D" w:rsidP="00C36EA1">
            <w:pPr>
              <w:spacing w:after="160"/>
              <w:contextualSpacing/>
              <w:jc w:val="center"/>
              <w:rPr>
                <w:rFonts w:ascii="Times New Roman" w:hAnsi="Times New Roman" w:cs="Times New Roman"/>
                <w:sz w:val="24"/>
                <w:szCs w:val="24"/>
              </w:rPr>
            </w:pPr>
            <w:r w:rsidRPr="00B5271F">
              <w:rPr>
                <w:rFonts w:ascii="Times New Roman" w:hAnsi="Times New Roman" w:cs="Times New Roman"/>
                <w:sz w:val="24"/>
                <w:szCs w:val="24"/>
              </w:rPr>
              <w:t>Splits tasks into smaller units for parallel execution.</w:t>
            </w:r>
          </w:p>
        </w:tc>
      </w:tr>
      <w:tr w:rsidR="00A802FA" w:rsidRPr="00B5271F" w14:paraId="75362ECE" w14:textId="77777777" w:rsidTr="00B5271F">
        <w:trPr>
          <w:trHeight w:val="534"/>
        </w:trPr>
        <w:tc>
          <w:tcPr>
            <w:tcW w:w="3116" w:type="dxa"/>
          </w:tcPr>
          <w:p w14:paraId="7790BD78" w14:textId="2CD07F85" w:rsidR="00A802FA" w:rsidRPr="00B5271F" w:rsidRDefault="00572C0D" w:rsidP="002D5295">
            <w:pPr>
              <w:spacing w:before="100" w:beforeAutospacing="1" w:after="100" w:afterAutospacing="1"/>
              <w:jc w:val="center"/>
              <w:rPr>
                <w:rFonts w:ascii="Times New Roman" w:hAnsi="Times New Roman" w:cs="Times New Roman"/>
                <w:sz w:val="24"/>
                <w:szCs w:val="24"/>
              </w:rPr>
            </w:pPr>
            <w:r w:rsidRPr="00B5271F">
              <w:rPr>
                <w:rFonts w:ascii="Times New Roman" w:hAnsi="Times New Roman" w:cs="Times New Roman"/>
                <w:sz w:val="24"/>
                <w:szCs w:val="24"/>
              </w:rPr>
              <w:t>Execution</w:t>
            </w:r>
          </w:p>
        </w:tc>
        <w:tc>
          <w:tcPr>
            <w:tcW w:w="3117"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72C0D" w:rsidRPr="00572C0D" w14:paraId="093ADDDE" w14:textId="77777777" w:rsidTr="00B5271F">
              <w:trPr>
                <w:trHeight w:hRule="exact" w:val="9"/>
                <w:tblCellSpacing w:w="15" w:type="dxa"/>
              </w:trPr>
              <w:tc>
                <w:tcPr>
                  <w:tcW w:w="0" w:type="auto"/>
                  <w:vAlign w:val="center"/>
                  <w:hideMark/>
                </w:tcPr>
                <w:p w14:paraId="4C7A41CB" w14:textId="77777777" w:rsidR="00572C0D" w:rsidRPr="00572C0D" w:rsidRDefault="00572C0D" w:rsidP="002D5295">
                  <w:pPr>
                    <w:spacing w:line="240" w:lineRule="auto"/>
                    <w:contextualSpacing/>
                    <w:jc w:val="center"/>
                    <w:rPr>
                      <w:rFonts w:ascii="Times New Roman" w:hAnsi="Times New Roman" w:cs="Times New Roman"/>
                      <w:sz w:val="24"/>
                      <w:szCs w:val="24"/>
                    </w:rPr>
                  </w:pPr>
                </w:p>
              </w:tc>
            </w:tr>
          </w:tbl>
          <w:p w14:paraId="325E4E50" w14:textId="77777777" w:rsidR="00572C0D" w:rsidRPr="00572C0D" w:rsidRDefault="00572C0D" w:rsidP="002D5295">
            <w:pPr>
              <w:contextualSpacing/>
              <w:jc w:val="center"/>
              <w:rPr>
                <w:rFonts w:ascii="Times New Roman" w:hAnsi="Times New Roman" w:cs="Times New Roman"/>
                <w:vanish/>
                <w:sz w:val="24"/>
                <w:szCs w:val="24"/>
              </w:rPr>
            </w:pPr>
          </w:p>
          <w:tbl>
            <w:tblPr>
              <w:tblW w:w="2810" w:type="dxa"/>
              <w:tblCellSpacing w:w="15" w:type="dxa"/>
              <w:tblCellMar>
                <w:top w:w="15" w:type="dxa"/>
                <w:left w:w="15" w:type="dxa"/>
                <w:bottom w:w="15" w:type="dxa"/>
                <w:right w:w="15" w:type="dxa"/>
              </w:tblCellMar>
              <w:tblLook w:val="04A0" w:firstRow="1" w:lastRow="0" w:firstColumn="1" w:lastColumn="0" w:noHBand="0" w:noVBand="1"/>
            </w:tblPr>
            <w:tblGrid>
              <w:gridCol w:w="2810"/>
            </w:tblGrid>
            <w:tr w:rsidR="00572C0D" w:rsidRPr="00572C0D" w14:paraId="7F331BC1" w14:textId="77777777" w:rsidTr="00B5271F">
              <w:trPr>
                <w:trHeight w:val="262"/>
                <w:tblCellSpacing w:w="15" w:type="dxa"/>
              </w:trPr>
              <w:tc>
                <w:tcPr>
                  <w:tcW w:w="0" w:type="auto"/>
                  <w:vAlign w:val="center"/>
                  <w:hideMark/>
                </w:tcPr>
                <w:p w14:paraId="66EF2389" w14:textId="77777777" w:rsidR="00572C0D" w:rsidRPr="00572C0D" w:rsidRDefault="00572C0D" w:rsidP="002D5295">
                  <w:pPr>
                    <w:spacing w:line="240" w:lineRule="auto"/>
                    <w:contextualSpacing/>
                    <w:jc w:val="center"/>
                    <w:rPr>
                      <w:rFonts w:ascii="Times New Roman" w:hAnsi="Times New Roman" w:cs="Times New Roman"/>
                      <w:sz w:val="24"/>
                      <w:szCs w:val="24"/>
                    </w:rPr>
                  </w:pPr>
                  <w:r w:rsidRPr="00572C0D">
                    <w:rPr>
                      <w:rFonts w:ascii="Times New Roman" w:hAnsi="Times New Roman" w:cs="Times New Roman"/>
                      <w:sz w:val="24"/>
                      <w:szCs w:val="24"/>
                    </w:rPr>
                    <w:t>Sequential or scheduled job.</w:t>
                  </w:r>
                </w:p>
              </w:tc>
            </w:tr>
          </w:tbl>
          <w:p w14:paraId="06C19F7B" w14:textId="77777777" w:rsidR="00A802FA" w:rsidRPr="00B5271F" w:rsidRDefault="00A802FA" w:rsidP="002D5295">
            <w:pPr>
              <w:contextualSpacing/>
              <w:jc w:val="center"/>
              <w:rPr>
                <w:rFonts w:ascii="Times New Roman" w:hAnsi="Times New Roman" w:cs="Times New Roman"/>
                <w:sz w:val="24"/>
                <w:szCs w:val="24"/>
              </w:rPr>
            </w:pPr>
          </w:p>
        </w:tc>
        <w:tc>
          <w:tcPr>
            <w:tcW w:w="3117" w:type="dxa"/>
          </w:tcPr>
          <w:p w14:paraId="4D0FE0F6" w14:textId="1AC4031F" w:rsidR="00A802FA" w:rsidRPr="00B5271F" w:rsidRDefault="00572C0D"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Dynamic, parallelized tasks within a batch process.</w:t>
            </w:r>
          </w:p>
        </w:tc>
      </w:tr>
      <w:tr w:rsidR="00A802FA" w:rsidRPr="00B5271F" w14:paraId="2422FF18" w14:textId="77777777" w:rsidTr="00B5271F">
        <w:trPr>
          <w:trHeight w:val="709"/>
        </w:trPr>
        <w:tc>
          <w:tcPr>
            <w:tcW w:w="3116" w:type="dxa"/>
          </w:tcPr>
          <w:p w14:paraId="3AAE9530" w14:textId="35BE1296" w:rsidR="00A802FA" w:rsidRPr="00B5271F" w:rsidRDefault="00660DAB" w:rsidP="002D5295">
            <w:pPr>
              <w:spacing w:before="100" w:beforeAutospacing="1" w:after="100" w:afterAutospacing="1"/>
              <w:jc w:val="center"/>
              <w:rPr>
                <w:rFonts w:ascii="Times New Roman" w:hAnsi="Times New Roman" w:cs="Times New Roman"/>
                <w:sz w:val="24"/>
                <w:szCs w:val="24"/>
              </w:rPr>
            </w:pPr>
            <w:r w:rsidRPr="00B5271F">
              <w:rPr>
                <w:rFonts w:ascii="Times New Roman" w:hAnsi="Times New Roman" w:cs="Times New Roman"/>
                <w:sz w:val="24"/>
                <w:szCs w:val="24"/>
              </w:rPr>
              <w:t>Purpose</w:t>
            </w:r>
          </w:p>
        </w:tc>
        <w:tc>
          <w:tcPr>
            <w:tcW w:w="3117"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60DAB" w:rsidRPr="00660DAB" w14:paraId="2FB3689C" w14:textId="77777777" w:rsidTr="00B5271F">
              <w:trPr>
                <w:trHeight w:hRule="exact" w:val="9"/>
                <w:tblCellSpacing w:w="15" w:type="dxa"/>
              </w:trPr>
              <w:tc>
                <w:tcPr>
                  <w:tcW w:w="0" w:type="auto"/>
                  <w:vAlign w:val="center"/>
                  <w:hideMark/>
                </w:tcPr>
                <w:p w14:paraId="6826B324" w14:textId="77777777" w:rsidR="00660DAB" w:rsidRPr="00660DAB" w:rsidRDefault="00660DAB" w:rsidP="002D5295">
                  <w:pPr>
                    <w:spacing w:line="240" w:lineRule="auto"/>
                    <w:contextualSpacing/>
                    <w:jc w:val="center"/>
                    <w:rPr>
                      <w:rFonts w:ascii="Times New Roman" w:hAnsi="Times New Roman" w:cs="Times New Roman"/>
                      <w:sz w:val="24"/>
                      <w:szCs w:val="24"/>
                    </w:rPr>
                  </w:pPr>
                </w:p>
              </w:tc>
            </w:tr>
          </w:tbl>
          <w:p w14:paraId="10C0FE2B" w14:textId="77777777" w:rsidR="00660DAB" w:rsidRPr="00660DAB" w:rsidRDefault="00660DAB" w:rsidP="002D5295">
            <w:pPr>
              <w:contextualSpacing/>
              <w:jc w:val="center"/>
              <w:rPr>
                <w:rFonts w:ascii="Times New Roman" w:hAnsi="Times New Roman" w:cs="Times New Roman"/>
                <w:vanish/>
                <w:sz w:val="24"/>
                <w:szCs w:val="24"/>
              </w:rPr>
            </w:pPr>
          </w:p>
          <w:tbl>
            <w:tblPr>
              <w:tblW w:w="2901" w:type="dxa"/>
              <w:tblCellSpacing w:w="15" w:type="dxa"/>
              <w:tblCellMar>
                <w:top w:w="15" w:type="dxa"/>
                <w:left w:w="15" w:type="dxa"/>
                <w:bottom w:w="15" w:type="dxa"/>
                <w:right w:w="15" w:type="dxa"/>
              </w:tblCellMar>
              <w:tblLook w:val="04A0" w:firstRow="1" w:lastRow="0" w:firstColumn="1" w:lastColumn="0" w:noHBand="0" w:noVBand="1"/>
            </w:tblPr>
            <w:tblGrid>
              <w:gridCol w:w="2901"/>
            </w:tblGrid>
            <w:tr w:rsidR="00660DAB" w:rsidRPr="00660DAB" w14:paraId="6F033F11" w14:textId="77777777" w:rsidTr="00B5271F">
              <w:trPr>
                <w:trHeight w:val="524"/>
                <w:tblCellSpacing w:w="15" w:type="dxa"/>
              </w:trPr>
              <w:tc>
                <w:tcPr>
                  <w:tcW w:w="0" w:type="auto"/>
                  <w:vAlign w:val="center"/>
                  <w:hideMark/>
                </w:tcPr>
                <w:p w14:paraId="56E374C3" w14:textId="77777777" w:rsidR="00660DAB" w:rsidRPr="00660DAB" w:rsidRDefault="00660DAB" w:rsidP="002D5295">
                  <w:pPr>
                    <w:spacing w:line="240" w:lineRule="auto"/>
                    <w:contextualSpacing/>
                    <w:jc w:val="center"/>
                    <w:rPr>
                      <w:rFonts w:ascii="Times New Roman" w:hAnsi="Times New Roman" w:cs="Times New Roman"/>
                      <w:sz w:val="24"/>
                      <w:szCs w:val="24"/>
                    </w:rPr>
                  </w:pPr>
                  <w:r w:rsidRPr="00660DAB">
                    <w:rPr>
                      <w:rFonts w:ascii="Times New Roman" w:hAnsi="Times New Roman" w:cs="Times New Roman"/>
                      <w:sz w:val="24"/>
                      <w:szCs w:val="24"/>
                    </w:rPr>
                    <w:t>Handles system-wide bulk operations.</w:t>
                  </w:r>
                </w:p>
              </w:tc>
            </w:tr>
          </w:tbl>
          <w:p w14:paraId="569E321F" w14:textId="77777777" w:rsidR="00A802FA" w:rsidRPr="00B5271F" w:rsidRDefault="00A802FA" w:rsidP="002D5295">
            <w:pPr>
              <w:contextualSpacing/>
              <w:jc w:val="center"/>
              <w:rPr>
                <w:rFonts w:ascii="Times New Roman" w:hAnsi="Times New Roman" w:cs="Times New Roman"/>
                <w:sz w:val="24"/>
                <w:szCs w:val="24"/>
              </w:rPr>
            </w:pPr>
          </w:p>
        </w:tc>
        <w:tc>
          <w:tcPr>
            <w:tcW w:w="3117" w:type="dxa"/>
          </w:tcPr>
          <w:p w14:paraId="0DF5A761" w14:textId="4EC24CB6" w:rsidR="00A802FA" w:rsidRPr="00B5271F" w:rsidRDefault="00660DAB" w:rsidP="002D5295">
            <w:pPr>
              <w:contextualSpacing/>
              <w:jc w:val="center"/>
              <w:rPr>
                <w:rFonts w:ascii="Times New Roman" w:hAnsi="Times New Roman" w:cs="Times New Roman"/>
                <w:sz w:val="24"/>
                <w:szCs w:val="24"/>
              </w:rPr>
            </w:pPr>
            <w:proofErr w:type="gramStart"/>
            <w:r w:rsidRPr="00B5271F">
              <w:rPr>
                <w:rFonts w:ascii="Times New Roman" w:hAnsi="Times New Roman" w:cs="Times New Roman"/>
                <w:sz w:val="24"/>
                <w:szCs w:val="24"/>
              </w:rPr>
              <w:t>Enhances</w:t>
            </w:r>
            <w:proofErr w:type="gramEnd"/>
            <w:r w:rsidRPr="00B5271F">
              <w:rPr>
                <w:rFonts w:ascii="Times New Roman" w:hAnsi="Times New Roman" w:cs="Times New Roman"/>
                <w:sz w:val="24"/>
                <w:szCs w:val="24"/>
              </w:rPr>
              <w:t xml:space="preserve"> performance by distributing workload.</w:t>
            </w:r>
          </w:p>
        </w:tc>
      </w:tr>
      <w:tr w:rsidR="00A802FA" w:rsidRPr="00B5271F" w14:paraId="3A777719" w14:textId="77777777" w:rsidTr="00B5271F">
        <w:trPr>
          <w:trHeight w:val="534"/>
        </w:trPr>
        <w:tc>
          <w:tcPr>
            <w:tcW w:w="3116" w:type="dxa"/>
          </w:tcPr>
          <w:p w14:paraId="6DA100CD" w14:textId="51B332CD" w:rsidR="00A802FA" w:rsidRPr="00B5271F" w:rsidRDefault="00660DAB" w:rsidP="002D5295">
            <w:pPr>
              <w:spacing w:before="100" w:beforeAutospacing="1" w:after="100" w:afterAutospacing="1"/>
              <w:jc w:val="center"/>
              <w:rPr>
                <w:rFonts w:ascii="Times New Roman" w:hAnsi="Times New Roman" w:cs="Times New Roman"/>
                <w:sz w:val="24"/>
                <w:szCs w:val="24"/>
              </w:rPr>
            </w:pPr>
            <w:r w:rsidRPr="00B5271F">
              <w:rPr>
                <w:rFonts w:ascii="Times New Roman" w:hAnsi="Times New Roman" w:cs="Times New Roman"/>
                <w:sz w:val="24"/>
                <w:szCs w:val="24"/>
              </w:rPr>
              <w:t>Parallelism</w:t>
            </w:r>
          </w:p>
        </w:tc>
        <w:tc>
          <w:tcPr>
            <w:tcW w:w="3117" w:type="dxa"/>
          </w:tcPr>
          <w:p w14:paraId="54A8A472" w14:textId="21A6EA86" w:rsidR="00A802FA" w:rsidRPr="00B5271F" w:rsidRDefault="00660DAB"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May support limited parallelism.</w:t>
            </w:r>
          </w:p>
        </w:tc>
        <w:tc>
          <w:tcPr>
            <w:tcW w:w="3117" w:type="dxa"/>
          </w:tcPr>
          <w:p w14:paraId="64B97983" w14:textId="0E37EFD0" w:rsidR="00A802FA" w:rsidRPr="00B5271F" w:rsidRDefault="006A4095"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Designed for high parallelism and scalability.</w:t>
            </w:r>
          </w:p>
        </w:tc>
      </w:tr>
      <w:tr w:rsidR="00A802FA" w:rsidRPr="00B5271F" w14:paraId="4CBE3A58" w14:textId="77777777" w:rsidTr="00B5271F">
        <w:trPr>
          <w:trHeight w:val="534"/>
        </w:trPr>
        <w:tc>
          <w:tcPr>
            <w:tcW w:w="3116" w:type="dxa"/>
          </w:tcPr>
          <w:p w14:paraId="1420D220" w14:textId="33716887" w:rsidR="00A802FA" w:rsidRPr="00B5271F" w:rsidRDefault="006A4095" w:rsidP="002D5295">
            <w:pPr>
              <w:spacing w:before="100" w:beforeAutospacing="1" w:after="100" w:afterAutospacing="1"/>
              <w:jc w:val="center"/>
              <w:rPr>
                <w:rFonts w:ascii="Times New Roman" w:hAnsi="Times New Roman" w:cs="Times New Roman"/>
                <w:sz w:val="24"/>
                <w:szCs w:val="24"/>
              </w:rPr>
            </w:pPr>
            <w:r w:rsidRPr="00B5271F">
              <w:rPr>
                <w:rFonts w:ascii="Times New Roman" w:hAnsi="Times New Roman" w:cs="Times New Roman"/>
                <w:sz w:val="24"/>
                <w:szCs w:val="24"/>
              </w:rPr>
              <w:t>Fault Tolerance</w:t>
            </w:r>
          </w:p>
        </w:tc>
        <w:tc>
          <w:tcPr>
            <w:tcW w:w="3117" w:type="dxa"/>
          </w:tcPr>
          <w:p w14:paraId="4A29D982" w14:textId="620C6CD2" w:rsidR="00A802FA" w:rsidRPr="00B5271F" w:rsidRDefault="006A4095"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Requires explicit implementation for retries.</w:t>
            </w:r>
          </w:p>
        </w:tc>
        <w:tc>
          <w:tcPr>
            <w:tcW w:w="3117" w:type="dxa"/>
          </w:tcPr>
          <w:p w14:paraId="428A3FCC" w14:textId="33790632" w:rsidR="00A802FA" w:rsidRPr="00B5271F" w:rsidRDefault="006A4095"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Buil</w:t>
            </w:r>
            <w:r w:rsidR="00416F84">
              <w:rPr>
                <w:rFonts w:ascii="Times New Roman" w:hAnsi="Times New Roman" w:cs="Times New Roman"/>
                <w:sz w:val="24"/>
                <w:szCs w:val="24"/>
              </w:rPr>
              <w:t>d</w:t>
            </w:r>
            <w:r w:rsidRPr="00B5271F">
              <w:rPr>
                <w:rFonts w:ascii="Times New Roman" w:hAnsi="Times New Roman" w:cs="Times New Roman"/>
                <w:sz w:val="24"/>
                <w:szCs w:val="24"/>
              </w:rPr>
              <w:t>-in retry mechanisms for failed tasks.</w:t>
            </w:r>
          </w:p>
        </w:tc>
      </w:tr>
      <w:tr w:rsidR="00A802FA" w:rsidRPr="00B5271F" w14:paraId="5A8F2D9C" w14:textId="77777777" w:rsidTr="00B5271F">
        <w:trPr>
          <w:trHeight w:val="709"/>
        </w:trPr>
        <w:tc>
          <w:tcPr>
            <w:tcW w:w="3116" w:type="dxa"/>
          </w:tcPr>
          <w:p w14:paraId="38D11584" w14:textId="17B1DA75" w:rsidR="00A802FA" w:rsidRPr="00B5271F" w:rsidRDefault="001B4994" w:rsidP="002D5295">
            <w:pPr>
              <w:spacing w:before="100" w:beforeAutospacing="1" w:after="100" w:afterAutospacing="1"/>
              <w:jc w:val="center"/>
              <w:rPr>
                <w:rFonts w:ascii="Times New Roman" w:hAnsi="Times New Roman" w:cs="Times New Roman"/>
                <w:sz w:val="24"/>
                <w:szCs w:val="24"/>
              </w:rPr>
            </w:pPr>
            <w:r w:rsidRPr="00B5271F">
              <w:rPr>
                <w:rFonts w:ascii="Times New Roman" w:hAnsi="Times New Roman" w:cs="Times New Roman"/>
                <w:sz w:val="24"/>
                <w:szCs w:val="24"/>
              </w:rPr>
              <w:t>Scalability</w:t>
            </w:r>
          </w:p>
        </w:tc>
        <w:tc>
          <w:tcPr>
            <w:tcW w:w="3117"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B4994" w:rsidRPr="001B4994" w14:paraId="550E3F2E" w14:textId="77777777" w:rsidTr="00B5271F">
              <w:trPr>
                <w:trHeight w:hRule="exact" w:val="9"/>
                <w:tblCellSpacing w:w="15" w:type="dxa"/>
              </w:trPr>
              <w:tc>
                <w:tcPr>
                  <w:tcW w:w="0" w:type="auto"/>
                  <w:vAlign w:val="center"/>
                  <w:hideMark/>
                </w:tcPr>
                <w:p w14:paraId="5F016F0D" w14:textId="77777777" w:rsidR="001B4994" w:rsidRPr="001B4994" w:rsidRDefault="001B4994" w:rsidP="002D5295">
                  <w:pPr>
                    <w:spacing w:line="240" w:lineRule="auto"/>
                    <w:contextualSpacing/>
                    <w:jc w:val="center"/>
                    <w:rPr>
                      <w:rFonts w:ascii="Times New Roman" w:hAnsi="Times New Roman" w:cs="Times New Roman"/>
                      <w:sz w:val="24"/>
                      <w:szCs w:val="24"/>
                    </w:rPr>
                  </w:pPr>
                </w:p>
              </w:tc>
            </w:tr>
          </w:tbl>
          <w:p w14:paraId="1E9AB269" w14:textId="77777777" w:rsidR="001B4994" w:rsidRPr="001B4994" w:rsidRDefault="001B4994" w:rsidP="002D5295">
            <w:pPr>
              <w:contextualSpacing/>
              <w:jc w:val="center"/>
              <w:rPr>
                <w:rFonts w:ascii="Times New Roman" w:hAnsi="Times New Roman" w:cs="Times New Roman"/>
                <w:vanish/>
                <w:sz w:val="24"/>
                <w:szCs w:val="24"/>
              </w:rPr>
            </w:pPr>
          </w:p>
          <w:tbl>
            <w:tblPr>
              <w:tblW w:w="2901" w:type="dxa"/>
              <w:tblCellSpacing w:w="15" w:type="dxa"/>
              <w:tblCellMar>
                <w:top w:w="15" w:type="dxa"/>
                <w:left w:w="15" w:type="dxa"/>
                <w:bottom w:w="15" w:type="dxa"/>
                <w:right w:w="15" w:type="dxa"/>
              </w:tblCellMar>
              <w:tblLook w:val="04A0" w:firstRow="1" w:lastRow="0" w:firstColumn="1" w:lastColumn="0" w:noHBand="0" w:noVBand="1"/>
            </w:tblPr>
            <w:tblGrid>
              <w:gridCol w:w="2901"/>
            </w:tblGrid>
            <w:tr w:rsidR="001B4994" w:rsidRPr="001B4994" w14:paraId="3B988EFB" w14:textId="77777777" w:rsidTr="00B5271F">
              <w:trPr>
                <w:trHeight w:val="524"/>
                <w:tblCellSpacing w:w="15" w:type="dxa"/>
              </w:trPr>
              <w:tc>
                <w:tcPr>
                  <w:tcW w:w="0" w:type="auto"/>
                  <w:vAlign w:val="center"/>
                  <w:hideMark/>
                </w:tcPr>
                <w:p w14:paraId="2FBB32CC" w14:textId="77777777" w:rsidR="001B4994" w:rsidRPr="001B4994" w:rsidRDefault="001B4994" w:rsidP="002D5295">
                  <w:pPr>
                    <w:spacing w:line="240" w:lineRule="auto"/>
                    <w:contextualSpacing/>
                    <w:jc w:val="center"/>
                    <w:rPr>
                      <w:rFonts w:ascii="Times New Roman" w:hAnsi="Times New Roman" w:cs="Times New Roman"/>
                      <w:sz w:val="24"/>
                      <w:szCs w:val="24"/>
                    </w:rPr>
                  </w:pPr>
                  <w:r w:rsidRPr="001B4994">
                    <w:rPr>
                      <w:rFonts w:ascii="Times New Roman" w:hAnsi="Times New Roman" w:cs="Times New Roman"/>
                      <w:sz w:val="24"/>
                      <w:szCs w:val="24"/>
                    </w:rPr>
                    <w:t>Limited by job configuration and resources.</w:t>
                  </w:r>
                </w:p>
              </w:tc>
            </w:tr>
          </w:tbl>
          <w:p w14:paraId="483330BC" w14:textId="77777777" w:rsidR="00A802FA" w:rsidRPr="00B5271F" w:rsidRDefault="00A802FA" w:rsidP="002D5295">
            <w:pPr>
              <w:contextualSpacing/>
              <w:jc w:val="center"/>
              <w:rPr>
                <w:rFonts w:ascii="Times New Roman" w:hAnsi="Times New Roman" w:cs="Times New Roman"/>
                <w:sz w:val="24"/>
                <w:szCs w:val="24"/>
              </w:rPr>
            </w:pPr>
          </w:p>
        </w:tc>
        <w:tc>
          <w:tcPr>
            <w:tcW w:w="3117" w:type="dxa"/>
          </w:tcPr>
          <w:p w14:paraId="6EE17695" w14:textId="4808AC89" w:rsidR="00A802FA" w:rsidRPr="00B5271F" w:rsidRDefault="001B4994"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Highly scalable with distributed processing.</w:t>
            </w:r>
          </w:p>
        </w:tc>
      </w:tr>
      <w:tr w:rsidR="00A802FA" w:rsidRPr="00B5271F" w14:paraId="780798D8" w14:textId="77777777" w:rsidTr="00B5271F">
        <w:trPr>
          <w:trHeight w:val="544"/>
        </w:trPr>
        <w:tc>
          <w:tcPr>
            <w:tcW w:w="3116" w:type="dxa"/>
          </w:tcPr>
          <w:p w14:paraId="41D5A0B3" w14:textId="1433DEB9" w:rsidR="00A802FA" w:rsidRPr="00B5271F" w:rsidRDefault="001B4994" w:rsidP="002D5295">
            <w:pPr>
              <w:spacing w:before="100" w:beforeAutospacing="1" w:after="100" w:afterAutospacing="1"/>
              <w:jc w:val="center"/>
              <w:rPr>
                <w:rFonts w:ascii="Times New Roman" w:hAnsi="Times New Roman" w:cs="Times New Roman"/>
                <w:sz w:val="24"/>
                <w:szCs w:val="24"/>
              </w:rPr>
            </w:pPr>
            <w:r w:rsidRPr="00B5271F">
              <w:rPr>
                <w:rFonts w:ascii="Times New Roman" w:hAnsi="Times New Roman" w:cs="Times New Roman"/>
                <w:sz w:val="24"/>
                <w:szCs w:val="24"/>
              </w:rPr>
              <w:t>Use Cases</w:t>
            </w:r>
          </w:p>
        </w:tc>
        <w:tc>
          <w:tcPr>
            <w:tcW w:w="3117" w:type="dxa"/>
          </w:tcPr>
          <w:p w14:paraId="3B82C380" w14:textId="189897BD" w:rsidR="00A802FA" w:rsidRPr="00B5271F" w:rsidRDefault="001B4994"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Reindexing, purging, reporting.</w:t>
            </w:r>
          </w:p>
        </w:tc>
        <w:tc>
          <w:tcPr>
            <w:tcW w:w="3117" w:type="dxa"/>
          </w:tcPr>
          <w:p w14:paraId="2292E27D" w14:textId="4225C73E" w:rsidR="00A802FA" w:rsidRPr="00B5271F" w:rsidRDefault="009A1194"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Processing claims, policies, or transactions.</w:t>
            </w:r>
          </w:p>
        </w:tc>
      </w:tr>
      <w:tr w:rsidR="009A1194" w:rsidRPr="00B5271F" w14:paraId="31790EB5" w14:textId="77777777" w:rsidTr="00B5271F">
        <w:trPr>
          <w:trHeight w:val="674"/>
        </w:trPr>
        <w:tc>
          <w:tcPr>
            <w:tcW w:w="3116" w:type="dxa"/>
          </w:tcPr>
          <w:p w14:paraId="5C9F6D49" w14:textId="5096A75C" w:rsidR="009A1194" w:rsidRPr="00B5271F" w:rsidRDefault="009A1194" w:rsidP="002D5295">
            <w:pPr>
              <w:spacing w:before="100" w:beforeAutospacing="1" w:after="100" w:afterAutospacing="1"/>
              <w:jc w:val="center"/>
              <w:rPr>
                <w:rFonts w:ascii="Times New Roman" w:hAnsi="Times New Roman" w:cs="Times New Roman"/>
                <w:sz w:val="24"/>
                <w:szCs w:val="24"/>
              </w:rPr>
            </w:pPr>
            <w:r w:rsidRPr="00B5271F">
              <w:rPr>
                <w:rFonts w:ascii="Times New Roman" w:hAnsi="Times New Roman" w:cs="Times New Roman"/>
                <w:sz w:val="24"/>
                <w:szCs w:val="24"/>
              </w:rPr>
              <w:t>Logging</w:t>
            </w:r>
          </w:p>
        </w:tc>
        <w:tc>
          <w:tcPr>
            <w:tcW w:w="3117" w:type="dxa"/>
          </w:tcPr>
          <w:tbl>
            <w:tblPr>
              <w:tblW w:w="2597" w:type="dxa"/>
              <w:tblCellSpacing w:w="15" w:type="dxa"/>
              <w:tblCellMar>
                <w:top w:w="15" w:type="dxa"/>
                <w:left w:w="15" w:type="dxa"/>
                <w:bottom w:w="15" w:type="dxa"/>
                <w:right w:w="15" w:type="dxa"/>
              </w:tblCellMar>
              <w:tblLook w:val="04A0" w:firstRow="1" w:lastRow="0" w:firstColumn="1" w:lastColumn="0" w:noHBand="0" w:noVBand="1"/>
            </w:tblPr>
            <w:tblGrid>
              <w:gridCol w:w="2597"/>
            </w:tblGrid>
            <w:tr w:rsidR="00BE47EA" w:rsidRPr="00BE47EA" w14:paraId="3D1284BE" w14:textId="77777777" w:rsidTr="00B5271F">
              <w:trPr>
                <w:trHeight w:val="262"/>
                <w:tblCellSpacing w:w="15" w:type="dxa"/>
              </w:trPr>
              <w:tc>
                <w:tcPr>
                  <w:tcW w:w="0" w:type="auto"/>
                  <w:vAlign w:val="center"/>
                  <w:hideMark/>
                </w:tcPr>
                <w:p w14:paraId="2A3136DD" w14:textId="77777777" w:rsidR="00BE47EA" w:rsidRPr="00BE47EA" w:rsidRDefault="00BE47EA" w:rsidP="002D5295">
                  <w:pPr>
                    <w:spacing w:line="240" w:lineRule="auto"/>
                    <w:contextualSpacing/>
                    <w:jc w:val="center"/>
                    <w:rPr>
                      <w:rFonts w:ascii="Times New Roman" w:hAnsi="Times New Roman" w:cs="Times New Roman"/>
                      <w:sz w:val="24"/>
                      <w:szCs w:val="24"/>
                    </w:rPr>
                  </w:pPr>
                  <w:r w:rsidRPr="00BE47EA">
                    <w:rPr>
                      <w:rFonts w:ascii="Times New Roman" w:hAnsi="Times New Roman" w:cs="Times New Roman"/>
                      <w:sz w:val="24"/>
                      <w:szCs w:val="24"/>
                    </w:rPr>
                    <w:t>Logs overall job progress.</w:t>
                  </w:r>
                </w:p>
              </w:tc>
            </w:tr>
          </w:tbl>
          <w:p w14:paraId="0A7B394E" w14:textId="77777777" w:rsidR="00BE47EA" w:rsidRPr="00BE47EA" w:rsidRDefault="00BE47EA" w:rsidP="002D5295">
            <w:pPr>
              <w:contextualSpacing/>
              <w:jc w:val="center"/>
              <w:rPr>
                <w:rFonts w:ascii="Times New Roman" w:hAnsi="Times New Roman" w:cs="Times New Roman"/>
                <w:vanish/>
                <w:sz w:val="24"/>
                <w:szCs w:val="24"/>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BE47EA" w:rsidRPr="00BE47EA" w14:paraId="4C0A7B2F" w14:textId="77777777" w:rsidTr="00B5271F">
              <w:trPr>
                <w:trHeight w:hRule="exact" w:val="9"/>
                <w:tblCellSpacing w:w="15" w:type="dxa"/>
              </w:trPr>
              <w:tc>
                <w:tcPr>
                  <w:tcW w:w="0" w:type="auto"/>
                  <w:vAlign w:val="center"/>
                  <w:hideMark/>
                </w:tcPr>
                <w:p w14:paraId="3452155E" w14:textId="77777777" w:rsidR="00BE47EA" w:rsidRPr="00BE47EA" w:rsidRDefault="00BE47EA" w:rsidP="002D5295">
                  <w:pPr>
                    <w:spacing w:line="240" w:lineRule="auto"/>
                    <w:contextualSpacing/>
                    <w:jc w:val="center"/>
                    <w:rPr>
                      <w:rFonts w:ascii="Times New Roman" w:hAnsi="Times New Roman" w:cs="Times New Roman"/>
                      <w:sz w:val="24"/>
                      <w:szCs w:val="24"/>
                    </w:rPr>
                  </w:pPr>
                </w:p>
              </w:tc>
            </w:tr>
          </w:tbl>
          <w:p w14:paraId="6B3069CD" w14:textId="77777777" w:rsidR="009A1194" w:rsidRPr="00B5271F" w:rsidRDefault="009A1194" w:rsidP="002D5295">
            <w:pPr>
              <w:contextualSpacing/>
              <w:jc w:val="center"/>
              <w:rPr>
                <w:rFonts w:ascii="Times New Roman" w:hAnsi="Times New Roman" w:cs="Times New Roman"/>
                <w:sz w:val="24"/>
                <w:szCs w:val="24"/>
              </w:rPr>
            </w:pPr>
          </w:p>
        </w:tc>
        <w:tc>
          <w:tcPr>
            <w:tcW w:w="3117" w:type="dxa"/>
          </w:tcPr>
          <w:p w14:paraId="5E32F1F6" w14:textId="77777777" w:rsidR="00BE47EA" w:rsidRPr="00B5271F" w:rsidRDefault="00BE47EA" w:rsidP="002D5295">
            <w:pPr>
              <w:contextualSpacing/>
              <w:jc w:val="center"/>
              <w:rPr>
                <w:rFonts w:ascii="Times New Roman" w:hAnsi="Times New Roman" w:cs="Times New Roman"/>
                <w:sz w:val="24"/>
                <w:szCs w:val="24"/>
              </w:rPr>
            </w:pPr>
            <w:r w:rsidRPr="00B5271F">
              <w:rPr>
                <w:rFonts w:ascii="Times New Roman" w:hAnsi="Times New Roman" w:cs="Times New Roman"/>
                <w:sz w:val="24"/>
                <w:szCs w:val="24"/>
              </w:rPr>
              <w:t>Logs details of each individual task.</w:t>
            </w:r>
          </w:p>
          <w:p w14:paraId="3B57C6F9" w14:textId="77777777" w:rsidR="009A1194" w:rsidRPr="00B5271F" w:rsidRDefault="009A1194" w:rsidP="002D5295">
            <w:pPr>
              <w:contextualSpacing/>
              <w:jc w:val="center"/>
              <w:rPr>
                <w:rFonts w:ascii="Times New Roman" w:hAnsi="Times New Roman" w:cs="Times New Roman"/>
                <w:sz w:val="24"/>
                <w:szCs w:val="24"/>
              </w:rPr>
            </w:pPr>
          </w:p>
        </w:tc>
      </w:tr>
    </w:tbl>
    <w:p w14:paraId="3457D156" w14:textId="7FC9C36A" w:rsidR="003749CA" w:rsidRDefault="003749CA" w:rsidP="00C067A0">
      <w:pPr>
        <w:spacing w:after="0"/>
        <w:rPr>
          <w:rFonts w:ascii="Times New Roman" w:hAnsi="Times New Roman" w:cs="Times New Roman"/>
          <w:b/>
          <w:bCs/>
          <w:sz w:val="24"/>
          <w:szCs w:val="24"/>
        </w:rPr>
      </w:pPr>
    </w:p>
    <w:p w14:paraId="123F5E10" w14:textId="77777777" w:rsidR="00024497" w:rsidRDefault="00024497" w:rsidP="00C067A0">
      <w:pPr>
        <w:spacing w:after="0"/>
        <w:rPr>
          <w:rFonts w:ascii="Times New Roman" w:hAnsi="Times New Roman" w:cs="Times New Roman"/>
          <w:b/>
          <w:bCs/>
          <w:sz w:val="24"/>
          <w:szCs w:val="24"/>
        </w:rPr>
      </w:pPr>
    </w:p>
    <w:p w14:paraId="0C7D468A" w14:textId="77777777" w:rsidR="00024497" w:rsidRDefault="00024497" w:rsidP="00C067A0">
      <w:pPr>
        <w:spacing w:after="0"/>
        <w:rPr>
          <w:rFonts w:ascii="Times New Roman" w:hAnsi="Times New Roman" w:cs="Times New Roman"/>
          <w:b/>
          <w:bCs/>
          <w:sz w:val="24"/>
          <w:szCs w:val="24"/>
        </w:rPr>
      </w:pPr>
    </w:p>
    <w:p w14:paraId="5CC9D666" w14:textId="2C7504A9" w:rsidR="00D14C2D" w:rsidRDefault="00B3477B" w:rsidP="00C067A0">
      <w:pPr>
        <w:spacing w:after="0"/>
        <w:rPr>
          <w:rFonts w:ascii="Times New Roman" w:hAnsi="Times New Roman" w:cs="Times New Roman"/>
          <w:b/>
          <w:bCs/>
          <w:sz w:val="24"/>
          <w:szCs w:val="24"/>
        </w:rPr>
      </w:pPr>
      <w:r>
        <w:rPr>
          <w:rFonts w:ascii="Times New Roman" w:hAnsi="Times New Roman" w:cs="Times New Roman"/>
          <w:b/>
          <w:bCs/>
          <w:sz w:val="24"/>
          <w:szCs w:val="24"/>
        </w:rPr>
        <w:t>8</w:t>
      </w:r>
      <w:r w:rsidR="005F016E">
        <w:rPr>
          <w:rFonts w:ascii="Times New Roman" w:hAnsi="Times New Roman" w:cs="Times New Roman"/>
          <w:b/>
          <w:bCs/>
          <w:sz w:val="24"/>
          <w:szCs w:val="24"/>
        </w:rPr>
        <w:t xml:space="preserve">.   Create Entity and </w:t>
      </w:r>
      <w:proofErr w:type="spellStart"/>
      <w:r w:rsidR="00423CEF">
        <w:rPr>
          <w:rFonts w:ascii="Times New Roman" w:hAnsi="Times New Roman" w:cs="Times New Roman"/>
          <w:b/>
          <w:bCs/>
          <w:sz w:val="24"/>
          <w:szCs w:val="24"/>
        </w:rPr>
        <w:t>Typelist</w:t>
      </w:r>
      <w:proofErr w:type="spellEnd"/>
      <w:r w:rsidR="00423CEF">
        <w:rPr>
          <w:rFonts w:ascii="Times New Roman" w:hAnsi="Times New Roman" w:cs="Times New Roman"/>
          <w:b/>
          <w:bCs/>
          <w:sz w:val="24"/>
          <w:szCs w:val="24"/>
        </w:rPr>
        <w:t>?</w:t>
      </w:r>
    </w:p>
    <w:p w14:paraId="0C7DFED3" w14:textId="1086480C" w:rsidR="005F016E" w:rsidRDefault="005F016E" w:rsidP="00C067A0">
      <w:pPr>
        <w:spacing w:after="0"/>
        <w:rPr>
          <w:rFonts w:ascii="Times New Roman" w:hAnsi="Times New Roman" w:cs="Times New Roman"/>
          <w:b/>
          <w:bCs/>
          <w:sz w:val="24"/>
          <w:szCs w:val="24"/>
        </w:rPr>
      </w:pPr>
      <w:r>
        <w:rPr>
          <w:rFonts w:ascii="Times New Roman" w:hAnsi="Times New Roman" w:cs="Times New Roman"/>
          <w:b/>
          <w:bCs/>
          <w:sz w:val="24"/>
          <w:szCs w:val="24"/>
        </w:rPr>
        <w:t xml:space="preserve">      Entity:</w:t>
      </w:r>
    </w:p>
    <w:p w14:paraId="1305DC11" w14:textId="69DE7AB1" w:rsidR="00D80507" w:rsidRPr="00423CEF" w:rsidRDefault="00D80507" w:rsidP="00D80507">
      <w:pPr>
        <w:numPr>
          <w:ilvl w:val="0"/>
          <w:numId w:val="2"/>
        </w:numPr>
        <w:spacing w:after="0"/>
        <w:rPr>
          <w:rFonts w:ascii="Times New Roman" w:hAnsi="Times New Roman" w:cs="Times New Roman"/>
          <w:sz w:val="24"/>
          <w:szCs w:val="24"/>
        </w:rPr>
      </w:pPr>
      <w:r w:rsidRPr="00423CEF">
        <w:rPr>
          <w:rFonts w:ascii="Times New Roman" w:hAnsi="Times New Roman" w:cs="Times New Roman"/>
          <w:sz w:val="24"/>
          <w:szCs w:val="24"/>
        </w:rPr>
        <w:t>Open Guidewire Studio.</w:t>
      </w:r>
    </w:p>
    <w:p w14:paraId="62D83205" w14:textId="77777777" w:rsidR="00D80507" w:rsidRPr="00D80507" w:rsidRDefault="00D80507" w:rsidP="00D80507">
      <w:pPr>
        <w:numPr>
          <w:ilvl w:val="0"/>
          <w:numId w:val="2"/>
        </w:numPr>
        <w:spacing w:after="0"/>
        <w:rPr>
          <w:rFonts w:ascii="Times New Roman" w:hAnsi="Times New Roman" w:cs="Times New Roman"/>
          <w:sz w:val="24"/>
          <w:szCs w:val="24"/>
        </w:rPr>
      </w:pPr>
      <w:r w:rsidRPr="00D80507">
        <w:rPr>
          <w:rFonts w:ascii="Times New Roman" w:hAnsi="Times New Roman" w:cs="Times New Roman"/>
          <w:sz w:val="24"/>
          <w:szCs w:val="24"/>
        </w:rPr>
        <w:t>In the Studio Project window, expand configuration &gt; config &gt; Extensions.</w:t>
      </w:r>
    </w:p>
    <w:p w14:paraId="1B03CC5A" w14:textId="77777777" w:rsidR="00D80507" w:rsidRPr="00D80507" w:rsidRDefault="00D80507" w:rsidP="00D80507">
      <w:pPr>
        <w:numPr>
          <w:ilvl w:val="0"/>
          <w:numId w:val="2"/>
        </w:numPr>
        <w:spacing w:after="0"/>
        <w:rPr>
          <w:rFonts w:ascii="Times New Roman" w:hAnsi="Times New Roman" w:cs="Times New Roman"/>
          <w:sz w:val="24"/>
          <w:szCs w:val="24"/>
        </w:rPr>
      </w:pPr>
      <w:r w:rsidRPr="00D80507">
        <w:rPr>
          <w:rFonts w:ascii="Times New Roman" w:hAnsi="Times New Roman" w:cs="Times New Roman"/>
          <w:sz w:val="24"/>
          <w:szCs w:val="24"/>
        </w:rPr>
        <w:t>Select Entity and right-click to open the context menu.</w:t>
      </w:r>
    </w:p>
    <w:p w14:paraId="7BC346B3" w14:textId="77777777" w:rsidR="00D80507" w:rsidRPr="00D80507" w:rsidRDefault="00D80507" w:rsidP="00D80507">
      <w:pPr>
        <w:numPr>
          <w:ilvl w:val="0"/>
          <w:numId w:val="2"/>
        </w:numPr>
        <w:spacing w:after="0"/>
        <w:rPr>
          <w:rFonts w:ascii="Times New Roman" w:hAnsi="Times New Roman" w:cs="Times New Roman"/>
          <w:sz w:val="24"/>
          <w:szCs w:val="24"/>
        </w:rPr>
      </w:pPr>
      <w:r w:rsidRPr="00D80507">
        <w:rPr>
          <w:rFonts w:ascii="Times New Roman" w:hAnsi="Times New Roman" w:cs="Times New Roman"/>
          <w:sz w:val="24"/>
          <w:szCs w:val="24"/>
        </w:rPr>
        <w:t>Select New &gt; Entity.</w:t>
      </w:r>
    </w:p>
    <w:p w14:paraId="0D7C2F1A" w14:textId="5892CA7E" w:rsidR="00D80507" w:rsidRDefault="00D80507" w:rsidP="00D80507">
      <w:pPr>
        <w:numPr>
          <w:ilvl w:val="0"/>
          <w:numId w:val="2"/>
        </w:numPr>
        <w:spacing w:after="0"/>
        <w:rPr>
          <w:rFonts w:ascii="Times New Roman" w:hAnsi="Times New Roman" w:cs="Times New Roman"/>
          <w:sz w:val="24"/>
          <w:szCs w:val="24"/>
        </w:rPr>
      </w:pPr>
      <w:r w:rsidRPr="00D80507">
        <w:rPr>
          <w:rFonts w:ascii="Times New Roman" w:hAnsi="Times New Roman" w:cs="Times New Roman"/>
          <w:sz w:val="24"/>
          <w:szCs w:val="24"/>
        </w:rPr>
        <w:t>In the Entity dialog, enter the information and press OK.</w:t>
      </w:r>
    </w:p>
    <w:p w14:paraId="6EB0AD70" w14:textId="1BF6821B" w:rsidR="007A132F" w:rsidRPr="007A132F" w:rsidRDefault="007A132F" w:rsidP="007A132F">
      <w:pPr>
        <w:spacing w:after="0" w:line="240" w:lineRule="auto"/>
        <w:ind w:left="360"/>
        <w:rPr>
          <w:rFonts w:ascii="Times New Roman" w:eastAsia="Times New Roman" w:hAnsi="Times New Roman" w:cs="Times New Roman"/>
          <w:kern w:val="0"/>
          <w:sz w:val="24"/>
          <w:szCs w:val="24"/>
          <w14:ligatures w14:val="none"/>
        </w:rPr>
      </w:pPr>
    </w:p>
    <w:p w14:paraId="6118FBB3" w14:textId="725B607F" w:rsidR="00423CEF" w:rsidRDefault="007A132F" w:rsidP="00423CEF">
      <w:pPr>
        <w:spacing w:after="0"/>
        <w:ind w:left="360"/>
        <w:rPr>
          <w:rFonts w:ascii="Times New Roman" w:hAnsi="Times New Roman" w:cs="Times New Roman"/>
          <w:sz w:val="24"/>
          <w:szCs w:val="24"/>
        </w:rPr>
      </w:pPr>
      <w:r w:rsidRPr="007A132F">
        <w:rPr>
          <w:noProof/>
        </w:rPr>
        <w:lastRenderedPageBreak/>
        <w:drawing>
          <wp:inline distT="0" distB="0" distL="0" distR="0" wp14:anchorId="3691D203" wp14:editId="3145260A">
            <wp:extent cx="5057837" cy="1250950"/>
            <wp:effectExtent l="0" t="0" r="9525" b="6350"/>
            <wp:docPr id="62057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73790"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5076" cy="1252740"/>
                    </a:xfrm>
                    <a:prstGeom prst="rect">
                      <a:avLst/>
                    </a:prstGeom>
                    <a:noFill/>
                    <a:ln>
                      <a:noFill/>
                    </a:ln>
                  </pic:spPr>
                </pic:pic>
              </a:graphicData>
            </a:graphic>
          </wp:inline>
        </w:drawing>
      </w:r>
    </w:p>
    <w:p w14:paraId="6676CA24" w14:textId="77777777" w:rsidR="007A132F" w:rsidRDefault="007A132F" w:rsidP="00423CEF">
      <w:pPr>
        <w:spacing w:after="0"/>
        <w:ind w:left="360"/>
        <w:rPr>
          <w:rFonts w:ascii="Times New Roman" w:hAnsi="Times New Roman" w:cs="Times New Roman"/>
          <w:sz w:val="24"/>
          <w:szCs w:val="24"/>
        </w:rPr>
      </w:pPr>
    </w:p>
    <w:p w14:paraId="5D07C86F" w14:textId="5C910E49" w:rsidR="003E5655" w:rsidRDefault="003E5655" w:rsidP="003E5655">
      <w:pPr>
        <w:spacing w:after="0"/>
        <w:ind w:left="360"/>
        <w:rPr>
          <w:rFonts w:ascii="Times New Roman" w:hAnsi="Times New Roman" w:cs="Times New Roman"/>
          <w:sz w:val="24"/>
          <w:szCs w:val="24"/>
        </w:rPr>
      </w:pPr>
      <w:r w:rsidRPr="003E5655">
        <w:rPr>
          <w:rFonts w:ascii="Times New Roman" w:hAnsi="Times New Roman" w:cs="Times New Roman"/>
          <w:noProof/>
          <w:sz w:val="24"/>
          <w:szCs w:val="24"/>
        </w:rPr>
        <w:drawing>
          <wp:inline distT="0" distB="0" distL="0" distR="0" wp14:anchorId="4B78314A" wp14:editId="0DC3F2C5">
            <wp:extent cx="1790700" cy="1748316"/>
            <wp:effectExtent l="0" t="0" r="0" b="4445"/>
            <wp:docPr id="6894069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06958"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850" cy="1757250"/>
                    </a:xfrm>
                    <a:prstGeom prst="rect">
                      <a:avLst/>
                    </a:prstGeom>
                    <a:noFill/>
                    <a:ln>
                      <a:noFill/>
                    </a:ln>
                  </pic:spPr>
                </pic:pic>
              </a:graphicData>
            </a:graphic>
          </wp:inline>
        </w:drawing>
      </w:r>
    </w:p>
    <w:p w14:paraId="01F9ECFA" w14:textId="77777777" w:rsidR="003E5655" w:rsidRDefault="003E5655" w:rsidP="003E5655">
      <w:pPr>
        <w:spacing w:after="0"/>
        <w:ind w:left="360"/>
        <w:rPr>
          <w:rFonts w:ascii="Times New Roman" w:hAnsi="Times New Roman" w:cs="Times New Roman"/>
          <w:sz w:val="24"/>
          <w:szCs w:val="24"/>
        </w:rPr>
      </w:pPr>
    </w:p>
    <w:p w14:paraId="0B95C58F" w14:textId="71EEB554" w:rsidR="00204DDD" w:rsidRDefault="003E5655" w:rsidP="00204DDD">
      <w:pPr>
        <w:spacing w:after="0"/>
        <w:ind w:left="360"/>
        <w:rPr>
          <w:rFonts w:ascii="Times New Roman" w:hAnsi="Times New Roman" w:cs="Times New Roman"/>
          <w:b/>
          <w:bCs/>
          <w:sz w:val="24"/>
          <w:szCs w:val="24"/>
        </w:rPr>
      </w:pPr>
      <w:proofErr w:type="spellStart"/>
      <w:r w:rsidRPr="003E5655">
        <w:rPr>
          <w:rFonts w:ascii="Times New Roman" w:hAnsi="Times New Roman" w:cs="Times New Roman"/>
          <w:b/>
          <w:bCs/>
          <w:sz w:val="24"/>
          <w:szCs w:val="24"/>
        </w:rPr>
        <w:t>Typelist</w:t>
      </w:r>
      <w:proofErr w:type="spellEnd"/>
      <w:r w:rsidRPr="003E5655">
        <w:rPr>
          <w:rFonts w:ascii="Times New Roman" w:hAnsi="Times New Roman" w:cs="Times New Roman"/>
          <w:b/>
          <w:bCs/>
          <w:sz w:val="24"/>
          <w:szCs w:val="24"/>
        </w:rPr>
        <w:t>:</w:t>
      </w:r>
    </w:p>
    <w:p w14:paraId="743FA323" w14:textId="77777777" w:rsidR="00204DDD" w:rsidRPr="00423CEF" w:rsidRDefault="00204DDD" w:rsidP="00204DDD">
      <w:pPr>
        <w:numPr>
          <w:ilvl w:val="0"/>
          <w:numId w:val="3"/>
        </w:numPr>
        <w:spacing w:after="0"/>
        <w:rPr>
          <w:rFonts w:ascii="Times New Roman" w:hAnsi="Times New Roman" w:cs="Times New Roman"/>
          <w:sz w:val="24"/>
          <w:szCs w:val="24"/>
        </w:rPr>
      </w:pPr>
      <w:r w:rsidRPr="00423CEF">
        <w:rPr>
          <w:rFonts w:ascii="Times New Roman" w:hAnsi="Times New Roman" w:cs="Times New Roman"/>
          <w:sz w:val="24"/>
          <w:szCs w:val="24"/>
        </w:rPr>
        <w:t>Open Guidewire Studio.</w:t>
      </w:r>
    </w:p>
    <w:p w14:paraId="48627731" w14:textId="77777777" w:rsidR="00204DDD" w:rsidRPr="00D80507" w:rsidRDefault="00204DDD" w:rsidP="00204DDD">
      <w:pPr>
        <w:numPr>
          <w:ilvl w:val="0"/>
          <w:numId w:val="3"/>
        </w:numPr>
        <w:spacing w:after="0"/>
        <w:rPr>
          <w:rFonts w:ascii="Times New Roman" w:hAnsi="Times New Roman" w:cs="Times New Roman"/>
          <w:sz w:val="24"/>
          <w:szCs w:val="24"/>
        </w:rPr>
      </w:pPr>
      <w:r w:rsidRPr="00D80507">
        <w:rPr>
          <w:rFonts w:ascii="Times New Roman" w:hAnsi="Times New Roman" w:cs="Times New Roman"/>
          <w:sz w:val="24"/>
          <w:szCs w:val="24"/>
        </w:rPr>
        <w:t>In the Studio Project window, expand configuration &gt; config &gt; Extensions.</w:t>
      </w:r>
    </w:p>
    <w:p w14:paraId="048367D9" w14:textId="5D711987" w:rsidR="00204DDD" w:rsidRPr="00D80507" w:rsidRDefault="00204DDD" w:rsidP="00204DDD">
      <w:pPr>
        <w:numPr>
          <w:ilvl w:val="0"/>
          <w:numId w:val="3"/>
        </w:numPr>
        <w:spacing w:after="0"/>
        <w:rPr>
          <w:rFonts w:ascii="Times New Roman" w:hAnsi="Times New Roman" w:cs="Times New Roman"/>
          <w:sz w:val="24"/>
          <w:szCs w:val="24"/>
        </w:rPr>
      </w:pPr>
      <w:r w:rsidRPr="00D80507">
        <w:rPr>
          <w:rFonts w:ascii="Times New Roman" w:hAnsi="Times New Roman" w:cs="Times New Roman"/>
          <w:sz w:val="24"/>
          <w:szCs w:val="24"/>
        </w:rPr>
        <w:t xml:space="preserve">Select </w:t>
      </w:r>
      <w:proofErr w:type="spellStart"/>
      <w:r w:rsidR="008F3D8E">
        <w:rPr>
          <w:rFonts w:ascii="Times New Roman" w:hAnsi="Times New Roman" w:cs="Times New Roman"/>
          <w:sz w:val="24"/>
          <w:szCs w:val="24"/>
        </w:rPr>
        <w:t>Typelist</w:t>
      </w:r>
      <w:proofErr w:type="spellEnd"/>
      <w:r w:rsidRPr="00D80507">
        <w:rPr>
          <w:rFonts w:ascii="Times New Roman" w:hAnsi="Times New Roman" w:cs="Times New Roman"/>
          <w:sz w:val="24"/>
          <w:szCs w:val="24"/>
        </w:rPr>
        <w:t xml:space="preserve"> and right-click to open the context menu.</w:t>
      </w:r>
    </w:p>
    <w:p w14:paraId="4033A987" w14:textId="269D34EE" w:rsidR="00204DDD" w:rsidRPr="00D80507" w:rsidRDefault="00204DDD" w:rsidP="00204DDD">
      <w:pPr>
        <w:numPr>
          <w:ilvl w:val="0"/>
          <w:numId w:val="3"/>
        </w:numPr>
        <w:spacing w:after="0"/>
        <w:rPr>
          <w:rFonts w:ascii="Times New Roman" w:hAnsi="Times New Roman" w:cs="Times New Roman"/>
          <w:sz w:val="24"/>
          <w:szCs w:val="24"/>
        </w:rPr>
      </w:pPr>
      <w:r w:rsidRPr="00D80507">
        <w:rPr>
          <w:rFonts w:ascii="Times New Roman" w:hAnsi="Times New Roman" w:cs="Times New Roman"/>
          <w:sz w:val="24"/>
          <w:szCs w:val="24"/>
        </w:rPr>
        <w:t xml:space="preserve">Select New &gt; </w:t>
      </w:r>
      <w:proofErr w:type="spellStart"/>
      <w:r w:rsidR="008F3D8E">
        <w:rPr>
          <w:rFonts w:ascii="Times New Roman" w:hAnsi="Times New Roman" w:cs="Times New Roman"/>
          <w:sz w:val="24"/>
          <w:szCs w:val="24"/>
        </w:rPr>
        <w:t>Typelist</w:t>
      </w:r>
      <w:proofErr w:type="spellEnd"/>
      <w:r w:rsidRPr="00D80507">
        <w:rPr>
          <w:rFonts w:ascii="Times New Roman" w:hAnsi="Times New Roman" w:cs="Times New Roman"/>
          <w:sz w:val="24"/>
          <w:szCs w:val="24"/>
        </w:rPr>
        <w:t>.</w:t>
      </w:r>
    </w:p>
    <w:p w14:paraId="2E852290" w14:textId="159B8556" w:rsidR="001303AD" w:rsidRDefault="00204DDD" w:rsidP="001303AD">
      <w:pPr>
        <w:numPr>
          <w:ilvl w:val="0"/>
          <w:numId w:val="3"/>
        </w:numPr>
        <w:spacing w:after="0"/>
        <w:rPr>
          <w:rFonts w:ascii="Times New Roman" w:hAnsi="Times New Roman" w:cs="Times New Roman"/>
          <w:sz w:val="24"/>
          <w:szCs w:val="24"/>
        </w:rPr>
      </w:pPr>
      <w:r w:rsidRPr="00D80507">
        <w:rPr>
          <w:rFonts w:ascii="Times New Roman" w:hAnsi="Times New Roman" w:cs="Times New Roman"/>
          <w:sz w:val="24"/>
          <w:szCs w:val="24"/>
        </w:rPr>
        <w:t xml:space="preserve">In the </w:t>
      </w:r>
      <w:proofErr w:type="spellStart"/>
      <w:r w:rsidR="008F3D8E">
        <w:rPr>
          <w:rFonts w:ascii="Times New Roman" w:hAnsi="Times New Roman" w:cs="Times New Roman"/>
          <w:sz w:val="24"/>
          <w:szCs w:val="24"/>
        </w:rPr>
        <w:t>Typelist</w:t>
      </w:r>
      <w:proofErr w:type="spellEnd"/>
      <w:r w:rsidRPr="00D80507">
        <w:rPr>
          <w:rFonts w:ascii="Times New Roman" w:hAnsi="Times New Roman" w:cs="Times New Roman"/>
          <w:sz w:val="24"/>
          <w:szCs w:val="24"/>
        </w:rPr>
        <w:t xml:space="preserve"> dialog, enter the information and press OK.</w:t>
      </w:r>
    </w:p>
    <w:p w14:paraId="42DC1154" w14:textId="77777777" w:rsidR="001303AD" w:rsidRDefault="001303AD" w:rsidP="001303AD">
      <w:pPr>
        <w:spacing w:after="0"/>
        <w:ind w:left="360"/>
        <w:rPr>
          <w:rFonts w:ascii="Times New Roman" w:hAnsi="Times New Roman" w:cs="Times New Roman"/>
          <w:sz w:val="24"/>
          <w:szCs w:val="24"/>
        </w:rPr>
      </w:pPr>
    </w:p>
    <w:p w14:paraId="57099935" w14:textId="71FE32C3" w:rsidR="001303AD" w:rsidRDefault="001303AD" w:rsidP="001303AD">
      <w:pPr>
        <w:spacing w:after="0"/>
        <w:ind w:left="360"/>
        <w:rPr>
          <w:rFonts w:ascii="Times New Roman" w:hAnsi="Times New Roman" w:cs="Times New Roman"/>
          <w:sz w:val="24"/>
          <w:szCs w:val="24"/>
        </w:rPr>
      </w:pPr>
      <w:r w:rsidRPr="001303AD">
        <w:rPr>
          <w:rFonts w:ascii="Times New Roman" w:hAnsi="Times New Roman" w:cs="Times New Roman"/>
          <w:noProof/>
          <w:sz w:val="24"/>
          <w:szCs w:val="24"/>
        </w:rPr>
        <w:drawing>
          <wp:inline distT="0" distB="0" distL="0" distR="0" wp14:anchorId="5AADC273" wp14:editId="1075AEEA">
            <wp:extent cx="5114090" cy="1327150"/>
            <wp:effectExtent l="0" t="0" r="0" b="6350"/>
            <wp:docPr id="757977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4964" cy="1332567"/>
                    </a:xfrm>
                    <a:prstGeom prst="rect">
                      <a:avLst/>
                    </a:prstGeom>
                    <a:noFill/>
                    <a:ln>
                      <a:noFill/>
                    </a:ln>
                  </pic:spPr>
                </pic:pic>
              </a:graphicData>
            </a:graphic>
          </wp:inline>
        </w:drawing>
      </w:r>
    </w:p>
    <w:p w14:paraId="1DD00F37" w14:textId="77777777" w:rsidR="001303AD" w:rsidRDefault="001303AD" w:rsidP="001303AD">
      <w:pPr>
        <w:spacing w:after="0"/>
        <w:ind w:left="360"/>
        <w:rPr>
          <w:rFonts w:ascii="Times New Roman" w:hAnsi="Times New Roman" w:cs="Times New Roman"/>
          <w:sz w:val="24"/>
          <w:szCs w:val="24"/>
        </w:rPr>
      </w:pPr>
    </w:p>
    <w:p w14:paraId="5A96034A" w14:textId="20F6D630" w:rsidR="00AA0EDF" w:rsidRDefault="00AA0EDF" w:rsidP="00AA0EDF">
      <w:pPr>
        <w:spacing w:after="0"/>
        <w:ind w:left="360"/>
        <w:rPr>
          <w:rFonts w:ascii="Times New Roman" w:hAnsi="Times New Roman" w:cs="Times New Roman"/>
          <w:sz w:val="24"/>
          <w:szCs w:val="24"/>
        </w:rPr>
      </w:pPr>
      <w:r w:rsidRPr="00AA0EDF">
        <w:rPr>
          <w:rFonts w:ascii="Times New Roman" w:hAnsi="Times New Roman" w:cs="Times New Roman"/>
          <w:noProof/>
          <w:sz w:val="24"/>
          <w:szCs w:val="24"/>
        </w:rPr>
        <w:drawing>
          <wp:inline distT="0" distB="0" distL="0" distR="0" wp14:anchorId="2B96FDDE" wp14:editId="319D7FFE">
            <wp:extent cx="3393578" cy="1517650"/>
            <wp:effectExtent l="0" t="0" r="0" b="6350"/>
            <wp:docPr id="1295953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0033" cy="1525009"/>
                    </a:xfrm>
                    <a:prstGeom prst="rect">
                      <a:avLst/>
                    </a:prstGeom>
                    <a:noFill/>
                    <a:ln>
                      <a:noFill/>
                    </a:ln>
                  </pic:spPr>
                </pic:pic>
              </a:graphicData>
            </a:graphic>
          </wp:inline>
        </w:drawing>
      </w:r>
    </w:p>
    <w:p w14:paraId="795CC87F" w14:textId="77777777" w:rsidR="00AA0EDF" w:rsidRDefault="00AA0EDF" w:rsidP="00AA0EDF">
      <w:pPr>
        <w:spacing w:after="0"/>
        <w:ind w:left="360"/>
        <w:rPr>
          <w:rFonts w:ascii="Times New Roman" w:hAnsi="Times New Roman" w:cs="Times New Roman"/>
          <w:sz w:val="24"/>
          <w:szCs w:val="24"/>
        </w:rPr>
      </w:pPr>
    </w:p>
    <w:p w14:paraId="279E9856" w14:textId="77777777" w:rsidR="00CB5F67" w:rsidRDefault="00CB5F67" w:rsidP="00AA0EDF">
      <w:pPr>
        <w:spacing w:after="0"/>
        <w:rPr>
          <w:rFonts w:ascii="Times New Roman" w:hAnsi="Times New Roman" w:cs="Times New Roman"/>
          <w:b/>
          <w:bCs/>
          <w:sz w:val="24"/>
          <w:szCs w:val="24"/>
        </w:rPr>
      </w:pPr>
    </w:p>
    <w:p w14:paraId="3767A09B" w14:textId="6E21F41B" w:rsidR="00AA0EDF" w:rsidRDefault="00BD3456" w:rsidP="00AA0EDF">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8</w:t>
      </w:r>
      <w:r w:rsidR="00AA0EDF" w:rsidRPr="00CF3FA0">
        <w:rPr>
          <w:rFonts w:ascii="Times New Roman" w:hAnsi="Times New Roman" w:cs="Times New Roman"/>
          <w:b/>
          <w:bCs/>
          <w:sz w:val="24"/>
          <w:szCs w:val="24"/>
        </w:rPr>
        <w:t>.</w:t>
      </w:r>
      <w:r w:rsidR="00CF3FA0">
        <w:rPr>
          <w:rFonts w:ascii="Times New Roman" w:hAnsi="Times New Roman" w:cs="Times New Roman"/>
          <w:b/>
          <w:bCs/>
          <w:sz w:val="24"/>
          <w:szCs w:val="24"/>
        </w:rPr>
        <w:t xml:space="preserve">   </w:t>
      </w:r>
      <w:r w:rsidR="00CF3FA0" w:rsidRPr="00CF3FA0">
        <w:rPr>
          <w:rFonts w:ascii="Times New Roman" w:hAnsi="Times New Roman" w:cs="Times New Roman"/>
          <w:b/>
          <w:bCs/>
          <w:sz w:val="24"/>
          <w:szCs w:val="24"/>
        </w:rPr>
        <w:t>How to extend Entity?</w:t>
      </w:r>
    </w:p>
    <w:p w14:paraId="67C778B4" w14:textId="77777777" w:rsidR="008D15EA" w:rsidRDefault="008D15EA" w:rsidP="00047D02">
      <w:pPr>
        <w:spacing w:after="0"/>
        <w:ind w:left="360"/>
        <w:rPr>
          <w:rFonts w:ascii="Times New Roman" w:hAnsi="Times New Roman" w:cs="Times New Roman"/>
          <w:sz w:val="24"/>
          <w:szCs w:val="24"/>
        </w:rPr>
      </w:pPr>
    </w:p>
    <w:p w14:paraId="705CFDAE" w14:textId="5C02857A" w:rsidR="00047D02" w:rsidRPr="003E3DCB" w:rsidRDefault="00047D02" w:rsidP="00047D02">
      <w:pPr>
        <w:spacing w:after="0"/>
        <w:ind w:left="360"/>
        <w:rPr>
          <w:rFonts w:ascii="Times New Roman" w:hAnsi="Times New Roman" w:cs="Times New Roman"/>
          <w:b/>
          <w:bCs/>
          <w:sz w:val="24"/>
          <w:szCs w:val="24"/>
        </w:rPr>
      </w:pPr>
      <w:r w:rsidRPr="003E3DCB">
        <w:rPr>
          <w:rFonts w:ascii="Times New Roman" w:hAnsi="Times New Roman" w:cs="Times New Roman"/>
          <w:b/>
          <w:bCs/>
          <w:sz w:val="24"/>
          <w:szCs w:val="24"/>
        </w:rPr>
        <w:t>1. Locate the Entity to Extend</w:t>
      </w:r>
    </w:p>
    <w:p w14:paraId="3A7CF512" w14:textId="77777777" w:rsidR="00047D02" w:rsidRPr="00047D02" w:rsidRDefault="00047D02" w:rsidP="00047D02">
      <w:pPr>
        <w:numPr>
          <w:ilvl w:val="0"/>
          <w:numId w:val="4"/>
        </w:numPr>
        <w:tabs>
          <w:tab w:val="clear" w:pos="720"/>
          <w:tab w:val="num" w:pos="1080"/>
        </w:tabs>
        <w:spacing w:after="0"/>
        <w:ind w:left="1080"/>
        <w:rPr>
          <w:rFonts w:ascii="Times New Roman" w:hAnsi="Times New Roman" w:cs="Times New Roman"/>
          <w:sz w:val="24"/>
          <w:szCs w:val="24"/>
        </w:rPr>
      </w:pPr>
      <w:r w:rsidRPr="00047D02">
        <w:rPr>
          <w:rFonts w:ascii="Times New Roman" w:hAnsi="Times New Roman" w:cs="Times New Roman"/>
          <w:sz w:val="24"/>
          <w:szCs w:val="24"/>
        </w:rPr>
        <w:t>Identify the entity you want to extend (e.g., Claim, Policy, Exposure, etc.).</w:t>
      </w:r>
    </w:p>
    <w:p w14:paraId="66D28CED" w14:textId="7B5C8F02" w:rsidR="00047D02" w:rsidRPr="00047D02" w:rsidRDefault="00047D02" w:rsidP="00047D02">
      <w:pPr>
        <w:numPr>
          <w:ilvl w:val="0"/>
          <w:numId w:val="4"/>
        </w:numPr>
        <w:tabs>
          <w:tab w:val="clear" w:pos="720"/>
          <w:tab w:val="num" w:pos="1080"/>
        </w:tabs>
        <w:spacing w:after="0"/>
        <w:ind w:left="1080"/>
        <w:rPr>
          <w:rFonts w:ascii="Times New Roman" w:hAnsi="Times New Roman" w:cs="Times New Roman"/>
          <w:sz w:val="24"/>
          <w:szCs w:val="24"/>
        </w:rPr>
      </w:pPr>
      <w:r w:rsidRPr="00047D02">
        <w:rPr>
          <w:rFonts w:ascii="Times New Roman" w:hAnsi="Times New Roman" w:cs="Times New Roman"/>
          <w:sz w:val="24"/>
          <w:szCs w:val="24"/>
        </w:rPr>
        <w:t xml:space="preserve">Entity files </w:t>
      </w:r>
      <w:proofErr w:type="gramStart"/>
      <w:r w:rsidRPr="00047D02">
        <w:rPr>
          <w:rFonts w:ascii="Times New Roman" w:hAnsi="Times New Roman" w:cs="Times New Roman"/>
          <w:sz w:val="24"/>
          <w:szCs w:val="24"/>
        </w:rPr>
        <w:t>are located in</w:t>
      </w:r>
      <w:proofErr w:type="gramEnd"/>
      <w:r w:rsidRPr="00047D02">
        <w:rPr>
          <w:rFonts w:ascii="Times New Roman" w:hAnsi="Times New Roman" w:cs="Times New Roman"/>
          <w:sz w:val="24"/>
          <w:szCs w:val="24"/>
        </w:rPr>
        <w:t xml:space="preserve"> the </w:t>
      </w:r>
      <w:r w:rsidR="008B4720" w:rsidRPr="00D80507">
        <w:rPr>
          <w:rFonts w:ascii="Times New Roman" w:hAnsi="Times New Roman" w:cs="Times New Roman"/>
          <w:sz w:val="24"/>
          <w:szCs w:val="24"/>
        </w:rPr>
        <w:t>configuration &gt; config &gt; Extensions</w:t>
      </w:r>
      <w:r w:rsidR="008B4720" w:rsidRPr="00047D02">
        <w:rPr>
          <w:rFonts w:ascii="Times New Roman" w:hAnsi="Times New Roman" w:cs="Times New Roman"/>
          <w:sz w:val="24"/>
          <w:szCs w:val="24"/>
        </w:rPr>
        <w:t xml:space="preserve"> </w:t>
      </w:r>
      <w:r w:rsidRPr="00047D02">
        <w:rPr>
          <w:rFonts w:ascii="Times New Roman" w:hAnsi="Times New Roman" w:cs="Times New Roman"/>
          <w:sz w:val="24"/>
          <w:szCs w:val="24"/>
        </w:rPr>
        <w:t xml:space="preserve">directory with </w:t>
      </w:r>
      <w:proofErr w:type="gramStart"/>
      <w:r w:rsidRPr="00047D02">
        <w:rPr>
          <w:rFonts w:ascii="Times New Roman" w:hAnsi="Times New Roman" w:cs="Times New Roman"/>
          <w:sz w:val="24"/>
          <w:szCs w:val="24"/>
        </w:rPr>
        <w:t>the .</w:t>
      </w:r>
      <w:proofErr w:type="spellStart"/>
      <w:r w:rsidRPr="00047D02">
        <w:rPr>
          <w:rFonts w:ascii="Times New Roman" w:hAnsi="Times New Roman" w:cs="Times New Roman"/>
          <w:sz w:val="24"/>
          <w:szCs w:val="24"/>
        </w:rPr>
        <w:t>et</w:t>
      </w:r>
      <w:r w:rsidR="008D15EA">
        <w:rPr>
          <w:rFonts w:ascii="Times New Roman" w:hAnsi="Times New Roman" w:cs="Times New Roman"/>
          <w:sz w:val="24"/>
          <w:szCs w:val="24"/>
        </w:rPr>
        <w:t>i</w:t>
      </w:r>
      <w:proofErr w:type="spellEnd"/>
      <w:proofErr w:type="gramEnd"/>
      <w:r w:rsidRPr="00047D02">
        <w:rPr>
          <w:rFonts w:ascii="Times New Roman" w:hAnsi="Times New Roman" w:cs="Times New Roman"/>
          <w:sz w:val="24"/>
          <w:szCs w:val="24"/>
        </w:rPr>
        <w:t xml:space="preserve"> extension.</w:t>
      </w:r>
    </w:p>
    <w:p w14:paraId="4C60EA34" w14:textId="77777777" w:rsidR="008D15EA" w:rsidRDefault="008D15EA" w:rsidP="00047D02">
      <w:pPr>
        <w:spacing w:after="0"/>
        <w:ind w:left="360"/>
        <w:rPr>
          <w:rFonts w:ascii="Times New Roman" w:hAnsi="Times New Roman" w:cs="Times New Roman"/>
          <w:sz w:val="24"/>
          <w:szCs w:val="24"/>
        </w:rPr>
      </w:pPr>
    </w:p>
    <w:p w14:paraId="1BF15015" w14:textId="77777777" w:rsidR="008D15EA" w:rsidRDefault="008D15EA" w:rsidP="00047D02">
      <w:pPr>
        <w:spacing w:after="0"/>
        <w:ind w:left="360"/>
        <w:rPr>
          <w:rFonts w:ascii="Times New Roman" w:hAnsi="Times New Roman" w:cs="Times New Roman"/>
          <w:sz w:val="24"/>
          <w:szCs w:val="24"/>
        </w:rPr>
      </w:pPr>
    </w:p>
    <w:p w14:paraId="168734D5" w14:textId="77777777" w:rsidR="008D15EA" w:rsidRDefault="008D15EA" w:rsidP="00047D02">
      <w:pPr>
        <w:spacing w:after="0"/>
        <w:ind w:left="360"/>
        <w:rPr>
          <w:rFonts w:ascii="Times New Roman" w:hAnsi="Times New Roman" w:cs="Times New Roman"/>
          <w:sz w:val="24"/>
          <w:szCs w:val="24"/>
        </w:rPr>
      </w:pPr>
    </w:p>
    <w:p w14:paraId="367554B0" w14:textId="139A038F" w:rsidR="00047D02" w:rsidRPr="00047D02" w:rsidRDefault="00047D02" w:rsidP="00047D02">
      <w:pPr>
        <w:spacing w:after="0"/>
        <w:ind w:left="360"/>
        <w:rPr>
          <w:rFonts w:ascii="Times New Roman" w:hAnsi="Times New Roman" w:cs="Times New Roman"/>
          <w:b/>
          <w:bCs/>
          <w:sz w:val="24"/>
          <w:szCs w:val="24"/>
        </w:rPr>
      </w:pPr>
      <w:r w:rsidRPr="00047D02">
        <w:rPr>
          <w:rFonts w:ascii="Times New Roman" w:hAnsi="Times New Roman" w:cs="Times New Roman"/>
          <w:b/>
          <w:bCs/>
          <w:sz w:val="24"/>
          <w:szCs w:val="24"/>
        </w:rPr>
        <w:t>2. Create an Extension File</w:t>
      </w:r>
    </w:p>
    <w:p w14:paraId="4E3EAFB1" w14:textId="59BDA13B" w:rsidR="00047D02" w:rsidRPr="00047D02" w:rsidRDefault="00047D02" w:rsidP="00047D02">
      <w:pPr>
        <w:numPr>
          <w:ilvl w:val="0"/>
          <w:numId w:val="5"/>
        </w:numPr>
        <w:tabs>
          <w:tab w:val="clear" w:pos="720"/>
          <w:tab w:val="num" w:pos="1080"/>
        </w:tabs>
        <w:spacing w:after="0"/>
        <w:ind w:left="1080"/>
        <w:rPr>
          <w:rFonts w:ascii="Times New Roman" w:hAnsi="Times New Roman" w:cs="Times New Roman"/>
          <w:sz w:val="24"/>
          <w:szCs w:val="24"/>
        </w:rPr>
      </w:pPr>
      <w:r w:rsidRPr="00047D02">
        <w:rPr>
          <w:rFonts w:ascii="Times New Roman" w:hAnsi="Times New Roman" w:cs="Times New Roman"/>
          <w:sz w:val="24"/>
          <w:szCs w:val="24"/>
        </w:rPr>
        <w:t xml:space="preserve">Navigate to the </w:t>
      </w:r>
      <w:r w:rsidR="008D15EA" w:rsidRPr="00D80507">
        <w:rPr>
          <w:rFonts w:ascii="Times New Roman" w:hAnsi="Times New Roman" w:cs="Times New Roman"/>
          <w:sz w:val="24"/>
          <w:szCs w:val="24"/>
        </w:rPr>
        <w:t>configuration &gt; config &gt; Extensions</w:t>
      </w:r>
      <w:r w:rsidRPr="00047D02">
        <w:rPr>
          <w:rFonts w:ascii="Times New Roman" w:hAnsi="Times New Roman" w:cs="Times New Roman"/>
          <w:sz w:val="24"/>
          <w:szCs w:val="24"/>
        </w:rPr>
        <w:t xml:space="preserve"> directory in your </w:t>
      </w:r>
      <w:r w:rsidR="008D15EA">
        <w:rPr>
          <w:rFonts w:ascii="Times New Roman" w:hAnsi="Times New Roman" w:cs="Times New Roman"/>
          <w:sz w:val="24"/>
          <w:szCs w:val="24"/>
        </w:rPr>
        <w:t>studio.</w:t>
      </w:r>
    </w:p>
    <w:p w14:paraId="55E6E547" w14:textId="77777777" w:rsidR="00047D02" w:rsidRPr="00047D02" w:rsidRDefault="00047D02" w:rsidP="00047D02">
      <w:pPr>
        <w:numPr>
          <w:ilvl w:val="0"/>
          <w:numId w:val="5"/>
        </w:numPr>
        <w:tabs>
          <w:tab w:val="clear" w:pos="720"/>
          <w:tab w:val="num" w:pos="1080"/>
        </w:tabs>
        <w:spacing w:after="0"/>
        <w:ind w:left="1080"/>
        <w:rPr>
          <w:rFonts w:ascii="Times New Roman" w:hAnsi="Times New Roman" w:cs="Times New Roman"/>
          <w:sz w:val="24"/>
          <w:szCs w:val="24"/>
        </w:rPr>
      </w:pPr>
      <w:r w:rsidRPr="00047D02">
        <w:rPr>
          <w:rFonts w:ascii="Times New Roman" w:hAnsi="Times New Roman" w:cs="Times New Roman"/>
          <w:sz w:val="24"/>
          <w:szCs w:val="24"/>
        </w:rPr>
        <w:t>Create an .</w:t>
      </w:r>
      <w:proofErr w:type="spellStart"/>
      <w:r w:rsidRPr="00047D02">
        <w:rPr>
          <w:rFonts w:ascii="Times New Roman" w:hAnsi="Times New Roman" w:cs="Times New Roman"/>
          <w:sz w:val="24"/>
          <w:szCs w:val="24"/>
        </w:rPr>
        <w:t>etx</w:t>
      </w:r>
      <w:proofErr w:type="spellEnd"/>
      <w:r w:rsidRPr="00047D02">
        <w:rPr>
          <w:rFonts w:ascii="Times New Roman" w:hAnsi="Times New Roman" w:cs="Times New Roman"/>
          <w:sz w:val="24"/>
          <w:szCs w:val="24"/>
        </w:rPr>
        <w:t xml:space="preserve"> file for the entity you wish to extend. The naming convention is &lt;</w:t>
      </w:r>
      <w:proofErr w:type="spellStart"/>
      <w:r w:rsidRPr="00047D02">
        <w:rPr>
          <w:rFonts w:ascii="Times New Roman" w:hAnsi="Times New Roman" w:cs="Times New Roman"/>
          <w:sz w:val="24"/>
          <w:szCs w:val="24"/>
        </w:rPr>
        <w:t>EntityName</w:t>
      </w:r>
      <w:proofErr w:type="spellEnd"/>
      <w:r w:rsidRPr="00047D02">
        <w:rPr>
          <w:rFonts w:ascii="Times New Roman" w:hAnsi="Times New Roman" w:cs="Times New Roman"/>
          <w:sz w:val="24"/>
          <w:szCs w:val="24"/>
        </w:rPr>
        <w:t>&gt;.</w:t>
      </w:r>
      <w:proofErr w:type="spellStart"/>
      <w:r w:rsidRPr="00047D02">
        <w:rPr>
          <w:rFonts w:ascii="Times New Roman" w:hAnsi="Times New Roman" w:cs="Times New Roman"/>
          <w:sz w:val="24"/>
          <w:szCs w:val="24"/>
        </w:rPr>
        <w:t>etx</w:t>
      </w:r>
      <w:proofErr w:type="spellEnd"/>
      <w:r w:rsidRPr="00047D02">
        <w:rPr>
          <w:rFonts w:ascii="Times New Roman" w:hAnsi="Times New Roman" w:cs="Times New Roman"/>
          <w:sz w:val="24"/>
          <w:szCs w:val="24"/>
        </w:rPr>
        <w:t xml:space="preserve"> (e.g., </w:t>
      </w:r>
      <w:proofErr w:type="spellStart"/>
      <w:r w:rsidRPr="00047D02">
        <w:rPr>
          <w:rFonts w:ascii="Times New Roman" w:hAnsi="Times New Roman" w:cs="Times New Roman"/>
          <w:sz w:val="24"/>
          <w:szCs w:val="24"/>
        </w:rPr>
        <w:t>Claim.etx</w:t>
      </w:r>
      <w:proofErr w:type="spellEnd"/>
      <w:r w:rsidRPr="00047D02">
        <w:rPr>
          <w:rFonts w:ascii="Times New Roman" w:hAnsi="Times New Roman" w:cs="Times New Roman"/>
          <w:sz w:val="24"/>
          <w:szCs w:val="24"/>
        </w:rPr>
        <w:t>).</w:t>
      </w:r>
    </w:p>
    <w:p w14:paraId="5D631F5B" w14:textId="15F6B5AE" w:rsidR="001303AD" w:rsidRPr="001303AD" w:rsidRDefault="001303AD" w:rsidP="00CF3FA0">
      <w:pPr>
        <w:spacing w:after="0"/>
        <w:rPr>
          <w:rFonts w:ascii="Times New Roman" w:hAnsi="Times New Roman" w:cs="Times New Roman"/>
          <w:sz w:val="24"/>
          <w:szCs w:val="24"/>
        </w:rPr>
      </w:pPr>
    </w:p>
    <w:p w14:paraId="27DC6885" w14:textId="40B7C2F0" w:rsidR="00A94ABD" w:rsidRDefault="00A94ABD" w:rsidP="00A94ABD">
      <w:pPr>
        <w:spacing w:after="0"/>
        <w:ind w:left="360"/>
        <w:rPr>
          <w:rFonts w:ascii="Times New Roman" w:hAnsi="Times New Roman" w:cs="Times New Roman"/>
          <w:b/>
          <w:bCs/>
          <w:sz w:val="24"/>
          <w:szCs w:val="24"/>
        </w:rPr>
      </w:pPr>
      <w:r w:rsidRPr="00A94ABD">
        <w:rPr>
          <w:rFonts w:ascii="Times New Roman" w:hAnsi="Times New Roman" w:cs="Times New Roman"/>
          <w:b/>
          <w:bCs/>
          <w:noProof/>
          <w:sz w:val="24"/>
          <w:szCs w:val="24"/>
        </w:rPr>
        <w:drawing>
          <wp:inline distT="0" distB="0" distL="0" distR="0" wp14:anchorId="2E665BCC" wp14:editId="7920618D">
            <wp:extent cx="5314950" cy="1551329"/>
            <wp:effectExtent l="0" t="0" r="0" b="0"/>
            <wp:docPr id="88008273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82736"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5088" cy="1554288"/>
                    </a:xfrm>
                    <a:prstGeom prst="rect">
                      <a:avLst/>
                    </a:prstGeom>
                    <a:noFill/>
                    <a:ln>
                      <a:noFill/>
                    </a:ln>
                  </pic:spPr>
                </pic:pic>
              </a:graphicData>
            </a:graphic>
          </wp:inline>
        </w:drawing>
      </w:r>
    </w:p>
    <w:p w14:paraId="66DFDF73" w14:textId="77777777" w:rsidR="00A94ABD" w:rsidRDefault="00A94ABD" w:rsidP="00A94ABD">
      <w:pPr>
        <w:spacing w:after="0"/>
        <w:ind w:left="360"/>
        <w:rPr>
          <w:rFonts w:ascii="Times New Roman" w:hAnsi="Times New Roman" w:cs="Times New Roman"/>
          <w:b/>
          <w:bCs/>
          <w:sz w:val="24"/>
          <w:szCs w:val="24"/>
        </w:rPr>
      </w:pPr>
    </w:p>
    <w:p w14:paraId="5A64A423" w14:textId="799BF0A8" w:rsidR="0024538C" w:rsidRPr="00951874" w:rsidRDefault="003E3DCB" w:rsidP="00951874">
      <w:pPr>
        <w:spacing w:after="0"/>
        <w:ind w:left="360"/>
        <w:rPr>
          <w:rFonts w:ascii="Times New Roman" w:hAnsi="Times New Roman" w:cs="Times New Roman"/>
          <w:b/>
          <w:bCs/>
          <w:sz w:val="24"/>
          <w:szCs w:val="24"/>
        </w:rPr>
      </w:pPr>
      <w:r w:rsidRPr="003E3DCB">
        <w:rPr>
          <w:rFonts w:ascii="Times New Roman" w:hAnsi="Times New Roman" w:cs="Times New Roman"/>
          <w:b/>
          <w:bCs/>
          <w:noProof/>
          <w:sz w:val="24"/>
          <w:szCs w:val="24"/>
        </w:rPr>
        <w:drawing>
          <wp:inline distT="0" distB="0" distL="0" distR="0" wp14:anchorId="3F8FCCBC" wp14:editId="77FD72EC">
            <wp:extent cx="2673350" cy="2090131"/>
            <wp:effectExtent l="0" t="0" r="0" b="5715"/>
            <wp:docPr id="1947859973"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9973" name="Picture 11"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814" cy="2102221"/>
                    </a:xfrm>
                    <a:prstGeom prst="rect">
                      <a:avLst/>
                    </a:prstGeom>
                    <a:noFill/>
                    <a:ln>
                      <a:noFill/>
                    </a:ln>
                  </pic:spPr>
                </pic:pic>
              </a:graphicData>
            </a:graphic>
          </wp:inline>
        </w:drawing>
      </w:r>
    </w:p>
    <w:p w14:paraId="5BB420A6" w14:textId="77777777" w:rsidR="00CB5F67" w:rsidRDefault="00CB5F67" w:rsidP="0024538C">
      <w:pPr>
        <w:spacing w:after="0"/>
        <w:rPr>
          <w:rFonts w:ascii="Times New Roman" w:hAnsi="Times New Roman" w:cs="Times New Roman"/>
          <w:b/>
          <w:bCs/>
          <w:sz w:val="24"/>
          <w:szCs w:val="24"/>
        </w:rPr>
      </w:pPr>
    </w:p>
    <w:p w14:paraId="7055ADBF" w14:textId="77777777" w:rsidR="00CB5F67" w:rsidRDefault="00CB5F67" w:rsidP="0024538C">
      <w:pPr>
        <w:spacing w:after="0"/>
        <w:rPr>
          <w:rFonts w:ascii="Times New Roman" w:hAnsi="Times New Roman" w:cs="Times New Roman"/>
          <w:b/>
          <w:bCs/>
          <w:sz w:val="24"/>
          <w:szCs w:val="24"/>
        </w:rPr>
      </w:pPr>
    </w:p>
    <w:p w14:paraId="29ACBAB7" w14:textId="77777777" w:rsidR="00CB5F67" w:rsidRDefault="00CB5F67" w:rsidP="0024538C">
      <w:pPr>
        <w:spacing w:after="0"/>
        <w:rPr>
          <w:rFonts w:ascii="Times New Roman" w:hAnsi="Times New Roman" w:cs="Times New Roman"/>
          <w:b/>
          <w:bCs/>
          <w:sz w:val="24"/>
          <w:szCs w:val="24"/>
        </w:rPr>
      </w:pPr>
    </w:p>
    <w:p w14:paraId="720F6D02" w14:textId="77777777" w:rsidR="00CB5F67" w:rsidRDefault="00CB5F67" w:rsidP="0024538C">
      <w:pPr>
        <w:spacing w:after="0"/>
        <w:rPr>
          <w:rFonts w:ascii="Times New Roman" w:hAnsi="Times New Roman" w:cs="Times New Roman"/>
          <w:b/>
          <w:bCs/>
          <w:sz w:val="24"/>
          <w:szCs w:val="24"/>
        </w:rPr>
      </w:pPr>
    </w:p>
    <w:p w14:paraId="2BAF1AF9" w14:textId="77777777" w:rsidR="00CB5F67" w:rsidRDefault="00CB5F67" w:rsidP="0024538C">
      <w:pPr>
        <w:spacing w:after="0"/>
        <w:rPr>
          <w:rFonts w:ascii="Times New Roman" w:hAnsi="Times New Roman" w:cs="Times New Roman"/>
          <w:b/>
          <w:bCs/>
          <w:sz w:val="24"/>
          <w:szCs w:val="24"/>
        </w:rPr>
      </w:pPr>
    </w:p>
    <w:p w14:paraId="29AAE6A7" w14:textId="54D5DDE9" w:rsidR="00A34089" w:rsidRDefault="00951874" w:rsidP="0024538C">
      <w:pPr>
        <w:spacing w:after="0"/>
        <w:rPr>
          <w:rFonts w:ascii="Times New Roman" w:hAnsi="Times New Roman" w:cs="Times New Roman"/>
          <w:b/>
          <w:bCs/>
          <w:sz w:val="24"/>
          <w:szCs w:val="24"/>
        </w:rPr>
      </w:pPr>
      <w:r>
        <w:rPr>
          <w:rFonts w:ascii="Times New Roman" w:hAnsi="Times New Roman" w:cs="Times New Roman"/>
          <w:b/>
          <w:bCs/>
          <w:sz w:val="24"/>
          <w:szCs w:val="24"/>
        </w:rPr>
        <w:t>9</w:t>
      </w:r>
      <w:r w:rsidR="003E79CB" w:rsidRPr="003E79CB">
        <w:rPr>
          <w:rFonts w:ascii="Times New Roman" w:hAnsi="Times New Roman" w:cs="Times New Roman"/>
          <w:b/>
          <w:bCs/>
          <w:sz w:val="24"/>
          <w:szCs w:val="24"/>
        </w:rPr>
        <w:t>. What is Pop Up?</w:t>
      </w:r>
    </w:p>
    <w:p w14:paraId="3729C92B" w14:textId="1B74F8F0" w:rsidR="00A34089" w:rsidRDefault="003E79CB" w:rsidP="003E79CB">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Pr="003E79CB">
        <w:rPr>
          <w:rFonts w:ascii="Times New Roman" w:hAnsi="Times New Roman" w:cs="Times New Roman"/>
          <w:sz w:val="24"/>
          <w:szCs w:val="24"/>
        </w:rPr>
        <w:t xml:space="preserve">   </w:t>
      </w:r>
      <w:r w:rsidR="00A34089">
        <w:rPr>
          <w:rFonts w:ascii="Times New Roman" w:hAnsi="Times New Roman" w:cs="Times New Roman"/>
          <w:sz w:val="24"/>
          <w:szCs w:val="24"/>
        </w:rPr>
        <w:t xml:space="preserve"> </w:t>
      </w:r>
      <w:r w:rsidRPr="003E79CB">
        <w:rPr>
          <w:rFonts w:ascii="Times New Roman" w:hAnsi="Times New Roman" w:cs="Times New Roman"/>
          <w:sz w:val="24"/>
          <w:szCs w:val="24"/>
        </w:rPr>
        <w:t xml:space="preserve">pop-up is a smaller window or dialog box that appears in the user interface, typically to </w:t>
      </w:r>
    </w:p>
    <w:p w14:paraId="430E35DE" w14:textId="77777777" w:rsidR="00A34089" w:rsidRDefault="00A34089" w:rsidP="003E79CB">
      <w:pPr>
        <w:spacing w:after="0"/>
        <w:rPr>
          <w:rFonts w:ascii="Times New Roman" w:hAnsi="Times New Roman" w:cs="Times New Roman"/>
          <w:sz w:val="24"/>
          <w:szCs w:val="24"/>
        </w:rPr>
      </w:pPr>
      <w:r>
        <w:rPr>
          <w:rFonts w:ascii="Times New Roman" w:hAnsi="Times New Roman" w:cs="Times New Roman"/>
          <w:sz w:val="24"/>
          <w:szCs w:val="24"/>
        </w:rPr>
        <w:t xml:space="preserve">   </w:t>
      </w:r>
      <w:r w:rsidR="003E79CB">
        <w:rPr>
          <w:rFonts w:ascii="Times New Roman" w:hAnsi="Times New Roman" w:cs="Times New Roman"/>
          <w:sz w:val="24"/>
          <w:szCs w:val="24"/>
        </w:rPr>
        <w:t xml:space="preserve">   </w:t>
      </w:r>
      <w:r w:rsidR="003E79CB" w:rsidRPr="003E79CB">
        <w:rPr>
          <w:rFonts w:ascii="Times New Roman" w:hAnsi="Times New Roman" w:cs="Times New Roman"/>
          <w:sz w:val="24"/>
          <w:szCs w:val="24"/>
        </w:rPr>
        <w:t xml:space="preserve">display additional information or provide an input form without navigating away from the </w:t>
      </w:r>
      <w:r>
        <w:rPr>
          <w:rFonts w:ascii="Times New Roman" w:hAnsi="Times New Roman" w:cs="Times New Roman"/>
          <w:sz w:val="24"/>
          <w:szCs w:val="24"/>
        </w:rPr>
        <w:t xml:space="preserve"> </w:t>
      </w:r>
    </w:p>
    <w:p w14:paraId="34627436" w14:textId="00BFDE26" w:rsidR="003E79CB" w:rsidRDefault="00A34089" w:rsidP="003E79CB">
      <w:pPr>
        <w:spacing w:after="0"/>
        <w:rPr>
          <w:rFonts w:ascii="Times New Roman" w:hAnsi="Times New Roman" w:cs="Times New Roman"/>
          <w:sz w:val="24"/>
          <w:szCs w:val="24"/>
        </w:rPr>
      </w:pPr>
      <w:r>
        <w:rPr>
          <w:rFonts w:ascii="Times New Roman" w:hAnsi="Times New Roman" w:cs="Times New Roman"/>
          <w:sz w:val="24"/>
          <w:szCs w:val="24"/>
        </w:rPr>
        <w:t xml:space="preserve">      </w:t>
      </w:r>
      <w:r w:rsidR="003E79CB" w:rsidRPr="003E79CB">
        <w:rPr>
          <w:rFonts w:ascii="Times New Roman" w:hAnsi="Times New Roman" w:cs="Times New Roman"/>
          <w:sz w:val="24"/>
          <w:szCs w:val="24"/>
        </w:rPr>
        <w:t>current page.</w:t>
      </w:r>
    </w:p>
    <w:p w14:paraId="3CD104BF" w14:textId="2C833D95" w:rsidR="00951874" w:rsidRPr="00607267" w:rsidRDefault="00951874" w:rsidP="0095187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w:t>
      </w:r>
      <w:r w:rsidRPr="00607267">
        <w:rPr>
          <w:rFonts w:ascii="Times New Roman" w:hAnsi="Times New Roman" w:cs="Times New Roman"/>
          <w:b/>
          <w:bCs/>
          <w:sz w:val="24"/>
          <w:szCs w:val="24"/>
        </w:rPr>
        <w:t>Queue:</w:t>
      </w:r>
    </w:p>
    <w:p w14:paraId="39AFF83E" w14:textId="77777777" w:rsidR="00951874" w:rsidRPr="00607267" w:rsidRDefault="00951874" w:rsidP="00024497">
      <w:pPr>
        <w:pStyle w:val="ListParagraph"/>
        <w:numPr>
          <w:ilvl w:val="0"/>
          <w:numId w:val="22"/>
        </w:numPr>
        <w:spacing w:after="0" w:line="278" w:lineRule="auto"/>
        <w:rPr>
          <w:rFonts w:ascii="Times New Roman" w:hAnsi="Times New Roman" w:cs="Times New Roman"/>
          <w:sz w:val="24"/>
          <w:szCs w:val="24"/>
        </w:rPr>
      </w:pPr>
      <w:r w:rsidRPr="00607267">
        <w:rPr>
          <w:rFonts w:ascii="Times New Roman" w:hAnsi="Times New Roman" w:cs="Times New Roman"/>
          <w:sz w:val="24"/>
          <w:szCs w:val="24"/>
        </w:rPr>
        <w:t>A place for unassigned activities to wait until they are assigned to someone.</w:t>
      </w:r>
    </w:p>
    <w:p w14:paraId="2ED328BC" w14:textId="77777777" w:rsidR="00951874" w:rsidRPr="00607267" w:rsidRDefault="00951874" w:rsidP="00024497">
      <w:pPr>
        <w:pStyle w:val="ListParagraph"/>
        <w:numPr>
          <w:ilvl w:val="0"/>
          <w:numId w:val="22"/>
        </w:numPr>
        <w:spacing w:after="0" w:line="278" w:lineRule="auto"/>
        <w:rPr>
          <w:rFonts w:ascii="Times New Roman" w:hAnsi="Times New Roman" w:cs="Times New Roman"/>
          <w:sz w:val="24"/>
          <w:szCs w:val="24"/>
        </w:rPr>
      </w:pPr>
      <w:r w:rsidRPr="00607267">
        <w:rPr>
          <w:rFonts w:ascii="Times New Roman" w:hAnsi="Times New Roman" w:cs="Times New Roman"/>
          <w:sz w:val="24"/>
          <w:szCs w:val="24"/>
        </w:rPr>
        <w:t>A Queue defined on a parent group can be made visible to all child groups so that users of the parent and child groups can all access activities on the queue.</w:t>
      </w:r>
    </w:p>
    <w:p w14:paraId="75CE6F56" w14:textId="77777777" w:rsidR="00951874" w:rsidRDefault="00951874" w:rsidP="00024497">
      <w:pPr>
        <w:pStyle w:val="ListParagraph"/>
        <w:numPr>
          <w:ilvl w:val="0"/>
          <w:numId w:val="22"/>
        </w:numPr>
        <w:spacing w:after="0" w:line="278" w:lineRule="auto"/>
        <w:rPr>
          <w:rFonts w:ascii="Times New Roman" w:hAnsi="Times New Roman" w:cs="Times New Roman"/>
          <w:sz w:val="24"/>
          <w:szCs w:val="24"/>
        </w:rPr>
      </w:pPr>
      <w:r w:rsidRPr="00607267">
        <w:rPr>
          <w:rFonts w:ascii="Times New Roman" w:hAnsi="Times New Roman" w:cs="Times New Roman"/>
          <w:sz w:val="24"/>
          <w:szCs w:val="24"/>
        </w:rPr>
        <w:t>Group members with the necessary permissions can assign activities from the queues to themselves or to other users.</w:t>
      </w:r>
    </w:p>
    <w:p w14:paraId="62FF2202" w14:textId="293CC321" w:rsidR="00BD3456" w:rsidRDefault="00951874" w:rsidP="00024497">
      <w:pPr>
        <w:pStyle w:val="ListParagraph"/>
        <w:numPr>
          <w:ilvl w:val="0"/>
          <w:numId w:val="22"/>
        </w:numPr>
        <w:spacing w:after="0" w:line="278" w:lineRule="auto"/>
        <w:rPr>
          <w:rFonts w:ascii="Times New Roman" w:hAnsi="Times New Roman" w:cs="Times New Roman"/>
          <w:sz w:val="24"/>
          <w:szCs w:val="24"/>
        </w:rPr>
      </w:pPr>
      <w:r>
        <w:rPr>
          <w:rFonts w:ascii="Times New Roman" w:hAnsi="Times New Roman" w:cs="Times New Roman"/>
          <w:sz w:val="24"/>
          <w:szCs w:val="24"/>
        </w:rPr>
        <w:t xml:space="preserve">Activities assigned to Queue by </w:t>
      </w:r>
      <w:r w:rsidR="00FE4A58">
        <w:rPr>
          <w:rFonts w:ascii="Times New Roman" w:hAnsi="Times New Roman" w:cs="Times New Roman"/>
          <w:sz w:val="24"/>
          <w:szCs w:val="24"/>
        </w:rPr>
        <w:t xml:space="preserve">automatically by rules </w:t>
      </w:r>
      <w:proofErr w:type="spellStart"/>
      <w:proofErr w:type="gramStart"/>
      <w:r w:rsidR="00FE4A58">
        <w:rPr>
          <w:rFonts w:ascii="Times New Roman" w:hAnsi="Times New Roman" w:cs="Times New Roman"/>
          <w:sz w:val="24"/>
          <w:szCs w:val="24"/>
        </w:rPr>
        <w:t>activity.AssignedQueue</w:t>
      </w:r>
      <w:proofErr w:type="spellEnd"/>
      <w:r w:rsidR="00FE4A58">
        <w:rPr>
          <w:rFonts w:ascii="Times New Roman" w:hAnsi="Times New Roman" w:cs="Times New Roman"/>
          <w:sz w:val="24"/>
          <w:szCs w:val="24"/>
        </w:rPr>
        <w:t>. ,</w:t>
      </w:r>
      <w:proofErr w:type="gramEnd"/>
      <w:r w:rsidR="00FE4A58">
        <w:rPr>
          <w:rFonts w:ascii="Times New Roman" w:hAnsi="Times New Roman" w:cs="Times New Roman"/>
          <w:sz w:val="24"/>
          <w:szCs w:val="24"/>
        </w:rPr>
        <w:t xml:space="preserve"> manually</w:t>
      </w:r>
      <w:r>
        <w:rPr>
          <w:rFonts w:ascii="Times New Roman" w:hAnsi="Times New Roman" w:cs="Times New Roman"/>
          <w:sz w:val="24"/>
          <w:szCs w:val="24"/>
        </w:rPr>
        <w:t xml:space="preserve"> using </w:t>
      </w:r>
      <w:r w:rsidR="00FE4A58">
        <w:rPr>
          <w:rFonts w:ascii="Times New Roman" w:hAnsi="Times New Roman" w:cs="Times New Roman"/>
          <w:sz w:val="24"/>
          <w:szCs w:val="24"/>
        </w:rPr>
        <w:t>manual assignment in CC.</w:t>
      </w:r>
    </w:p>
    <w:p w14:paraId="4F6F437F" w14:textId="77777777" w:rsidR="00951874" w:rsidRPr="00951874" w:rsidRDefault="00951874" w:rsidP="00951874">
      <w:pPr>
        <w:pStyle w:val="ListParagraph"/>
        <w:spacing w:after="0" w:line="278" w:lineRule="auto"/>
        <w:rPr>
          <w:rFonts w:ascii="Times New Roman" w:hAnsi="Times New Roman" w:cs="Times New Roman"/>
          <w:sz w:val="24"/>
          <w:szCs w:val="24"/>
        </w:rPr>
      </w:pPr>
    </w:p>
    <w:p w14:paraId="4F49381F" w14:textId="0A4BED8F" w:rsidR="00A34089" w:rsidRDefault="00BD3456" w:rsidP="003E79CB">
      <w:pPr>
        <w:spacing w:after="0"/>
        <w:rPr>
          <w:rFonts w:ascii="Times New Roman" w:hAnsi="Times New Roman" w:cs="Times New Roman"/>
          <w:b/>
          <w:bCs/>
          <w:sz w:val="24"/>
          <w:szCs w:val="24"/>
        </w:rPr>
      </w:pPr>
      <w:r>
        <w:rPr>
          <w:rFonts w:ascii="Times New Roman" w:hAnsi="Times New Roman" w:cs="Times New Roman"/>
          <w:b/>
          <w:bCs/>
          <w:sz w:val="24"/>
          <w:szCs w:val="24"/>
        </w:rPr>
        <w:t>11</w:t>
      </w:r>
      <w:r w:rsidR="00A34089" w:rsidRPr="00A34089">
        <w:rPr>
          <w:rFonts w:ascii="Times New Roman" w:hAnsi="Times New Roman" w:cs="Times New Roman"/>
          <w:b/>
          <w:bCs/>
          <w:sz w:val="24"/>
          <w:szCs w:val="24"/>
        </w:rPr>
        <w:t>.   LOB flow</w:t>
      </w:r>
      <w:r w:rsidR="00697820">
        <w:rPr>
          <w:rFonts w:ascii="Times New Roman" w:hAnsi="Times New Roman" w:cs="Times New Roman"/>
          <w:b/>
          <w:bCs/>
          <w:sz w:val="24"/>
          <w:szCs w:val="24"/>
        </w:rPr>
        <w:t>:</w:t>
      </w:r>
    </w:p>
    <w:p w14:paraId="479C5EEF" w14:textId="77777777" w:rsidR="00276359" w:rsidRDefault="00276359" w:rsidP="003E79CB">
      <w:pPr>
        <w:spacing w:after="0"/>
        <w:rPr>
          <w:rFonts w:ascii="Times New Roman" w:hAnsi="Times New Roman" w:cs="Times New Roman"/>
          <w:b/>
          <w:bCs/>
          <w:sz w:val="24"/>
          <w:szCs w:val="24"/>
        </w:rPr>
      </w:pPr>
    </w:p>
    <w:p w14:paraId="04099727" w14:textId="61691E06" w:rsidR="00A34089" w:rsidRDefault="00276359" w:rsidP="003E79CB">
      <w:pPr>
        <w:spacing w:after="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94B3AC0" wp14:editId="6B4451CC">
                <wp:simplePos x="0" y="0"/>
                <wp:positionH relativeFrom="margin">
                  <wp:posOffset>3086100</wp:posOffset>
                </wp:positionH>
                <wp:positionV relativeFrom="paragraph">
                  <wp:posOffset>53340</wp:posOffset>
                </wp:positionV>
                <wp:extent cx="2870200" cy="812800"/>
                <wp:effectExtent l="0" t="0" r="25400" b="25400"/>
                <wp:wrapNone/>
                <wp:docPr id="1384349482" name="Text Box 2"/>
                <wp:cNvGraphicFramePr/>
                <a:graphic xmlns:a="http://schemas.openxmlformats.org/drawingml/2006/main">
                  <a:graphicData uri="http://schemas.microsoft.com/office/word/2010/wordprocessingShape">
                    <wps:wsp>
                      <wps:cNvSpPr txBox="1"/>
                      <wps:spPr>
                        <a:xfrm>
                          <a:off x="0" y="0"/>
                          <a:ext cx="2870200" cy="812800"/>
                        </a:xfrm>
                        <a:prstGeom prst="rect">
                          <a:avLst/>
                        </a:prstGeom>
                        <a:solidFill>
                          <a:schemeClr val="lt1"/>
                        </a:solidFill>
                        <a:ln w="6350">
                          <a:solidFill>
                            <a:prstClr val="black"/>
                          </a:solidFill>
                        </a:ln>
                      </wps:spPr>
                      <wps:txbx>
                        <w:txbxContent>
                          <w:p w14:paraId="3CCE23F1" w14:textId="7B342666" w:rsidR="00276359" w:rsidRPr="00276359" w:rsidRDefault="00276359" w:rsidP="00276359">
                            <w:pPr>
                              <w:jc w:val="both"/>
                              <w:rPr>
                                <w:rFonts w:ascii="Times New Roman" w:hAnsi="Times New Roman" w:cs="Times New Roman"/>
                                <w:sz w:val="18"/>
                                <w:szCs w:val="18"/>
                              </w:rPr>
                            </w:pPr>
                            <w:r w:rsidRPr="00276359">
                              <w:rPr>
                                <w:rFonts w:ascii="Times New Roman" w:hAnsi="Times New Roman" w:cs="Times New Roman"/>
                                <w:b/>
                                <w:bCs/>
                                <w:sz w:val="18"/>
                                <w:szCs w:val="18"/>
                              </w:rPr>
                              <w:t>Loss Type</w:t>
                            </w:r>
                            <w:r w:rsidRPr="00276359">
                              <w:rPr>
                                <w:rFonts w:ascii="Times New Roman" w:hAnsi="Times New Roman" w:cs="Times New Roman"/>
                                <w:sz w:val="18"/>
                                <w:szCs w:val="18"/>
                              </w:rPr>
                              <w:t xml:space="preserve"> refers to the category or classification of a loss event associated with an insurance claim. It provides a way to identify the specific nature of the damage or incident, helping to streamline the claims process, reporting, and analysis.</w:t>
                            </w:r>
                            <w:r>
                              <w:rPr>
                                <w:rFonts w:ascii="Times New Roman" w:hAnsi="Times New Roman" w:cs="Times New Roman"/>
                                <w:sz w:val="18"/>
                                <w:szCs w:val="18"/>
                              </w:rPr>
                              <w:t xml:space="preserve"> Ex, Auto, Property 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B3AC0" id="_x0000_t202" coordsize="21600,21600" o:spt="202" path="m,l,21600r21600,l21600,xe">
                <v:stroke joinstyle="miter"/>
                <v:path gradientshapeok="t" o:connecttype="rect"/>
              </v:shapetype>
              <v:shape id="Text Box 2" o:spid="_x0000_s1026" type="#_x0000_t202" style="position:absolute;margin-left:243pt;margin-top:4.2pt;width:226pt;height:6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" fillcolor="white [3201]" strokeweight=".5pt">
                <v:textbox>
                  <w:txbxContent>
                    <w:p w14:paraId="3CCE23F1" w14:textId="7B342666" w:rsidR="00276359" w:rsidRPr="00276359" w:rsidRDefault="00276359" w:rsidP="00276359">
                      <w:pPr>
                        <w:jc w:val="both"/>
                        <w:rPr>
                          <w:rFonts w:ascii="Times New Roman" w:hAnsi="Times New Roman" w:cs="Times New Roman"/>
                          <w:sz w:val="18"/>
                          <w:szCs w:val="18"/>
                        </w:rPr>
                      </w:pPr>
                      <w:r w:rsidRPr="00276359">
                        <w:rPr>
                          <w:rFonts w:ascii="Times New Roman" w:hAnsi="Times New Roman" w:cs="Times New Roman"/>
                          <w:b/>
                          <w:bCs/>
                          <w:sz w:val="18"/>
                          <w:szCs w:val="18"/>
                        </w:rPr>
                        <w:t>Loss Type</w:t>
                      </w:r>
                      <w:r w:rsidRPr="00276359">
                        <w:rPr>
                          <w:rFonts w:ascii="Times New Roman" w:hAnsi="Times New Roman" w:cs="Times New Roman"/>
                          <w:sz w:val="18"/>
                          <w:szCs w:val="18"/>
                        </w:rPr>
                        <w:t xml:space="preserve"> refers to the category or classification of a loss event associated with an insurance claim. It provides a way to identify the specific nature of the damage or incident, helping to streamline the claims process, reporting, and analysis.</w:t>
                      </w:r>
                      <w:r>
                        <w:rPr>
                          <w:rFonts w:ascii="Times New Roman" w:hAnsi="Times New Roman" w:cs="Times New Roman"/>
                          <w:sz w:val="18"/>
                          <w:szCs w:val="18"/>
                        </w:rPr>
                        <w:t xml:space="preserve"> Ex, Auto, Property etc. </w:t>
                      </w:r>
                    </w:p>
                  </w:txbxContent>
                </v:textbox>
                <w10:wrap anchorx="margin"/>
              </v:shape>
            </w:pict>
          </mc:Fallback>
        </mc:AlternateContent>
      </w:r>
    </w:p>
    <w:p w14:paraId="4342866E" w14:textId="7A7D3F1E" w:rsidR="000E2D47" w:rsidRDefault="000F2D26" w:rsidP="00697820">
      <w:pPr>
        <w:spacing w:after="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3E7DF7AD" wp14:editId="09C0D6F4">
                <wp:simplePos x="0" y="0"/>
                <wp:positionH relativeFrom="margin">
                  <wp:posOffset>3092450</wp:posOffset>
                </wp:positionH>
                <wp:positionV relativeFrom="paragraph">
                  <wp:posOffset>2461895</wp:posOffset>
                </wp:positionV>
                <wp:extent cx="2857500" cy="812800"/>
                <wp:effectExtent l="0" t="0" r="19050" b="25400"/>
                <wp:wrapNone/>
                <wp:docPr id="1138548482" name="Text Box 3"/>
                <wp:cNvGraphicFramePr/>
                <a:graphic xmlns:a="http://schemas.openxmlformats.org/drawingml/2006/main">
                  <a:graphicData uri="http://schemas.microsoft.com/office/word/2010/wordprocessingShape">
                    <wps:wsp>
                      <wps:cNvSpPr txBox="1"/>
                      <wps:spPr>
                        <a:xfrm>
                          <a:off x="0" y="0"/>
                          <a:ext cx="2857500" cy="812800"/>
                        </a:xfrm>
                        <a:prstGeom prst="rect">
                          <a:avLst/>
                        </a:prstGeom>
                        <a:solidFill>
                          <a:schemeClr val="lt1"/>
                        </a:solidFill>
                        <a:ln w="6350">
                          <a:solidFill>
                            <a:prstClr val="black"/>
                          </a:solidFill>
                        </a:ln>
                      </wps:spPr>
                      <wps:txbx>
                        <w:txbxContent>
                          <w:p w14:paraId="348DF42F" w14:textId="77777777" w:rsidR="00762F1B" w:rsidRPr="00762F1B" w:rsidRDefault="00762F1B" w:rsidP="000F2D26">
                            <w:pPr>
                              <w:spacing w:after="0"/>
                              <w:rPr>
                                <w:rFonts w:ascii="Times New Roman" w:hAnsi="Times New Roman" w:cs="Times New Roman"/>
                                <w:sz w:val="18"/>
                                <w:szCs w:val="18"/>
                              </w:rPr>
                            </w:pPr>
                            <w:r w:rsidRPr="00762F1B">
                              <w:rPr>
                                <w:rFonts w:ascii="Times New Roman" w:hAnsi="Times New Roman" w:cs="Times New Roman"/>
                                <w:sz w:val="18"/>
                                <w:szCs w:val="18"/>
                              </w:rPr>
                              <w:t>A coverage is a type of loss included in the policy for which the carrier will compensate the insured.</w:t>
                            </w:r>
                          </w:p>
                          <w:p w14:paraId="44DD9128" w14:textId="77777777" w:rsidR="00762F1B" w:rsidRDefault="00762F1B" w:rsidP="000F2D26">
                            <w:pPr>
                              <w:spacing w:after="0"/>
                              <w:rPr>
                                <w:rFonts w:ascii="Times New Roman" w:hAnsi="Times New Roman" w:cs="Times New Roman"/>
                                <w:sz w:val="18"/>
                                <w:szCs w:val="18"/>
                              </w:rPr>
                            </w:pPr>
                            <w:r w:rsidRPr="00762F1B">
                              <w:rPr>
                                <w:rFonts w:ascii="Times New Roman" w:hAnsi="Times New Roman" w:cs="Times New Roman"/>
                                <w:sz w:val="18"/>
                                <w:szCs w:val="18"/>
                              </w:rPr>
                              <w:t>Examples for Commercial Package policy type: General Liability, Building Coverage, Extra Expense Coverage</w:t>
                            </w:r>
                          </w:p>
                          <w:p w14:paraId="07B5E306" w14:textId="77777777" w:rsidR="000F2D26" w:rsidRPr="000F2D26" w:rsidRDefault="000F2D26" w:rsidP="000F2D26">
                            <w:pPr>
                              <w:spacing w:after="0"/>
                              <w:rPr>
                                <w:rFonts w:ascii="Times New Roman" w:hAnsi="Times New Roman" w:cs="Times New Roman"/>
                                <w:sz w:val="18"/>
                                <w:szCs w:val="18"/>
                              </w:rPr>
                            </w:pPr>
                            <w:proofErr w:type="spellStart"/>
                            <w:r w:rsidRPr="000F2D26">
                              <w:rPr>
                                <w:rFonts w:ascii="Times New Roman" w:hAnsi="Times New Roman" w:cs="Times New Roman"/>
                                <w:sz w:val="18"/>
                                <w:szCs w:val="18"/>
                              </w:rPr>
                              <w:t>PolicyType</w:t>
                            </w:r>
                            <w:proofErr w:type="spellEnd"/>
                            <w:r w:rsidRPr="000F2D26">
                              <w:rPr>
                                <w:rFonts w:ascii="Times New Roman" w:hAnsi="Times New Roman" w:cs="Times New Roman"/>
                                <w:sz w:val="18"/>
                                <w:szCs w:val="18"/>
                              </w:rPr>
                              <w:t xml:space="preserve"> to </w:t>
                            </w:r>
                            <w:proofErr w:type="spellStart"/>
                            <w:r w:rsidRPr="000F2D26">
                              <w:rPr>
                                <w:rFonts w:ascii="Times New Roman" w:hAnsi="Times New Roman" w:cs="Times New Roman"/>
                                <w:sz w:val="18"/>
                                <w:szCs w:val="18"/>
                              </w:rPr>
                              <w:t>CoverageType</w:t>
                            </w:r>
                            <w:proofErr w:type="spellEnd"/>
                            <w:r w:rsidRPr="000F2D26">
                              <w:rPr>
                                <w:rFonts w:ascii="Times New Roman" w:hAnsi="Times New Roman" w:cs="Times New Roman"/>
                                <w:sz w:val="18"/>
                                <w:szCs w:val="18"/>
                              </w:rPr>
                              <w:t xml:space="preserve"> is M:M (many-to-many).</w:t>
                            </w:r>
                          </w:p>
                          <w:p w14:paraId="595FE492" w14:textId="77777777" w:rsidR="00762F1B" w:rsidRPr="00762F1B" w:rsidRDefault="00762F1B" w:rsidP="000F2D26">
                            <w:pPr>
                              <w:spacing w:after="0"/>
                              <w:rPr>
                                <w:rFonts w:ascii="Times New Roman" w:hAnsi="Times New Roman" w:cs="Times New Roman"/>
                                <w:sz w:val="18"/>
                                <w:szCs w:val="18"/>
                              </w:rPr>
                            </w:pPr>
                          </w:p>
                          <w:p w14:paraId="7DC55B44" w14:textId="77777777" w:rsidR="00762F1B" w:rsidRPr="00762F1B" w:rsidRDefault="00762F1B" w:rsidP="00762F1B">
                            <w:pPr>
                              <w:rPr>
                                <w:rFonts w:ascii="Times New Roman" w:hAnsi="Times New Roman" w:cs="Times New Roman"/>
                                <w:sz w:val="18"/>
                                <w:szCs w:val="18"/>
                              </w:rPr>
                            </w:pPr>
                          </w:p>
                          <w:p w14:paraId="174B46CD" w14:textId="77777777" w:rsidR="00762F1B" w:rsidRPr="00762F1B" w:rsidRDefault="00762F1B" w:rsidP="00762F1B">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DF7AD" id="Text Box 3" o:spid="_x0000_s1027" type="#_x0000_t202" style="position:absolute;margin-left:243.5pt;margin-top:193.85pt;width:225pt;height:6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" fillcolor="white [3201]" strokeweight=".5pt">
                <v:textbox>
                  <w:txbxContent>
                    <w:p w14:paraId="348DF42F" w14:textId="77777777" w:rsidR="00762F1B" w:rsidRPr="00762F1B" w:rsidRDefault="00762F1B" w:rsidP="000F2D26">
                      <w:pPr>
                        <w:spacing w:after="0"/>
                        <w:rPr>
                          <w:rFonts w:ascii="Times New Roman" w:hAnsi="Times New Roman" w:cs="Times New Roman"/>
                          <w:sz w:val="18"/>
                          <w:szCs w:val="18"/>
                        </w:rPr>
                      </w:pPr>
                      <w:r w:rsidRPr="00762F1B">
                        <w:rPr>
                          <w:rFonts w:ascii="Times New Roman" w:hAnsi="Times New Roman" w:cs="Times New Roman"/>
                          <w:sz w:val="18"/>
                          <w:szCs w:val="18"/>
                        </w:rPr>
                        <w:t>A coverage is a type of loss included in the policy for which the carrier will compensate the insured.</w:t>
                      </w:r>
                    </w:p>
                    <w:p w14:paraId="44DD9128" w14:textId="77777777" w:rsidR="00762F1B" w:rsidRDefault="00762F1B" w:rsidP="000F2D26">
                      <w:pPr>
                        <w:spacing w:after="0"/>
                        <w:rPr>
                          <w:rFonts w:ascii="Times New Roman" w:hAnsi="Times New Roman" w:cs="Times New Roman"/>
                          <w:sz w:val="18"/>
                          <w:szCs w:val="18"/>
                        </w:rPr>
                      </w:pPr>
                      <w:r w:rsidRPr="00762F1B">
                        <w:rPr>
                          <w:rFonts w:ascii="Times New Roman" w:hAnsi="Times New Roman" w:cs="Times New Roman"/>
                          <w:sz w:val="18"/>
                          <w:szCs w:val="18"/>
                        </w:rPr>
                        <w:t>Examples for Commercial Package policy type: General Liability, Building Coverage, Extra Expense Coverage</w:t>
                      </w:r>
                    </w:p>
                    <w:p w14:paraId="07B5E306" w14:textId="77777777" w:rsidR="000F2D26" w:rsidRPr="000F2D26" w:rsidRDefault="000F2D26" w:rsidP="000F2D26">
                      <w:pPr>
                        <w:spacing w:after="0"/>
                        <w:rPr>
                          <w:rFonts w:ascii="Times New Roman" w:hAnsi="Times New Roman" w:cs="Times New Roman"/>
                          <w:sz w:val="18"/>
                          <w:szCs w:val="18"/>
                        </w:rPr>
                      </w:pPr>
                      <w:proofErr w:type="spellStart"/>
                      <w:r w:rsidRPr="000F2D26">
                        <w:rPr>
                          <w:rFonts w:ascii="Times New Roman" w:hAnsi="Times New Roman" w:cs="Times New Roman"/>
                          <w:sz w:val="18"/>
                          <w:szCs w:val="18"/>
                        </w:rPr>
                        <w:t>PolicyType</w:t>
                      </w:r>
                      <w:proofErr w:type="spellEnd"/>
                      <w:r w:rsidRPr="000F2D26">
                        <w:rPr>
                          <w:rFonts w:ascii="Times New Roman" w:hAnsi="Times New Roman" w:cs="Times New Roman"/>
                          <w:sz w:val="18"/>
                          <w:szCs w:val="18"/>
                        </w:rPr>
                        <w:t xml:space="preserve"> to </w:t>
                      </w:r>
                      <w:proofErr w:type="spellStart"/>
                      <w:r w:rsidRPr="000F2D26">
                        <w:rPr>
                          <w:rFonts w:ascii="Times New Roman" w:hAnsi="Times New Roman" w:cs="Times New Roman"/>
                          <w:sz w:val="18"/>
                          <w:szCs w:val="18"/>
                        </w:rPr>
                        <w:t>CoverageType</w:t>
                      </w:r>
                      <w:proofErr w:type="spellEnd"/>
                      <w:r w:rsidRPr="000F2D26">
                        <w:rPr>
                          <w:rFonts w:ascii="Times New Roman" w:hAnsi="Times New Roman" w:cs="Times New Roman"/>
                          <w:sz w:val="18"/>
                          <w:szCs w:val="18"/>
                        </w:rPr>
                        <w:t xml:space="preserve"> is M:M (many-to-many).</w:t>
                      </w:r>
                    </w:p>
                    <w:p w14:paraId="595FE492" w14:textId="77777777" w:rsidR="00762F1B" w:rsidRPr="00762F1B" w:rsidRDefault="00762F1B" w:rsidP="000F2D26">
                      <w:pPr>
                        <w:spacing w:after="0"/>
                        <w:rPr>
                          <w:rFonts w:ascii="Times New Roman" w:hAnsi="Times New Roman" w:cs="Times New Roman"/>
                          <w:sz w:val="18"/>
                          <w:szCs w:val="18"/>
                        </w:rPr>
                      </w:pPr>
                    </w:p>
                    <w:p w14:paraId="7DC55B44" w14:textId="77777777" w:rsidR="00762F1B" w:rsidRPr="00762F1B" w:rsidRDefault="00762F1B" w:rsidP="00762F1B">
                      <w:pPr>
                        <w:rPr>
                          <w:rFonts w:ascii="Times New Roman" w:hAnsi="Times New Roman" w:cs="Times New Roman"/>
                          <w:sz w:val="18"/>
                          <w:szCs w:val="18"/>
                        </w:rPr>
                      </w:pPr>
                    </w:p>
                    <w:p w14:paraId="174B46CD" w14:textId="77777777" w:rsidR="00762F1B" w:rsidRPr="00762F1B" w:rsidRDefault="00762F1B" w:rsidP="00762F1B">
                      <w:pPr>
                        <w:rPr>
                          <w:rFonts w:ascii="Times New Roman" w:hAnsi="Times New Roman" w:cs="Times New Roman"/>
                          <w:sz w:val="18"/>
                          <w:szCs w:val="18"/>
                        </w:rPr>
                      </w:pP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59B05DE" wp14:editId="33B67BE0">
                <wp:simplePos x="0" y="0"/>
                <wp:positionH relativeFrom="margin">
                  <wp:posOffset>3092450</wp:posOffset>
                </wp:positionH>
                <wp:positionV relativeFrom="paragraph">
                  <wp:posOffset>3338195</wp:posOffset>
                </wp:positionV>
                <wp:extent cx="2857500" cy="717550"/>
                <wp:effectExtent l="0" t="0" r="19050" b="25400"/>
                <wp:wrapNone/>
                <wp:docPr id="481203857" name="Text Box 3"/>
                <wp:cNvGraphicFramePr/>
                <a:graphic xmlns:a="http://schemas.openxmlformats.org/drawingml/2006/main">
                  <a:graphicData uri="http://schemas.microsoft.com/office/word/2010/wordprocessingShape">
                    <wps:wsp>
                      <wps:cNvSpPr txBox="1"/>
                      <wps:spPr>
                        <a:xfrm>
                          <a:off x="0" y="0"/>
                          <a:ext cx="2857500" cy="717550"/>
                        </a:xfrm>
                        <a:prstGeom prst="rect">
                          <a:avLst/>
                        </a:prstGeom>
                        <a:solidFill>
                          <a:schemeClr val="lt1"/>
                        </a:solidFill>
                        <a:ln w="6350">
                          <a:solidFill>
                            <a:prstClr val="black"/>
                          </a:solidFill>
                        </a:ln>
                      </wps:spPr>
                      <wps:txbx>
                        <w:txbxContent>
                          <w:p w14:paraId="3E5D25F7" w14:textId="02231176" w:rsidR="00762F1B" w:rsidRPr="00762F1B" w:rsidRDefault="000F2D26" w:rsidP="00762F1B">
                            <w:pPr>
                              <w:rPr>
                                <w:rFonts w:ascii="Times New Roman" w:hAnsi="Times New Roman" w:cs="Times New Roman"/>
                                <w:sz w:val="18"/>
                                <w:szCs w:val="18"/>
                              </w:rPr>
                            </w:pPr>
                            <w:r w:rsidRPr="000F2D26">
                              <w:rPr>
                                <w:rFonts w:ascii="Times New Roman" w:hAnsi="Times New Roman" w:cs="Times New Roman"/>
                                <w:b/>
                                <w:bCs/>
                                <w:sz w:val="18"/>
                                <w:szCs w:val="18"/>
                              </w:rPr>
                              <w:t>Coverage Subtype</w:t>
                            </w:r>
                            <w:r w:rsidRPr="000F2D26">
                              <w:rPr>
                                <w:rFonts w:ascii="Times New Roman" w:hAnsi="Times New Roman" w:cs="Times New Roman"/>
                                <w:sz w:val="18"/>
                                <w:szCs w:val="18"/>
                              </w:rPr>
                              <w:t xml:space="preserve"> i</w:t>
                            </w:r>
                            <w:r>
                              <w:rPr>
                                <w:rFonts w:ascii="Times New Roman" w:hAnsi="Times New Roman" w:cs="Times New Roman"/>
                                <w:sz w:val="18"/>
                                <w:szCs w:val="18"/>
                              </w:rPr>
                              <w:t xml:space="preserve">s </w:t>
                            </w:r>
                            <w:r w:rsidRPr="000F2D26">
                              <w:rPr>
                                <w:rFonts w:ascii="Times New Roman" w:hAnsi="Times New Roman" w:cs="Times New Roman"/>
                                <w:sz w:val="18"/>
                                <w:szCs w:val="18"/>
                              </w:rPr>
                              <w:t xml:space="preserve">representing a more specific categorization within a </w:t>
                            </w:r>
                            <w:r w:rsidRPr="000F2D26">
                              <w:rPr>
                                <w:rFonts w:ascii="Times New Roman" w:hAnsi="Times New Roman" w:cs="Times New Roman"/>
                                <w:b/>
                                <w:bCs/>
                                <w:sz w:val="18"/>
                                <w:szCs w:val="18"/>
                              </w:rPr>
                              <w:t>Coverage</w:t>
                            </w:r>
                            <w:r w:rsidRPr="000F2D26">
                              <w:rPr>
                                <w:rFonts w:ascii="Times New Roman" w:hAnsi="Times New Roman" w:cs="Times New Roman"/>
                                <w:sz w:val="18"/>
                                <w:szCs w:val="18"/>
                              </w:rPr>
                              <w:t xml:space="preserve"> under a policy. It allows insurers to define and manage finer details of the coverage provided</w:t>
                            </w:r>
                            <w:r>
                              <w:rPr>
                                <w:rFonts w:ascii="Times New Roman" w:hAnsi="Times New Roman" w:cs="Times New Roman"/>
                                <w:sz w:val="18"/>
                                <w:szCs w:val="18"/>
                              </w:rPr>
                              <w:t>.</w:t>
                            </w:r>
                          </w:p>
                          <w:p w14:paraId="16864F19" w14:textId="77777777" w:rsidR="00762F1B" w:rsidRPr="00762F1B" w:rsidRDefault="00762F1B" w:rsidP="00762F1B">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05DE" id="_x0000_s1028" type="#_x0000_t202" style="position:absolute;margin-left:243.5pt;margin-top:262.85pt;width:225pt;height:5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" fillcolor="white [3201]" strokeweight=".5pt">
                <v:textbox>
                  <w:txbxContent>
                    <w:p w14:paraId="3E5D25F7" w14:textId="02231176" w:rsidR="00762F1B" w:rsidRPr="00762F1B" w:rsidRDefault="000F2D26" w:rsidP="00762F1B">
                      <w:pPr>
                        <w:rPr>
                          <w:rFonts w:ascii="Times New Roman" w:hAnsi="Times New Roman" w:cs="Times New Roman"/>
                          <w:sz w:val="18"/>
                          <w:szCs w:val="18"/>
                        </w:rPr>
                      </w:pPr>
                      <w:r w:rsidRPr="000F2D26">
                        <w:rPr>
                          <w:rFonts w:ascii="Times New Roman" w:hAnsi="Times New Roman" w:cs="Times New Roman"/>
                          <w:b/>
                          <w:bCs/>
                          <w:sz w:val="18"/>
                          <w:szCs w:val="18"/>
                        </w:rPr>
                        <w:t>Coverage Subtype</w:t>
                      </w:r>
                      <w:r w:rsidRPr="000F2D26">
                        <w:rPr>
                          <w:rFonts w:ascii="Times New Roman" w:hAnsi="Times New Roman" w:cs="Times New Roman"/>
                          <w:sz w:val="18"/>
                          <w:szCs w:val="18"/>
                        </w:rPr>
                        <w:t xml:space="preserve"> i</w:t>
                      </w:r>
                      <w:r>
                        <w:rPr>
                          <w:rFonts w:ascii="Times New Roman" w:hAnsi="Times New Roman" w:cs="Times New Roman"/>
                          <w:sz w:val="18"/>
                          <w:szCs w:val="18"/>
                        </w:rPr>
                        <w:t xml:space="preserve">s </w:t>
                      </w:r>
                      <w:r w:rsidRPr="000F2D26">
                        <w:rPr>
                          <w:rFonts w:ascii="Times New Roman" w:hAnsi="Times New Roman" w:cs="Times New Roman"/>
                          <w:sz w:val="18"/>
                          <w:szCs w:val="18"/>
                        </w:rPr>
                        <w:t xml:space="preserve">representing a more specific categorization within a </w:t>
                      </w:r>
                      <w:r w:rsidRPr="000F2D26">
                        <w:rPr>
                          <w:rFonts w:ascii="Times New Roman" w:hAnsi="Times New Roman" w:cs="Times New Roman"/>
                          <w:b/>
                          <w:bCs/>
                          <w:sz w:val="18"/>
                          <w:szCs w:val="18"/>
                        </w:rPr>
                        <w:t>Coverage</w:t>
                      </w:r>
                      <w:r w:rsidRPr="000F2D26">
                        <w:rPr>
                          <w:rFonts w:ascii="Times New Roman" w:hAnsi="Times New Roman" w:cs="Times New Roman"/>
                          <w:sz w:val="18"/>
                          <w:szCs w:val="18"/>
                        </w:rPr>
                        <w:t xml:space="preserve"> under a policy. It allows insurers to define and manage finer details of the coverage provided</w:t>
                      </w:r>
                      <w:r>
                        <w:rPr>
                          <w:rFonts w:ascii="Times New Roman" w:hAnsi="Times New Roman" w:cs="Times New Roman"/>
                          <w:sz w:val="18"/>
                          <w:szCs w:val="18"/>
                        </w:rPr>
                        <w:t>.</w:t>
                      </w:r>
                    </w:p>
                    <w:p w14:paraId="16864F19" w14:textId="77777777" w:rsidR="00762F1B" w:rsidRPr="00762F1B" w:rsidRDefault="00762F1B" w:rsidP="00762F1B">
                      <w:pPr>
                        <w:rPr>
                          <w:rFonts w:ascii="Times New Roman" w:hAnsi="Times New Roman" w:cs="Times New Roman"/>
                          <w:sz w:val="18"/>
                          <w:szCs w:val="18"/>
                        </w:rPr>
                      </w:pPr>
                    </w:p>
                  </w:txbxContent>
                </v:textbox>
                <w10:wrap anchorx="margin"/>
              </v:shape>
            </w:pict>
          </mc:Fallback>
        </mc:AlternateContent>
      </w:r>
      <w:r w:rsidR="00762F1B">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6220AB31" wp14:editId="5884A8E2">
                <wp:simplePos x="0" y="0"/>
                <wp:positionH relativeFrom="margin">
                  <wp:posOffset>3086100</wp:posOffset>
                </wp:positionH>
                <wp:positionV relativeFrom="paragraph">
                  <wp:posOffset>4128135</wp:posOffset>
                </wp:positionV>
                <wp:extent cx="2857500" cy="781050"/>
                <wp:effectExtent l="0" t="0" r="19050" b="19050"/>
                <wp:wrapNone/>
                <wp:docPr id="1947566139" name="Text Box 3"/>
                <wp:cNvGraphicFramePr/>
                <a:graphic xmlns:a="http://schemas.openxmlformats.org/drawingml/2006/main">
                  <a:graphicData uri="http://schemas.microsoft.com/office/word/2010/wordprocessingShape">
                    <wps:wsp>
                      <wps:cNvSpPr txBox="1"/>
                      <wps:spPr>
                        <a:xfrm>
                          <a:off x="0" y="0"/>
                          <a:ext cx="2857500" cy="781050"/>
                        </a:xfrm>
                        <a:prstGeom prst="rect">
                          <a:avLst/>
                        </a:prstGeom>
                        <a:solidFill>
                          <a:schemeClr val="lt1"/>
                        </a:solidFill>
                        <a:ln w="6350">
                          <a:solidFill>
                            <a:prstClr val="black"/>
                          </a:solidFill>
                        </a:ln>
                      </wps:spPr>
                      <wps:txbx>
                        <w:txbxContent>
                          <w:p w14:paraId="345687AA" w14:textId="77777777" w:rsidR="00697820" w:rsidRPr="00697820" w:rsidRDefault="00697820" w:rsidP="00697820">
                            <w:pPr>
                              <w:spacing w:after="0"/>
                              <w:jc w:val="both"/>
                              <w:rPr>
                                <w:rFonts w:ascii="Times New Roman" w:hAnsi="Times New Roman" w:cs="Times New Roman"/>
                                <w:sz w:val="18"/>
                                <w:szCs w:val="18"/>
                              </w:rPr>
                            </w:pPr>
                            <w:r w:rsidRPr="00697820">
                              <w:rPr>
                                <w:rFonts w:ascii="Times New Roman" w:hAnsi="Times New Roman" w:cs="Times New Roman"/>
                                <w:sz w:val="18"/>
                                <w:szCs w:val="18"/>
                              </w:rPr>
                              <w:t>Exposure represents a specific type of financial liability or risk associated with a claim. It details the potential financial losses or payments the insurance company might have to make in relation to a particular coverage for the insured event.</w:t>
                            </w:r>
                          </w:p>
                          <w:p w14:paraId="74BBE512" w14:textId="77777777" w:rsidR="00762F1B" w:rsidRPr="00697820" w:rsidRDefault="00762F1B" w:rsidP="00762F1B">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0AB31" id="_x0000_s1029" type="#_x0000_t202" style="position:absolute;margin-left:243pt;margin-top:325.05pt;width:225pt;height:6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" fillcolor="white [3201]" strokeweight=".5pt">
                <v:textbox>
                  <w:txbxContent>
                    <w:p w14:paraId="345687AA" w14:textId="77777777" w:rsidR="00697820" w:rsidRPr="00697820" w:rsidRDefault="00697820" w:rsidP="00697820">
                      <w:pPr>
                        <w:spacing w:after="0"/>
                        <w:jc w:val="both"/>
                        <w:rPr>
                          <w:rFonts w:ascii="Times New Roman" w:hAnsi="Times New Roman" w:cs="Times New Roman"/>
                          <w:sz w:val="18"/>
                          <w:szCs w:val="18"/>
                        </w:rPr>
                      </w:pPr>
                      <w:r w:rsidRPr="00697820">
                        <w:rPr>
                          <w:rFonts w:ascii="Times New Roman" w:hAnsi="Times New Roman" w:cs="Times New Roman"/>
                          <w:sz w:val="18"/>
                          <w:szCs w:val="18"/>
                        </w:rPr>
                        <w:t>Exposure represents a specific type of financial liability or risk associated with a claim. It details the potential financial losses or payments the insurance company might have to make in relation to a particular coverage for the insured event.</w:t>
                      </w:r>
                    </w:p>
                    <w:p w14:paraId="74BBE512" w14:textId="77777777" w:rsidR="00762F1B" w:rsidRPr="00697820" w:rsidRDefault="00762F1B" w:rsidP="00762F1B">
                      <w:pPr>
                        <w:rPr>
                          <w:rFonts w:ascii="Times New Roman" w:hAnsi="Times New Roman" w:cs="Times New Roman"/>
                          <w:sz w:val="18"/>
                          <w:szCs w:val="18"/>
                        </w:rPr>
                      </w:pPr>
                    </w:p>
                  </w:txbxContent>
                </v:textbox>
                <w10:wrap anchorx="margin"/>
              </v:shape>
            </w:pict>
          </mc:Fallback>
        </mc:AlternateContent>
      </w:r>
      <w:r w:rsidR="00762F1B">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6AD8DBB4" wp14:editId="7F72F848">
                <wp:simplePos x="0" y="0"/>
                <wp:positionH relativeFrom="margin">
                  <wp:posOffset>3092450</wp:posOffset>
                </wp:positionH>
                <wp:positionV relativeFrom="paragraph">
                  <wp:posOffset>1630045</wp:posOffset>
                </wp:positionV>
                <wp:extent cx="2857500" cy="781050"/>
                <wp:effectExtent l="0" t="0" r="19050" b="19050"/>
                <wp:wrapNone/>
                <wp:docPr id="1741720361" name="Text Box 3"/>
                <wp:cNvGraphicFramePr/>
                <a:graphic xmlns:a="http://schemas.openxmlformats.org/drawingml/2006/main">
                  <a:graphicData uri="http://schemas.microsoft.com/office/word/2010/wordprocessingShape">
                    <wps:wsp>
                      <wps:cNvSpPr txBox="1"/>
                      <wps:spPr>
                        <a:xfrm>
                          <a:off x="0" y="0"/>
                          <a:ext cx="2857500" cy="781050"/>
                        </a:xfrm>
                        <a:prstGeom prst="rect">
                          <a:avLst/>
                        </a:prstGeom>
                        <a:solidFill>
                          <a:schemeClr val="lt1"/>
                        </a:solidFill>
                        <a:ln w="6350">
                          <a:solidFill>
                            <a:prstClr val="black"/>
                          </a:solidFill>
                        </a:ln>
                      </wps:spPr>
                      <wps:txbx>
                        <w:txbxContent>
                          <w:p w14:paraId="02773610" w14:textId="77777777" w:rsidR="00762F1B" w:rsidRDefault="00762F1B" w:rsidP="00762F1B">
                            <w:pPr>
                              <w:rPr>
                                <w:rFonts w:ascii="Times New Roman" w:hAnsi="Times New Roman" w:cs="Times New Roman"/>
                                <w:sz w:val="18"/>
                                <w:szCs w:val="18"/>
                              </w:rPr>
                            </w:pPr>
                            <w:r w:rsidRPr="00762F1B">
                              <w:rPr>
                                <w:rFonts w:ascii="Times New Roman" w:hAnsi="Times New Roman" w:cs="Times New Roman"/>
                                <w:sz w:val="18"/>
                                <w:szCs w:val="18"/>
                              </w:rPr>
                              <w:t>A policy is a product of a line of business that is sold to customers and that promises to pay money when a specified type of loss occurs.</w:t>
                            </w:r>
                          </w:p>
                          <w:p w14:paraId="6EE23563" w14:textId="77777777" w:rsidR="00762F1B" w:rsidRPr="00762F1B" w:rsidRDefault="00762F1B" w:rsidP="00762F1B">
                            <w:pPr>
                              <w:rPr>
                                <w:rFonts w:ascii="Times New Roman" w:hAnsi="Times New Roman" w:cs="Times New Roman"/>
                                <w:sz w:val="18"/>
                                <w:szCs w:val="18"/>
                              </w:rPr>
                            </w:pPr>
                            <w:r w:rsidRPr="00762F1B">
                              <w:rPr>
                                <w:rFonts w:ascii="Times New Roman" w:hAnsi="Times New Roman" w:cs="Times New Roman"/>
                                <w:sz w:val="18"/>
                                <w:szCs w:val="18"/>
                              </w:rPr>
                              <w:t>LOBCode to PolicyType is M:M (many-to-many)</w:t>
                            </w:r>
                          </w:p>
                          <w:p w14:paraId="160A838A" w14:textId="77777777" w:rsidR="00762F1B" w:rsidRPr="00762F1B" w:rsidRDefault="00762F1B" w:rsidP="00762F1B">
                            <w:pPr>
                              <w:rPr>
                                <w:rFonts w:ascii="Times New Roman" w:hAnsi="Times New Roman" w:cs="Times New Roman"/>
                                <w:sz w:val="18"/>
                                <w:szCs w:val="18"/>
                              </w:rPr>
                            </w:pPr>
                          </w:p>
                          <w:p w14:paraId="7B582A95" w14:textId="77777777" w:rsidR="00276359" w:rsidRPr="00762F1B" w:rsidRDefault="00276359" w:rsidP="00762F1B">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DBB4" id="_x0000_s1030" type="#_x0000_t202" style="position:absolute;margin-left:243.5pt;margin-top:128.35pt;width:225pt;height:6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" fillcolor="white [3201]" strokeweight=".5pt">
                <v:textbox>
                  <w:txbxContent>
                    <w:p w14:paraId="02773610" w14:textId="77777777" w:rsidR="00762F1B" w:rsidRDefault="00762F1B" w:rsidP="00762F1B">
                      <w:pPr>
                        <w:rPr>
                          <w:rFonts w:ascii="Times New Roman" w:hAnsi="Times New Roman" w:cs="Times New Roman"/>
                          <w:sz w:val="18"/>
                          <w:szCs w:val="18"/>
                        </w:rPr>
                      </w:pPr>
                      <w:r w:rsidRPr="00762F1B">
                        <w:rPr>
                          <w:rFonts w:ascii="Times New Roman" w:hAnsi="Times New Roman" w:cs="Times New Roman"/>
                          <w:sz w:val="18"/>
                          <w:szCs w:val="18"/>
                        </w:rPr>
                        <w:t>A policy is a product of a line of business that is sold to customers and that promises to pay money when a specified type of loss occurs.</w:t>
                      </w:r>
                    </w:p>
                    <w:p w14:paraId="6EE23563" w14:textId="77777777" w:rsidR="00762F1B" w:rsidRPr="00762F1B" w:rsidRDefault="00762F1B" w:rsidP="00762F1B">
                      <w:pPr>
                        <w:rPr>
                          <w:rFonts w:ascii="Times New Roman" w:hAnsi="Times New Roman" w:cs="Times New Roman"/>
                          <w:sz w:val="18"/>
                          <w:szCs w:val="18"/>
                        </w:rPr>
                      </w:pPr>
                      <w:r w:rsidRPr="00762F1B">
                        <w:rPr>
                          <w:rFonts w:ascii="Times New Roman" w:hAnsi="Times New Roman" w:cs="Times New Roman"/>
                          <w:sz w:val="18"/>
                          <w:szCs w:val="18"/>
                        </w:rPr>
                        <w:t>LOBCode to PolicyType is M:M (many-to-many)</w:t>
                      </w:r>
                    </w:p>
                    <w:p w14:paraId="160A838A" w14:textId="77777777" w:rsidR="00762F1B" w:rsidRPr="00762F1B" w:rsidRDefault="00762F1B" w:rsidP="00762F1B">
                      <w:pPr>
                        <w:rPr>
                          <w:rFonts w:ascii="Times New Roman" w:hAnsi="Times New Roman" w:cs="Times New Roman"/>
                          <w:sz w:val="18"/>
                          <w:szCs w:val="18"/>
                        </w:rPr>
                      </w:pPr>
                    </w:p>
                    <w:p w14:paraId="7B582A95" w14:textId="77777777" w:rsidR="00276359" w:rsidRPr="00762F1B" w:rsidRDefault="00276359" w:rsidP="00762F1B">
                      <w:pPr>
                        <w:rPr>
                          <w:rFonts w:ascii="Times New Roman" w:hAnsi="Times New Roman" w:cs="Times New Roman"/>
                          <w:sz w:val="18"/>
                          <w:szCs w:val="18"/>
                        </w:rPr>
                      </w:pPr>
                    </w:p>
                  </w:txbxContent>
                </v:textbox>
                <w10:wrap anchorx="margin"/>
              </v:shape>
            </w:pict>
          </mc:Fallback>
        </mc:AlternateContent>
      </w:r>
      <w:r w:rsidR="00F47B00">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145F6B42" wp14:editId="12E42D22">
                <wp:simplePos x="0" y="0"/>
                <wp:positionH relativeFrom="margin">
                  <wp:posOffset>3086100</wp:posOffset>
                </wp:positionH>
                <wp:positionV relativeFrom="paragraph">
                  <wp:posOffset>791845</wp:posOffset>
                </wp:positionV>
                <wp:extent cx="2870200" cy="704850"/>
                <wp:effectExtent l="0" t="0" r="25400" b="19050"/>
                <wp:wrapNone/>
                <wp:docPr id="1951828146" name="Text Box 3"/>
                <wp:cNvGraphicFramePr/>
                <a:graphic xmlns:a="http://schemas.openxmlformats.org/drawingml/2006/main">
                  <a:graphicData uri="http://schemas.microsoft.com/office/word/2010/wordprocessingShape">
                    <wps:wsp>
                      <wps:cNvSpPr txBox="1"/>
                      <wps:spPr>
                        <a:xfrm>
                          <a:off x="0" y="0"/>
                          <a:ext cx="2870200" cy="704850"/>
                        </a:xfrm>
                        <a:prstGeom prst="rect">
                          <a:avLst/>
                        </a:prstGeom>
                        <a:solidFill>
                          <a:schemeClr val="lt1"/>
                        </a:solidFill>
                        <a:ln w="6350">
                          <a:solidFill>
                            <a:prstClr val="black"/>
                          </a:solidFill>
                        </a:ln>
                      </wps:spPr>
                      <wps:txbx>
                        <w:txbxContent>
                          <w:p w14:paraId="321081D9" w14:textId="77777777" w:rsidR="00F47B00" w:rsidRPr="00F47B00" w:rsidRDefault="00F47B00" w:rsidP="00F47B00">
                            <w:pPr>
                              <w:spacing w:after="0"/>
                              <w:rPr>
                                <w:rFonts w:ascii="Times New Roman" w:hAnsi="Times New Roman" w:cs="Times New Roman"/>
                                <w:sz w:val="18"/>
                                <w:szCs w:val="18"/>
                              </w:rPr>
                            </w:pPr>
                            <w:r w:rsidRPr="00F47B00">
                              <w:rPr>
                                <w:rFonts w:ascii="Times New Roman" w:hAnsi="Times New Roman" w:cs="Times New Roman"/>
                                <w:sz w:val="18"/>
                                <w:szCs w:val="18"/>
                              </w:rPr>
                              <w:t>LossType to LOBCode is 1:M (one-to-many).</w:t>
                            </w:r>
                          </w:p>
                          <w:p w14:paraId="3E523AB3" w14:textId="77777777" w:rsidR="00F47B00" w:rsidRPr="00F47B00" w:rsidRDefault="00F47B00" w:rsidP="00024497">
                            <w:pPr>
                              <w:pStyle w:val="ListParagraph"/>
                              <w:numPr>
                                <w:ilvl w:val="0"/>
                                <w:numId w:val="7"/>
                              </w:numPr>
                              <w:spacing w:after="0"/>
                              <w:rPr>
                                <w:rFonts w:ascii="Times New Roman" w:hAnsi="Times New Roman" w:cs="Times New Roman"/>
                                <w:sz w:val="18"/>
                                <w:szCs w:val="18"/>
                              </w:rPr>
                            </w:pPr>
                            <w:r w:rsidRPr="00F47B00">
                              <w:rPr>
                                <w:rFonts w:ascii="Times New Roman" w:hAnsi="Times New Roman" w:cs="Times New Roman"/>
                                <w:sz w:val="18"/>
                                <w:szCs w:val="18"/>
                              </w:rPr>
                              <w:t>A loss type (general category of insurance) can have many lines of business (business units at a carrier).</w:t>
                            </w:r>
                          </w:p>
                          <w:p w14:paraId="73A2A8D6" w14:textId="77777777" w:rsidR="00F47B00" w:rsidRPr="00F47B00" w:rsidRDefault="00F47B00" w:rsidP="00024497">
                            <w:pPr>
                              <w:pStyle w:val="ListParagraph"/>
                              <w:numPr>
                                <w:ilvl w:val="0"/>
                                <w:numId w:val="7"/>
                              </w:numPr>
                              <w:spacing w:after="0"/>
                              <w:rPr>
                                <w:rFonts w:ascii="Times New Roman" w:hAnsi="Times New Roman" w:cs="Times New Roman"/>
                                <w:sz w:val="18"/>
                                <w:szCs w:val="18"/>
                              </w:rPr>
                            </w:pPr>
                            <w:r w:rsidRPr="00F47B00">
                              <w:rPr>
                                <w:rFonts w:ascii="Times New Roman" w:hAnsi="Times New Roman" w:cs="Times New Roman"/>
                                <w:sz w:val="18"/>
                                <w:szCs w:val="18"/>
                              </w:rPr>
                              <w:t>Each line of business belongs to only one loss type.</w:t>
                            </w:r>
                          </w:p>
                          <w:p w14:paraId="5BD546EB" w14:textId="77777777" w:rsidR="00276359" w:rsidRPr="00F47B00" w:rsidRDefault="00276359">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F6B42" id="_x0000_s1031" type="#_x0000_t202" style="position:absolute;margin-left:243pt;margin-top:62.35pt;width:226pt;height:5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" fillcolor="white [3201]" strokeweight=".5pt">
                <v:textbox>
                  <w:txbxContent>
                    <w:p w14:paraId="321081D9" w14:textId="77777777" w:rsidR="00F47B00" w:rsidRPr="00F47B00" w:rsidRDefault="00F47B00" w:rsidP="00F47B00">
                      <w:pPr>
                        <w:spacing w:after="0"/>
                        <w:rPr>
                          <w:rFonts w:ascii="Times New Roman" w:hAnsi="Times New Roman" w:cs="Times New Roman"/>
                          <w:sz w:val="18"/>
                          <w:szCs w:val="18"/>
                        </w:rPr>
                      </w:pPr>
                      <w:r w:rsidRPr="00F47B00">
                        <w:rPr>
                          <w:rFonts w:ascii="Times New Roman" w:hAnsi="Times New Roman" w:cs="Times New Roman"/>
                          <w:sz w:val="18"/>
                          <w:szCs w:val="18"/>
                        </w:rPr>
                        <w:t>LossType to LOBCode is 1:M (one-to-many).</w:t>
                      </w:r>
                    </w:p>
                    <w:p w14:paraId="3E523AB3" w14:textId="77777777" w:rsidR="00F47B00" w:rsidRPr="00F47B00" w:rsidRDefault="00F47B00" w:rsidP="00024497">
                      <w:pPr>
                        <w:pStyle w:val="ListParagraph"/>
                        <w:numPr>
                          <w:ilvl w:val="0"/>
                          <w:numId w:val="7"/>
                        </w:numPr>
                        <w:spacing w:after="0"/>
                        <w:rPr>
                          <w:rFonts w:ascii="Times New Roman" w:hAnsi="Times New Roman" w:cs="Times New Roman"/>
                          <w:sz w:val="18"/>
                          <w:szCs w:val="18"/>
                        </w:rPr>
                      </w:pPr>
                      <w:r w:rsidRPr="00F47B00">
                        <w:rPr>
                          <w:rFonts w:ascii="Times New Roman" w:hAnsi="Times New Roman" w:cs="Times New Roman"/>
                          <w:sz w:val="18"/>
                          <w:szCs w:val="18"/>
                        </w:rPr>
                        <w:t>A loss type (general category of insurance) can have many lines of business (business units at a carrier).</w:t>
                      </w:r>
                    </w:p>
                    <w:p w14:paraId="73A2A8D6" w14:textId="77777777" w:rsidR="00F47B00" w:rsidRPr="00F47B00" w:rsidRDefault="00F47B00" w:rsidP="00024497">
                      <w:pPr>
                        <w:pStyle w:val="ListParagraph"/>
                        <w:numPr>
                          <w:ilvl w:val="0"/>
                          <w:numId w:val="7"/>
                        </w:numPr>
                        <w:spacing w:after="0"/>
                        <w:rPr>
                          <w:rFonts w:ascii="Times New Roman" w:hAnsi="Times New Roman" w:cs="Times New Roman"/>
                          <w:sz w:val="18"/>
                          <w:szCs w:val="18"/>
                        </w:rPr>
                      </w:pPr>
                      <w:r w:rsidRPr="00F47B00">
                        <w:rPr>
                          <w:rFonts w:ascii="Times New Roman" w:hAnsi="Times New Roman" w:cs="Times New Roman"/>
                          <w:sz w:val="18"/>
                          <w:szCs w:val="18"/>
                        </w:rPr>
                        <w:t>Each line of business belongs to only one loss type.</w:t>
                      </w:r>
                    </w:p>
                    <w:p w14:paraId="5BD546EB" w14:textId="77777777" w:rsidR="00276359" w:rsidRPr="00F47B00" w:rsidRDefault="00276359">
                      <w:pPr>
                        <w:rPr>
                          <w:rFonts w:ascii="Times New Roman" w:hAnsi="Times New Roman" w:cs="Times New Roman"/>
                          <w:sz w:val="18"/>
                          <w:szCs w:val="18"/>
                        </w:rPr>
                      </w:pPr>
                    </w:p>
                  </w:txbxContent>
                </v:textbox>
                <w10:wrap anchorx="margin"/>
              </v:shape>
            </w:pict>
          </mc:Fallback>
        </mc:AlternateContent>
      </w:r>
      <w:r w:rsidR="00276359">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25B26D06" wp14:editId="416F34DE">
                <wp:simplePos x="0" y="0"/>
                <wp:positionH relativeFrom="column">
                  <wp:posOffset>2413000</wp:posOffset>
                </wp:positionH>
                <wp:positionV relativeFrom="paragraph">
                  <wp:posOffset>4476750</wp:posOffset>
                </wp:positionV>
                <wp:extent cx="641350" cy="6350"/>
                <wp:effectExtent l="0" t="76200" r="25400" b="88900"/>
                <wp:wrapNone/>
                <wp:docPr id="1250557477" name="Straight Arrow Connector 1"/>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60D16094" id="_x0000_t32" coordsize="21600,21600" o:spt="32" o:oned="t" path="m,l21600,21600e" filled="f">
                <v:path arrowok="t" fillok="f" o:connecttype="none"/>
                <o:lock v:ext="edit" shapetype="t"/>
              </v:shapetype>
              <v:shape id="Straight Arrow Connector 1" o:spid="_x0000_s1026" type="#_x0000_t32" style="position:absolute;margin-left:190pt;margin-top:352.5pt;width:50.5pt;height:.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" strokecolor="#196b24 [3206]" strokeweight="1.5pt">
                <v:stroke endarrow="block" joinstyle="miter"/>
              </v:shape>
            </w:pict>
          </mc:Fallback>
        </mc:AlternateContent>
      </w:r>
      <w:r w:rsidR="00276359">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48E50F9" wp14:editId="58D0BA78">
                <wp:simplePos x="0" y="0"/>
                <wp:positionH relativeFrom="margin">
                  <wp:posOffset>2416175</wp:posOffset>
                </wp:positionH>
                <wp:positionV relativeFrom="paragraph">
                  <wp:posOffset>3644900</wp:posOffset>
                </wp:positionV>
                <wp:extent cx="641350" cy="6350"/>
                <wp:effectExtent l="0" t="76200" r="25400" b="88900"/>
                <wp:wrapNone/>
                <wp:docPr id="982919302" name="Straight Arrow Connector 1"/>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18303F46" id="Straight Arrow Connector 1" o:spid="_x0000_s1026" type="#_x0000_t32" style="position:absolute;margin-left:190.25pt;margin-top:287pt;width:50.5pt;height:.5pt;flip:y;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" strokecolor="#196b24 [3206]" strokeweight="1.5pt">
                <v:stroke endarrow="block" joinstyle="miter"/>
                <w10:wrap anchorx="margin"/>
              </v:shape>
            </w:pict>
          </mc:Fallback>
        </mc:AlternateContent>
      </w:r>
      <w:r w:rsidR="00276359">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1A944A4D" wp14:editId="520CC48E">
                <wp:simplePos x="0" y="0"/>
                <wp:positionH relativeFrom="column">
                  <wp:posOffset>2419350</wp:posOffset>
                </wp:positionH>
                <wp:positionV relativeFrom="paragraph">
                  <wp:posOffset>2806700</wp:posOffset>
                </wp:positionV>
                <wp:extent cx="641350" cy="6350"/>
                <wp:effectExtent l="0" t="76200" r="25400" b="88900"/>
                <wp:wrapNone/>
                <wp:docPr id="1385356037" name="Straight Arrow Connector 1"/>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DA93A8A" id="Straight Arrow Connector 1" o:spid="_x0000_s1026" type="#_x0000_t32" style="position:absolute;margin-left:190.5pt;margin-top:221pt;width:50.5pt;height:.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" strokecolor="#196b24 [3206]" strokeweight="1.5pt">
                <v:stroke endarrow="block" joinstyle="miter"/>
              </v:shape>
            </w:pict>
          </mc:Fallback>
        </mc:AlternateContent>
      </w:r>
      <w:r w:rsidR="00276359">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6815061" wp14:editId="03383E8E">
                <wp:simplePos x="0" y="0"/>
                <wp:positionH relativeFrom="column">
                  <wp:posOffset>2438400</wp:posOffset>
                </wp:positionH>
                <wp:positionV relativeFrom="paragraph">
                  <wp:posOffset>1974850</wp:posOffset>
                </wp:positionV>
                <wp:extent cx="641350" cy="6350"/>
                <wp:effectExtent l="0" t="76200" r="25400" b="88900"/>
                <wp:wrapNone/>
                <wp:docPr id="1819522796" name="Straight Arrow Connector 1"/>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1F96CFD" id="Straight Arrow Connector 1" o:spid="_x0000_s1026" type="#_x0000_t32" style="position:absolute;margin-left:192pt;margin-top:155.5pt;width:50.5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" strokecolor="#196b24 [3206]" strokeweight="1.5pt">
                <v:stroke endarrow="block" joinstyle="miter"/>
              </v:shape>
            </w:pict>
          </mc:Fallback>
        </mc:AlternateContent>
      </w:r>
      <w:r w:rsidR="00276359">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F2D9A8C" wp14:editId="652661E5">
                <wp:simplePos x="0" y="0"/>
                <wp:positionH relativeFrom="column">
                  <wp:posOffset>2432050</wp:posOffset>
                </wp:positionH>
                <wp:positionV relativeFrom="paragraph">
                  <wp:posOffset>1141095</wp:posOffset>
                </wp:positionV>
                <wp:extent cx="641350" cy="6350"/>
                <wp:effectExtent l="0" t="76200" r="25400" b="88900"/>
                <wp:wrapNone/>
                <wp:docPr id="530195825" name="Straight Arrow Connector 1"/>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2DDDEA12" id="Straight Arrow Connector 1" o:spid="_x0000_s1026" type="#_x0000_t32" style="position:absolute;margin-left:191.5pt;margin-top:89.85pt;width:50.5pt;height:.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" strokecolor="#196b24 [3206]" strokeweight="1.5pt">
                <v:stroke endarrow="block" joinstyle="miter"/>
              </v:shape>
            </w:pict>
          </mc:Fallback>
        </mc:AlternateContent>
      </w:r>
      <w:r w:rsidR="00276359">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3F7D1BA" wp14:editId="4DD318DE">
                <wp:simplePos x="0" y="0"/>
                <wp:positionH relativeFrom="column">
                  <wp:posOffset>2413000</wp:posOffset>
                </wp:positionH>
                <wp:positionV relativeFrom="paragraph">
                  <wp:posOffset>264795</wp:posOffset>
                </wp:positionV>
                <wp:extent cx="641350" cy="6350"/>
                <wp:effectExtent l="0" t="76200" r="25400" b="88900"/>
                <wp:wrapNone/>
                <wp:docPr id="1702080831" name="Straight Arrow Connector 1"/>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672E834F" id="Straight Arrow Connector 1" o:spid="_x0000_s1026" type="#_x0000_t32" style="position:absolute;margin-left:190pt;margin-top:20.85pt;width:50.5pt;height:.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" strokecolor="#196b24 [3206]" strokeweight="1.5pt">
                <v:stroke endarrow="block" joinstyle="miter"/>
              </v:shape>
            </w:pict>
          </mc:Fallback>
        </mc:AlternateContent>
      </w:r>
      <w:r w:rsidR="00A34089">
        <w:rPr>
          <w:rFonts w:ascii="Times New Roman" w:hAnsi="Times New Roman" w:cs="Times New Roman"/>
          <w:b/>
          <w:bCs/>
          <w:sz w:val="24"/>
          <w:szCs w:val="24"/>
        </w:rPr>
        <w:t xml:space="preserve">      </w:t>
      </w:r>
      <w:r w:rsidR="00276359" w:rsidRPr="00276359">
        <w:rPr>
          <w:rFonts w:ascii="Times New Roman" w:hAnsi="Times New Roman" w:cs="Times New Roman"/>
          <w:b/>
          <w:bCs/>
          <w:noProof/>
          <w:sz w:val="24"/>
          <w:szCs w:val="24"/>
        </w:rPr>
        <w:drawing>
          <wp:inline distT="0" distB="0" distL="0" distR="0" wp14:anchorId="538BF220" wp14:editId="03495650">
            <wp:extent cx="2248214" cy="4820323"/>
            <wp:effectExtent l="0" t="0" r="0" b="0"/>
            <wp:docPr id="1583483568" name="Picture 1" descr="A diagram of a poli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83568" name="Picture 1" descr="A diagram of a policy&#10;&#10;Description automatically generated"/>
                    <pic:cNvPicPr/>
                  </pic:nvPicPr>
                  <pic:blipFill>
                    <a:blip r:embed="rId14"/>
                    <a:stretch>
                      <a:fillRect/>
                    </a:stretch>
                  </pic:blipFill>
                  <pic:spPr>
                    <a:xfrm>
                      <a:off x="0" y="0"/>
                      <a:ext cx="2248214" cy="4820323"/>
                    </a:xfrm>
                    <a:prstGeom prst="rect">
                      <a:avLst/>
                    </a:prstGeom>
                  </pic:spPr>
                </pic:pic>
              </a:graphicData>
            </a:graphic>
          </wp:inline>
        </w:drawing>
      </w:r>
    </w:p>
    <w:p w14:paraId="6441238D" w14:textId="77777777" w:rsidR="00CB5F67" w:rsidRDefault="000E2D47" w:rsidP="00697820">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6F458338" w14:textId="77777777" w:rsidR="00CB5F67" w:rsidRDefault="00CB5F67" w:rsidP="00697820">
      <w:pPr>
        <w:spacing w:after="0"/>
        <w:rPr>
          <w:rFonts w:ascii="Times New Roman" w:hAnsi="Times New Roman" w:cs="Times New Roman"/>
          <w:b/>
          <w:bCs/>
          <w:sz w:val="24"/>
          <w:szCs w:val="24"/>
        </w:rPr>
      </w:pPr>
    </w:p>
    <w:p w14:paraId="0A2F8570" w14:textId="77777777" w:rsidR="00CB5F67" w:rsidRDefault="00CB5F67" w:rsidP="00697820">
      <w:pPr>
        <w:spacing w:after="0"/>
        <w:rPr>
          <w:rFonts w:ascii="Times New Roman" w:hAnsi="Times New Roman" w:cs="Times New Roman"/>
          <w:b/>
          <w:bCs/>
          <w:sz w:val="24"/>
          <w:szCs w:val="24"/>
        </w:rPr>
      </w:pPr>
    </w:p>
    <w:p w14:paraId="269D1FD1" w14:textId="77777777" w:rsidR="00CB5F67" w:rsidRDefault="00CB5F67" w:rsidP="00697820">
      <w:pPr>
        <w:spacing w:after="0"/>
        <w:rPr>
          <w:rFonts w:ascii="Times New Roman" w:hAnsi="Times New Roman" w:cs="Times New Roman"/>
          <w:b/>
          <w:bCs/>
          <w:sz w:val="24"/>
          <w:szCs w:val="24"/>
        </w:rPr>
      </w:pPr>
    </w:p>
    <w:p w14:paraId="3355FB45" w14:textId="5C1ED9F9" w:rsidR="000E2D47" w:rsidRDefault="000E2D47" w:rsidP="00CB5F67">
      <w:pPr>
        <w:spacing w:after="0"/>
        <w:ind w:firstLine="720"/>
        <w:rPr>
          <w:rFonts w:ascii="Times New Roman" w:hAnsi="Times New Roman" w:cs="Times New Roman"/>
          <w:b/>
          <w:bCs/>
          <w:sz w:val="24"/>
          <w:szCs w:val="24"/>
        </w:rPr>
      </w:pPr>
      <w:r>
        <w:rPr>
          <w:rFonts w:ascii="Times New Roman" w:hAnsi="Times New Roman" w:cs="Times New Roman"/>
          <w:b/>
          <w:bCs/>
          <w:sz w:val="24"/>
          <w:szCs w:val="24"/>
        </w:rPr>
        <w:lastRenderedPageBreak/>
        <w:t>Loss Type:</w:t>
      </w:r>
    </w:p>
    <w:p w14:paraId="016F57E6" w14:textId="2A952046" w:rsidR="000E2D47" w:rsidRDefault="000E2D47" w:rsidP="000E2D47">
      <w:pPr>
        <w:spacing w:after="0"/>
        <w:ind w:left="720"/>
        <w:rPr>
          <w:rFonts w:ascii="Times New Roman" w:hAnsi="Times New Roman" w:cs="Times New Roman"/>
          <w:sz w:val="24"/>
          <w:szCs w:val="24"/>
        </w:rPr>
      </w:pPr>
      <w:r w:rsidRPr="000E2D47">
        <w:rPr>
          <w:rFonts w:ascii="Times New Roman" w:hAnsi="Times New Roman" w:cs="Times New Roman"/>
          <w:sz w:val="24"/>
          <w:szCs w:val="24"/>
        </w:rPr>
        <w:t>Loss Type is a key field used to categorize the nature or type of loss associated with an insurance claim. It helps insurers classify claims based on the event or circumstance that caused the loss. This classification is critical for reporting, analysis, and processing claims efficiently.</w:t>
      </w:r>
    </w:p>
    <w:p w14:paraId="4CF6347E" w14:textId="4EE954E1" w:rsidR="000E2D47" w:rsidRDefault="000E2D47" w:rsidP="000E2D47">
      <w:pPr>
        <w:spacing w:after="0"/>
        <w:ind w:left="720"/>
        <w:rPr>
          <w:rFonts w:ascii="Times New Roman" w:hAnsi="Times New Roman" w:cs="Times New Roman"/>
          <w:sz w:val="24"/>
          <w:szCs w:val="24"/>
        </w:rPr>
      </w:pPr>
      <w:r>
        <w:rPr>
          <w:rFonts w:ascii="Times New Roman" w:hAnsi="Times New Roman" w:cs="Times New Roman"/>
          <w:sz w:val="24"/>
          <w:szCs w:val="24"/>
        </w:rPr>
        <w:t>Ex., Auto, Liability, Property and Worker Compensation</w:t>
      </w:r>
    </w:p>
    <w:p w14:paraId="48B23193" w14:textId="77777777" w:rsidR="000E2D47" w:rsidRDefault="000E2D47" w:rsidP="000E2D47">
      <w:pPr>
        <w:spacing w:after="0"/>
        <w:ind w:left="720"/>
        <w:rPr>
          <w:rFonts w:ascii="Times New Roman" w:hAnsi="Times New Roman" w:cs="Times New Roman"/>
          <w:sz w:val="24"/>
          <w:szCs w:val="24"/>
        </w:rPr>
      </w:pPr>
    </w:p>
    <w:p w14:paraId="5531D2B6" w14:textId="5CF98425" w:rsidR="000E2D47" w:rsidRDefault="000E2D47" w:rsidP="000E2D47">
      <w:pPr>
        <w:spacing w:after="0"/>
        <w:ind w:left="720"/>
        <w:rPr>
          <w:rFonts w:ascii="Times New Roman" w:hAnsi="Times New Roman" w:cs="Times New Roman"/>
          <w:b/>
          <w:bCs/>
          <w:sz w:val="24"/>
          <w:szCs w:val="24"/>
        </w:rPr>
      </w:pPr>
      <w:r w:rsidRPr="000E2D47">
        <w:rPr>
          <w:rFonts w:ascii="Times New Roman" w:hAnsi="Times New Roman" w:cs="Times New Roman"/>
          <w:b/>
          <w:bCs/>
          <w:sz w:val="24"/>
          <w:szCs w:val="24"/>
        </w:rPr>
        <w:t>Lob code:</w:t>
      </w:r>
    </w:p>
    <w:p w14:paraId="3BB656B0" w14:textId="58809793" w:rsidR="000E2D47" w:rsidRDefault="000E2D47" w:rsidP="000E2D47">
      <w:pPr>
        <w:spacing w:after="0"/>
        <w:ind w:left="720"/>
        <w:rPr>
          <w:rFonts w:ascii="Times New Roman" w:hAnsi="Times New Roman" w:cs="Times New Roman"/>
          <w:sz w:val="24"/>
          <w:szCs w:val="24"/>
        </w:rPr>
      </w:pPr>
      <w:proofErr w:type="gramStart"/>
      <w:r w:rsidRPr="000E2D47">
        <w:rPr>
          <w:rFonts w:ascii="Times New Roman" w:hAnsi="Times New Roman" w:cs="Times New Roman"/>
          <w:sz w:val="24"/>
          <w:szCs w:val="24"/>
        </w:rPr>
        <w:t>LOB</w:t>
      </w:r>
      <w:proofErr w:type="gramEnd"/>
      <w:r w:rsidRPr="000E2D47">
        <w:rPr>
          <w:rFonts w:ascii="Times New Roman" w:hAnsi="Times New Roman" w:cs="Times New Roman"/>
          <w:sz w:val="24"/>
          <w:szCs w:val="24"/>
        </w:rPr>
        <w:t xml:space="preserve"> Code stands for </w:t>
      </w:r>
      <w:proofErr w:type="gramStart"/>
      <w:r w:rsidRPr="000E2D47">
        <w:rPr>
          <w:rFonts w:ascii="Times New Roman" w:hAnsi="Times New Roman" w:cs="Times New Roman"/>
          <w:sz w:val="24"/>
          <w:szCs w:val="24"/>
        </w:rPr>
        <w:t>Line</w:t>
      </w:r>
      <w:proofErr w:type="gramEnd"/>
      <w:r w:rsidRPr="000E2D47">
        <w:rPr>
          <w:rFonts w:ascii="Times New Roman" w:hAnsi="Times New Roman" w:cs="Times New Roman"/>
          <w:sz w:val="24"/>
          <w:szCs w:val="24"/>
        </w:rPr>
        <w:t xml:space="preserve"> of Business Code. It is a critical field used to categorize and identify the specific line of insurance business associated with a policy or claim. </w:t>
      </w:r>
    </w:p>
    <w:p w14:paraId="407FB072" w14:textId="4DA22119" w:rsidR="006A2CE5" w:rsidRDefault="006A2CE5" w:rsidP="000E2D47">
      <w:pPr>
        <w:spacing w:after="0"/>
        <w:ind w:left="720"/>
        <w:rPr>
          <w:rFonts w:ascii="Times New Roman" w:hAnsi="Times New Roman" w:cs="Times New Roman"/>
          <w:sz w:val="24"/>
          <w:szCs w:val="24"/>
        </w:rPr>
      </w:pPr>
      <w:r>
        <w:rPr>
          <w:rFonts w:ascii="Times New Roman" w:hAnsi="Times New Roman" w:cs="Times New Roman"/>
          <w:sz w:val="24"/>
          <w:szCs w:val="24"/>
        </w:rPr>
        <w:t xml:space="preserve">Ex., Auto -&gt; 1. Personal auto line 2. Commercial auto line  </w:t>
      </w:r>
    </w:p>
    <w:p w14:paraId="46473DC2" w14:textId="25640CD7" w:rsidR="006A2CE5" w:rsidRDefault="006A2CE5" w:rsidP="000E2D47">
      <w:pPr>
        <w:spacing w:after="0"/>
        <w:ind w:left="720"/>
        <w:rPr>
          <w:rFonts w:ascii="Times New Roman" w:hAnsi="Times New Roman" w:cs="Times New Roman"/>
          <w:sz w:val="24"/>
          <w:szCs w:val="24"/>
        </w:rPr>
      </w:pPr>
      <w:r>
        <w:rPr>
          <w:rFonts w:ascii="Times New Roman" w:hAnsi="Times New Roman" w:cs="Times New Roman"/>
          <w:sz w:val="24"/>
          <w:szCs w:val="24"/>
        </w:rPr>
        <w:t xml:space="preserve">       Property -&gt; 1. Commercial Property 2. Inland marine</w:t>
      </w:r>
      <w:r>
        <w:rPr>
          <w:rFonts w:ascii="Times New Roman" w:hAnsi="Times New Roman" w:cs="Times New Roman"/>
          <w:sz w:val="24"/>
          <w:szCs w:val="24"/>
        </w:rPr>
        <w:tab/>
      </w:r>
    </w:p>
    <w:p w14:paraId="76CE8EFA" w14:textId="77777777" w:rsidR="000E2D47" w:rsidRDefault="000E2D47" w:rsidP="00951874">
      <w:pPr>
        <w:spacing w:after="0"/>
        <w:rPr>
          <w:rFonts w:ascii="Times New Roman" w:hAnsi="Times New Roman" w:cs="Times New Roman"/>
          <w:sz w:val="24"/>
          <w:szCs w:val="24"/>
        </w:rPr>
      </w:pPr>
    </w:p>
    <w:p w14:paraId="236CA287" w14:textId="30D1AC5F" w:rsidR="000E2D47" w:rsidRDefault="000E2D47" w:rsidP="000E2D47">
      <w:pPr>
        <w:spacing w:after="0"/>
        <w:ind w:left="720"/>
        <w:rPr>
          <w:rFonts w:ascii="Times New Roman" w:hAnsi="Times New Roman" w:cs="Times New Roman"/>
          <w:b/>
          <w:bCs/>
          <w:sz w:val="24"/>
          <w:szCs w:val="24"/>
        </w:rPr>
      </w:pPr>
      <w:r w:rsidRPr="000E2D47">
        <w:rPr>
          <w:rFonts w:ascii="Times New Roman" w:hAnsi="Times New Roman" w:cs="Times New Roman"/>
          <w:b/>
          <w:bCs/>
          <w:sz w:val="24"/>
          <w:szCs w:val="24"/>
        </w:rPr>
        <w:t>Policy Type:</w:t>
      </w:r>
    </w:p>
    <w:p w14:paraId="30D74A89" w14:textId="6A764F9B" w:rsidR="000E2D47" w:rsidRDefault="000E2D47" w:rsidP="000E2D47">
      <w:pPr>
        <w:spacing w:after="0"/>
        <w:ind w:left="720"/>
        <w:rPr>
          <w:rFonts w:ascii="Times New Roman" w:hAnsi="Times New Roman" w:cs="Times New Roman"/>
          <w:sz w:val="24"/>
          <w:szCs w:val="24"/>
        </w:rPr>
      </w:pPr>
      <w:r w:rsidRPr="000E2D47">
        <w:rPr>
          <w:rFonts w:ascii="Times New Roman" w:hAnsi="Times New Roman" w:cs="Times New Roman"/>
          <w:sz w:val="24"/>
          <w:szCs w:val="24"/>
        </w:rPr>
        <w:t>Policy Type is a field used to classify the type of insurance policy associated with a claim or policy.</w:t>
      </w:r>
    </w:p>
    <w:p w14:paraId="7C931D35" w14:textId="6374F508" w:rsidR="006744A3" w:rsidRDefault="006744A3" w:rsidP="000E2D47">
      <w:pPr>
        <w:spacing w:after="0"/>
        <w:ind w:left="720"/>
        <w:rPr>
          <w:rFonts w:ascii="Times New Roman" w:hAnsi="Times New Roman" w:cs="Times New Roman"/>
          <w:sz w:val="24"/>
          <w:szCs w:val="24"/>
        </w:rPr>
      </w:pPr>
      <w:r>
        <w:rPr>
          <w:rFonts w:ascii="Times New Roman" w:hAnsi="Times New Roman" w:cs="Times New Roman"/>
          <w:sz w:val="24"/>
          <w:szCs w:val="24"/>
        </w:rPr>
        <w:t>EX., General liability, Commercial property</w:t>
      </w:r>
    </w:p>
    <w:p w14:paraId="57EFABEE" w14:textId="77777777" w:rsidR="000E2D47" w:rsidRDefault="000E2D47" w:rsidP="000E2D47">
      <w:pPr>
        <w:spacing w:after="0"/>
        <w:ind w:left="720"/>
        <w:rPr>
          <w:rFonts w:ascii="Times New Roman" w:hAnsi="Times New Roman" w:cs="Times New Roman"/>
          <w:sz w:val="24"/>
          <w:szCs w:val="24"/>
        </w:rPr>
      </w:pPr>
    </w:p>
    <w:p w14:paraId="40FEAFAC" w14:textId="7C7C4104" w:rsidR="000E2D47" w:rsidRPr="006744A3" w:rsidRDefault="000E2D47" w:rsidP="000E2D47">
      <w:pPr>
        <w:spacing w:after="0"/>
        <w:ind w:left="720"/>
        <w:rPr>
          <w:rFonts w:ascii="Times New Roman" w:hAnsi="Times New Roman" w:cs="Times New Roman"/>
          <w:b/>
          <w:bCs/>
          <w:sz w:val="24"/>
          <w:szCs w:val="24"/>
        </w:rPr>
      </w:pPr>
      <w:r w:rsidRPr="006744A3">
        <w:rPr>
          <w:rFonts w:ascii="Times New Roman" w:hAnsi="Times New Roman" w:cs="Times New Roman"/>
          <w:b/>
          <w:bCs/>
          <w:sz w:val="24"/>
          <w:szCs w:val="24"/>
        </w:rPr>
        <w:t>Coverage Type:</w:t>
      </w:r>
    </w:p>
    <w:p w14:paraId="69000351" w14:textId="1910A8BA" w:rsidR="000E2D47" w:rsidRPr="000E2D47" w:rsidRDefault="006744A3" w:rsidP="000E2D47">
      <w:pPr>
        <w:spacing w:after="0"/>
        <w:ind w:left="720"/>
        <w:rPr>
          <w:rFonts w:ascii="Times New Roman" w:hAnsi="Times New Roman" w:cs="Times New Roman"/>
          <w:sz w:val="24"/>
          <w:szCs w:val="24"/>
        </w:rPr>
      </w:pPr>
      <w:r w:rsidRPr="006744A3">
        <w:rPr>
          <w:rFonts w:ascii="Times New Roman" w:hAnsi="Times New Roman" w:cs="Times New Roman"/>
          <w:sz w:val="24"/>
          <w:szCs w:val="24"/>
        </w:rPr>
        <w:t>Coverage Type refers to the specific type of coverage provided under an insurance policy. It defines the scope of protection or benefits offered to the policyholder for a particular risk or loss. Coverage Types are tied to the policy and are used to determine what is covered (or not covered) when a claim is filed.</w:t>
      </w:r>
    </w:p>
    <w:p w14:paraId="1147654C" w14:textId="77777777" w:rsidR="000E2D47" w:rsidRDefault="000E2D47" w:rsidP="000E2D47">
      <w:pPr>
        <w:spacing w:after="0"/>
        <w:ind w:left="720"/>
        <w:rPr>
          <w:rFonts w:ascii="Times New Roman" w:hAnsi="Times New Roman" w:cs="Times New Roman"/>
          <w:sz w:val="24"/>
          <w:szCs w:val="24"/>
        </w:rPr>
      </w:pPr>
    </w:p>
    <w:p w14:paraId="61567629" w14:textId="4CE6B635" w:rsidR="006744A3" w:rsidRPr="00D25C32" w:rsidRDefault="006744A3" w:rsidP="00D25C32">
      <w:pPr>
        <w:spacing w:after="0"/>
        <w:ind w:left="720"/>
        <w:rPr>
          <w:rFonts w:ascii="Times New Roman" w:hAnsi="Times New Roman" w:cs="Times New Roman"/>
          <w:b/>
          <w:bCs/>
          <w:sz w:val="24"/>
          <w:szCs w:val="24"/>
        </w:rPr>
      </w:pPr>
      <w:r w:rsidRPr="00D25C32">
        <w:rPr>
          <w:rFonts w:ascii="Times New Roman" w:hAnsi="Times New Roman" w:cs="Times New Roman"/>
          <w:b/>
          <w:bCs/>
          <w:sz w:val="24"/>
          <w:szCs w:val="24"/>
        </w:rPr>
        <w:t>Coverage Sub Type:</w:t>
      </w:r>
    </w:p>
    <w:p w14:paraId="6A0F039C" w14:textId="5D0A612B" w:rsidR="00D25C32" w:rsidRDefault="00D25C32" w:rsidP="00D25C32">
      <w:pPr>
        <w:spacing w:after="0"/>
        <w:ind w:left="720"/>
        <w:rPr>
          <w:rFonts w:ascii="Times New Roman" w:hAnsi="Times New Roman" w:cs="Times New Roman"/>
          <w:sz w:val="24"/>
          <w:szCs w:val="24"/>
        </w:rPr>
      </w:pPr>
      <w:r w:rsidRPr="00D25C32">
        <w:rPr>
          <w:rFonts w:ascii="Times New Roman" w:hAnsi="Times New Roman" w:cs="Times New Roman"/>
          <w:sz w:val="24"/>
          <w:szCs w:val="24"/>
        </w:rPr>
        <w:t xml:space="preserve">Coverage Subtype </w:t>
      </w:r>
      <w:proofErr w:type="gramStart"/>
      <w:r w:rsidRPr="00D25C32">
        <w:rPr>
          <w:rFonts w:ascii="Times New Roman" w:hAnsi="Times New Roman" w:cs="Times New Roman"/>
          <w:sz w:val="24"/>
          <w:szCs w:val="24"/>
        </w:rPr>
        <w:t>is representing</w:t>
      </w:r>
      <w:proofErr w:type="gramEnd"/>
      <w:r w:rsidRPr="00D25C32">
        <w:rPr>
          <w:rFonts w:ascii="Times New Roman" w:hAnsi="Times New Roman" w:cs="Times New Roman"/>
          <w:sz w:val="24"/>
          <w:szCs w:val="24"/>
        </w:rPr>
        <w:t xml:space="preserve"> a more specific categorization within a Coverage under a policy. It allows insurers to define and manage finer details of the coverage provided.</w:t>
      </w:r>
    </w:p>
    <w:p w14:paraId="06EF5A9D" w14:textId="77777777" w:rsidR="006A5484" w:rsidRDefault="006A5484" w:rsidP="00D25C32">
      <w:pPr>
        <w:spacing w:after="0"/>
        <w:ind w:left="720"/>
        <w:rPr>
          <w:rFonts w:ascii="Times New Roman" w:hAnsi="Times New Roman" w:cs="Times New Roman"/>
          <w:sz w:val="24"/>
          <w:szCs w:val="24"/>
        </w:rPr>
      </w:pPr>
    </w:p>
    <w:p w14:paraId="4E03707B" w14:textId="514899D5" w:rsidR="006A5484" w:rsidRPr="006A5484" w:rsidRDefault="006A5484" w:rsidP="006A5484">
      <w:pPr>
        <w:spacing w:after="0"/>
        <w:ind w:left="720"/>
        <w:rPr>
          <w:rFonts w:ascii="Times New Roman" w:hAnsi="Times New Roman" w:cs="Times New Roman"/>
          <w:sz w:val="24"/>
          <w:szCs w:val="24"/>
        </w:rPr>
      </w:pPr>
      <w:r w:rsidRPr="006A5484">
        <w:rPr>
          <w:rFonts w:ascii="Times New Roman" w:hAnsi="Times New Roman" w:cs="Times New Roman"/>
          <w:sz w:val="24"/>
          <w:szCs w:val="24"/>
        </w:rPr>
        <w:drawing>
          <wp:inline distT="0" distB="0" distL="0" distR="0" wp14:anchorId="65036340" wp14:editId="2978FAA1">
            <wp:extent cx="5308600" cy="1668145"/>
            <wp:effectExtent l="0" t="0" r="6350" b="8255"/>
            <wp:docPr id="15431512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5129" name="Picture 2"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600" cy="1668145"/>
                    </a:xfrm>
                    <a:prstGeom prst="rect">
                      <a:avLst/>
                    </a:prstGeom>
                    <a:noFill/>
                    <a:ln>
                      <a:noFill/>
                    </a:ln>
                  </pic:spPr>
                </pic:pic>
              </a:graphicData>
            </a:graphic>
          </wp:inline>
        </w:drawing>
      </w:r>
    </w:p>
    <w:p w14:paraId="252B506D" w14:textId="77777777" w:rsidR="006A5484" w:rsidRDefault="006A5484" w:rsidP="00D25C32">
      <w:pPr>
        <w:spacing w:after="0"/>
        <w:ind w:left="720"/>
        <w:rPr>
          <w:rFonts w:ascii="Times New Roman" w:hAnsi="Times New Roman" w:cs="Times New Roman"/>
          <w:sz w:val="24"/>
          <w:szCs w:val="24"/>
        </w:rPr>
      </w:pPr>
    </w:p>
    <w:p w14:paraId="383B8143" w14:textId="77777777" w:rsidR="00D25C32" w:rsidRDefault="00D25C32" w:rsidP="00D25C32">
      <w:pPr>
        <w:spacing w:after="0"/>
        <w:ind w:left="720"/>
        <w:rPr>
          <w:rFonts w:ascii="Times New Roman" w:hAnsi="Times New Roman" w:cs="Times New Roman"/>
          <w:sz w:val="24"/>
          <w:szCs w:val="24"/>
        </w:rPr>
      </w:pPr>
    </w:p>
    <w:p w14:paraId="6855B6E0" w14:textId="5DDAC5AC" w:rsidR="00D25C32" w:rsidRDefault="00D25C32" w:rsidP="00D25C32">
      <w:pPr>
        <w:spacing w:after="0"/>
        <w:ind w:left="720"/>
        <w:rPr>
          <w:rFonts w:ascii="Times New Roman" w:hAnsi="Times New Roman" w:cs="Times New Roman"/>
          <w:b/>
          <w:bCs/>
          <w:sz w:val="24"/>
          <w:szCs w:val="24"/>
        </w:rPr>
      </w:pPr>
      <w:r w:rsidRPr="00D25C32">
        <w:rPr>
          <w:rFonts w:ascii="Times New Roman" w:hAnsi="Times New Roman" w:cs="Times New Roman"/>
          <w:b/>
          <w:bCs/>
          <w:sz w:val="24"/>
          <w:szCs w:val="24"/>
        </w:rPr>
        <w:t>Exposure:</w:t>
      </w:r>
    </w:p>
    <w:p w14:paraId="5E180164" w14:textId="3B845D5B" w:rsidR="00D25C32" w:rsidRDefault="00D25C32" w:rsidP="00D25C32">
      <w:pPr>
        <w:spacing w:after="0"/>
        <w:ind w:left="720"/>
        <w:rPr>
          <w:rFonts w:ascii="Times New Roman" w:hAnsi="Times New Roman" w:cs="Times New Roman"/>
          <w:sz w:val="24"/>
          <w:szCs w:val="24"/>
        </w:rPr>
      </w:pPr>
      <w:r w:rsidRPr="00D25C32">
        <w:rPr>
          <w:rFonts w:ascii="Times New Roman" w:hAnsi="Times New Roman" w:cs="Times New Roman"/>
          <w:sz w:val="24"/>
          <w:szCs w:val="24"/>
        </w:rPr>
        <w:t xml:space="preserve">Exposure represents a specific risk or loss event that is covered under an insurance policy. It is a key concept used to break down a claim into smaller, manageable components, each representing a distinct aspect of the claim. Exposures help insurers </w:t>
      </w:r>
      <w:r w:rsidRPr="00D25C32">
        <w:rPr>
          <w:rFonts w:ascii="Times New Roman" w:hAnsi="Times New Roman" w:cs="Times New Roman"/>
          <w:sz w:val="24"/>
          <w:szCs w:val="24"/>
        </w:rPr>
        <w:lastRenderedPageBreak/>
        <w:t>evaluate, reserve, and settle claims more accurately by addressing each part of the loss separately.</w:t>
      </w:r>
    </w:p>
    <w:p w14:paraId="1015D365" w14:textId="77777777" w:rsidR="009B0EC3" w:rsidRDefault="009B0EC3" w:rsidP="00D25C32">
      <w:pPr>
        <w:spacing w:after="0"/>
        <w:ind w:left="720"/>
        <w:rPr>
          <w:rFonts w:ascii="Times New Roman" w:hAnsi="Times New Roman" w:cs="Times New Roman"/>
          <w:sz w:val="24"/>
          <w:szCs w:val="24"/>
        </w:rPr>
      </w:pPr>
    </w:p>
    <w:p w14:paraId="40DDAC4B" w14:textId="60E7B561" w:rsidR="009B0EC3" w:rsidRDefault="009B0EC3" w:rsidP="00D25C32">
      <w:pPr>
        <w:spacing w:after="0"/>
        <w:ind w:left="720"/>
        <w:rPr>
          <w:rFonts w:ascii="Times New Roman" w:hAnsi="Times New Roman" w:cs="Times New Roman"/>
          <w:b/>
          <w:bCs/>
          <w:sz w:val="24"/>
          <w:szCs w:val="24"/>
        </w:rPr>
      </w:pPr>
      <w:r w:rsidRPr="009B0EC3">
        <w:rPr>
          <w:rFonts w:ascii="Times New Roman" w:hAnsi="Times New Roman" w:cs="Times New Roman"/>
          <w:b/>
          <w:bCs/>
          <w:sz w:val="24"/>
          <w:szCs w:val="24"/>
        </w:rPr>
        <w:t>Incident:</w:t>
      </w:r>
    </w:p>
    <w:p w14:paraId="2A982515" w14:textId="2133BAA5" w:rsidR="009B0EC3" w:rsidRPr="009B0EC3" w:rsidRDefault="009B0EC3" w:rsidP="00D25C32">
      <w:pPr>
        <w:spacing w:after="0"/>
        <w:ind w:left="720"/>
        <w:rPr>
          <w:rFonts w:ascii="Times New Roman" w:hAnsi="Times New Roman" w:cs="Times New Roman"/>
          <w:sz w:val="24"/>
          <w:szCs w:val="24"/>
        </w:rPr>
      </w:pPr>
      <w:r w:rsidRPr="009B0EC3">
        <w:rPr>
          <w:rFonts w:ascii="Times New Roman" w:hAnsi="Times New Roman" w:cs="Times New Roman"/>
          <w:sz w:val="24"/>
          <w:szCs w:val="24"/>
        </w:rPr>
        <w:t>Incident represents a specific event or occurrence that leads to a claim. It is used to capture detailed information about what happened, when it happened, and who or what was involved. Incidents help insurers organize and manage claims more effectively by breaking down complex claims into smaller, more manageable components.</w:t>
      </w:r>
    </w:p>
    <w:p w14:paraId="376DD77D" w14:textId="77777777" w:rsidR="009B0EC3" w:rsidRPr="00D25C32" w:rsidRDefault="009B0EC3" w:rsidP="00D25C32">
      <w:pPr>
        <w:spacing w:after="0"/>
        <w:ind w:left="720"/>
        <w:rPr>
          <w:rFonts w:ascii="Times New Roman" w:hAnsi="Times New Roman" w:cs="Times New Roman"/>
          <w:sz w:val="24"/>
          <w:szCs w:val="24"/>
        </w:rPr>
      </w:pPr>
    </w:p>
    <w:p w14:paraId="609C343F" w14:textId="77777777" w:rsidR="000E2D47" w:rsidRDefault="000E2D47" w:rsidP="00951874">
      <w:pPr>
        <w:spacing w:after="0"/>
        <w:rPr>
          <w:rFonts w:ascii="Times New Roman" w:hAnsi="Times New Roman" w:cs="Times New Roman"/>
          <w:sz w:val="24"/>
          <w:szCs w:val="24"/>
        </w:rPr>
      </w:pPr>
    </w:p>
    <w:p w14:paraId="68E79744" w14:textId="5C76AD1B" w:rsidR="00697820" w:rsidRDefault="00697820" w:rsidP="00697820">
      <w:pPr>
        <w:spacing w:after="0"/>
        <w:rPr>
          <w:rFonts w:ascii="Times New Roman" w:hAnsi="Times New Roman" w:cs="Times New Roman"/>
          <w:b/>
          <w:bCs/>
          <w:sz w:val="24"/>
          <w:szCs w:val="24"/>
        </w:rPr>
      </w:pPr>
      <w:r>
        <w:rPr>
          <w:rFonts w:ascii="Times New Roman" w:hAnsi="Times New Roman" w:cs="Times New Roman"/>
          <w:b/>
          <w:bCs/>
          <w:sz w:val="24"/>
          <w:szCs w:val="24"/>
        </w:rPr>
        <w:t>1</w:t>
      </w:r>
      <w:r w:rsidR="00BD3456">
        <w:rPr>
          <w:rFonts w:ascii="Times New Roman" w:hAnsi="Times New Roman" w:cs="Times New Roman"/>
          <w:b/>
          <w:bCs/>
          <w:sz w:val="24"/>
          <w:szCs w:val="24"/>
        </w:rPr>
        <w:t>2</w:t>
      </w:r>
      <w:r>
        <w:rPr>
          <w:rFonts w:ascii="Times New Roman" w:hAnsi="Times New Roman" w:cs="Times New Roman"/>
          <w:b/>
          <w:bCs/>
          <w:sz w:val="24"/>
          <w:szCs w:val="24"/>
        </w:rPr>
        <w:t>.   Check Flow:</w:t>
      </w:r>
    </w:p>
    <w:p w14:paraId="3D26EBC7" w14:textId="77777777" w:rsidR="00697820" w:rsidRDefault="00697820" w:rsidP="00697820">
      <w:pPr>
        <w:spacing w:after="0"/>
        <w:rPr>
          <w:rFonts w:ascii="Times New Roman" w:hAnsi="Times New Roman" w:cs="Times New Roman"/>
          <w:b/>
          <w:bCs/>
          <w:sz w:val="24"/>
          <w:szCs w:val="24"/>
        </w:rPr>
      </w:pPr>
    </w:p>
    <w:p w14:paraId="3B8D0D20" w14:textId="33FA1C4B" w:rsidR="007E490C" w:rsidRDefault="007E490C" w:rsidP="007E490C">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7E490C">
        <w:rPr>
          <w:rFonts w:ascii="Times New Roman" w:hAnsi="Times New Roman" w:cs="Times New Roman"/>
          <w:b/>
          <w:bCs/>
          <w:noProof/>
          <w:sz w:val="24"/>
          <w:szCs w:val="24"/>
        </w:rPr>
        <w:drawing>
          <wp:inline distT="0" distB="0" distL="0" distR="0" wp14:anchorId="6494CD18" wp14:editId="4B1219D4">
            <wp:extent cx="3028950" cy="2213140"/>
            <wp:effectExtent l="0" t="0" r="0" b="0"/>
            <wp:docPr id="770598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7794" cy="2241522"/>
                    </a:xfrm>
                    <a:prstGeom prst="rect">
                      <a:avLst/>
                    </a:prstGeom>
                    <a:noFill/>
                    <a:ln>
                      <a:noFill/>
                    </a:ln>
                  </pic:spPr>
                </pic:pic>
              </a:graphicData>
            </a:graphic>
          </wp:inline>
        </w:drawing>
      </w:r>
    </w:p>
    <w:p w14:paraId="304BEFA2" w14:textId="50B05A7A" w:rsidR="007E490C" w:rsidRPr="007E490C" w:rsidRDefault="007E490C" w:rsidP="00024497">
      <w:pPr>
        <w:numPr>
          <w:ilvl w:val="0"/>
          <w:numId w:val="8"/>
        </w:numPr>
        <w:spacing w:after="0"/>
        <w:rPr>
          <w:rFonts w:ascii="Times New Roman" w:hAnsi="Times New Roman" w:cs="Times New Roman"/>
          <w:sz w:val="24"/>
          <w:szCs w:val="24"/>
        </w:rPr>
      </w:pPr>
      <w:r w:rsidRPr="007E490C">
        <w:rPr>
          <w:rFonts w:ascii="Times New Roman" w:hAnsi="Times New Roman" w:cs="Times New Roman"/>
          <w:sz w:val="24"/>
          <w:szCs w:val="24"/>
        </w:rPr>
        <w:t>While a check is being created, it is in a draft state with no status.</w:t>
      </w:r>
    </w:p>
    <w:p w14:paraId="6C34D4E5" w14:textId="4C56D19C" w:rsidR="007E490C" w:rsidRPr="007E490C" w:rsidRDefault="007E490C" w:rsidP="00024497">
      <w:pPr>
        <w:numPr>
          <w:ilvl w:val="0"/>
          <w:numId w:val="8"/>
        </w:numPr>
        <w:spacing w:after="0"/>
        <w:rPr>
          <w:rFonts w:ascii="Times New Roman" w:hAnsi="Times New Roman" w:cs="Times New Roman"/>
          <w:sz w:val="24"/>
          <w:szCs w:val="24"/>
        </w:rPr>
      </w:pPr>
      <w:r w:rsidRPr="007E490C">
        <w:rPr>
          <w:rFonts w:ascii="Times New Roman" w:hAnsi="Times New Roman" w:cs="Times New Roman"/>
          <w:sz w:val="24"/>
          <w:szCs w:val="24"/>
        </w:rPr>
        <w:t xml:space="preserve">Once the check is created, </w:t>
      </w:r>
      <w:r w:rsidR="00CB5F67" w:rsidRPr="007E490C">
        <w:rPr>
          <w:rFonts w:ascii="Times New Roman" w:hAnsi="Times New Roman" w:cs="Times New Roman"/>
          <w:sz w:val="24"/>
          <w:szCs w:val="24"/>
        </w:rPr>
        <w:t>the Claim</w:t>
      </w:r>
      <w:r w:rsidR="00D25C32">
        <w:rPr>
          <w:rFonts w:ascii="Times New Roman" w:hAnsi="Times New Roman" w:cs="Times New Roman"/>
          <w:sz w:val="24"/>
          <w:szCs w:val="24"/>
        </w:rPr>
        <w:t xml:space="preserve"> </w:t>
      </w:r>
      <w:r w:rsidRPr="007E490C">
        <w:rPr>
          <w:rFonts w:ascii="Times New Roman" w:hAnsi="Times New Roman" w:cs="Times New Roman"/>
          <w:sz w:val="24"/>
          <w:szCs w:val="24"/>
        </w:rPr>
        <w:t xml:space="preserve">Center checks the corresponding user's authority limits. </w:t>
      </w:r>
    </w:p>
    <w:p w14:paraId="41D83420" w14:textId="77777777" w:rsidR="007E490C" w:rsidRPr="007E490C" w:rsidRDefault="007E490C" w:rsidP="00024497">
      <w:pPr>
        <w:numPr>
          <w:ilvl w:val="1"/>
          <w:numId w:val="8"/>
        </w:numPr>
        <w:spacing w:after="0"/>
        <w:rPr>
          <w:rFonts w:ascii="Times New Roman" w:hAnsi="Times New Roman" w:cs="Times New Roman"/>
          <w:sz w:val="24"/>
          <w:szCs w:val="24"/>
        </w:rPr>
      </w:pPr>
      <w:r w:rsidRPr="007E490C">
        <w:rPr>
          <w:rFonts w:ascii="Times New Roman" w:hAnsi="Times New Roman" w:cs="Times New Roman"/>
          <w:sz w:val="24"/>
          <w:szCs w:val="24"/>
        </w:rPr>
        <w:t>If the check does not exceed any of the user's authority limits, the check moves to "Awaiting submission".</w:t>
      </w:r>
    </w:p>
    <w:p w14:paraId="1E548EDC" w14:textId="752F14F0" w:rsidR="007E490C" w:rsidRPr="007E490C" w:rsidRDefault="007E490C" w:rsidP="00024497">
      <w:pPr>
        <w:numPr>
          <w:ilvl w:val="1"/>
          <w:numId w:val="8"/>
        </w:numPr>
        <w:spacing w:after="0"/>
        <w:rPr>
          <w:rFonts w:ascii="Times New Roman" w:hAnsi="Times New Roman" w:cs="Times New Roman"/>
          <w:sz w:val="24"/>
          <w:szCs w:val="24"/>
        </w:rPr>
      </w:pPr>
      <w:r w:rsidRPr="007E490C">
        <w:rPr>
          <w:rFonts w:ascii="Times New Roman" w:hAnsi="Times New Roman" w:cs="Times New Roman"/>
          <w:sz w:val="24"/>
          <w:szCs w:val="24"/>
        </w:rPr>
        <w:t>If the check does exceed any of the user's authority limits, the check moves to "Pending Approval". Claim</w:t>
      </w:r>
      <w:r w:rsidR="00D25C32">
        <w:rPr>
          <w:rFonts w:ascii="Times New Roman" w:hAnsi="Times New Roman" w:cs="Times New Roman"/>
          <w:sz w:val="24"/>
          <w:szCs w:val="24"/>
        </w:rPr>
        <w:t xml:space="preserve"> </w:t>
      </w:r>
      <w:r w:rsidRPr="007E490C">
        <w:rPr>
          <w:rFonts w:ascii="Times New Roman" w:hAnsi="Times New Roman" w:cs="Times New Roman"/>
          <w:sz w:val="24"/>
          <w:szCs w:val="24"/>
        </w:rPr>
        <w:t>Center creates an approval activity and assigns it to the appropriate approving user.</w:t>
      </w:r>
    </w:p>
    <w:p w14:paraId="2CF96298" w14:textId="77777777" w:rsidR="007E490C" w:rsidRPr="007E490C" w:rsidRDefault="007E490C" w:rsidP="00024497">
      <w:pPr>
        <w:numPr>
          <w:ilvl w:val="0"/>
          <w:numId w:val="8"/>
        </w:numPr>
        <w:spacing w:after="0"/>
        <w:rPr>
          <w:rFonts w:ascii="Times New Roman" w:hAnsi="Times New Roman" w:cs="Times New Roman"/>
          <w:sz w:val="24"/>
          <w:szCs w:val="24"/>
        </w:rPr>
      </w:pPr>
      <w:r w:rsidRPr="007E490C">
        <w:rPr>
          <w:rFonts w:ascii="Times New Roman" w:hAnsi="Times New Roman" w:cs="Times New Roman"/>
          <w:sz w:val="24"/>
          <w:szCs w:val="24"/>
        </w:rPr>
        <w:t xml:space="preserve">If a check is "Pending approval", the approving user can take the following actions. </w:t>
      </w:r>
    </w:p>
    <w:p w14:paraId="76481E6F" w14:textId="432E1B39" w:rsidR="007E490C" w:rsidRPr="007E490C" w:rsidRDefault="007E490C" w:rsidP="00024497">
      <w:pPr>
        <w:numPr>
          <w:ilvl w:val="1"/>
          <w:numId w:val="8"/>
        </w:numPr>
        <w:spacing w:after="0"/>
        <w:rPr>
          <w:rFonts w:ascii="Times New Roman" w:hAnsi="Times New Roman" w:cs="Times New Roman"/>
          <w:sz w:val="24"/>
          <w:szCs w:val="24"/>
        </w:rPr>
      </w:pPr>
      <w:r w:rsidRPr="007E490C">
        <w:rPr>
          <w:rFonts w:ascii="Times New Roman" w:hAnsi="Times New Roman" w:cs="Times New Roman"/>
          <w:sz w:val="24"/>
          <w:szCs w:val="24"/>
        </w:rPr>
        <w:t xml:space="preserve">They could </w:t>
      </w:r>
      <w:r w:rsidR="00CB5F67" w:rsidRPr="007E490C">
        <w:rPr>
          <w:rFonts w:ascii="Times New Roman" w:hAnsi="Times New Roman" w:cs="Times New Roman"/>
          <w:sz w:val="24"/>
          <w:szCs w:val="24"/>
        </w:rPr>
        <w:t>approve of</w:t>
      </w:r>
      <w:r w:rsidRPr="007E490C">
        <w:rPr>
          <w:rFonts w:ascii="Times New Roman" w:hAnsi="Times New Roman" w:cs="Times New Roman"/>
          <w:sz w:val="24"/>
          <w:szCs w:val="24"/>
        </w:rPr>
        <w:t xml:space="preserve"> the activity, which causes the check to advance to "Awaiting submission".</w:t>
      </w:r>
    </w:p>
    <w:p w14:paraId="47C47186" w14:textId="77777777" w:rsidR="007E490C" w:rsidRPr="007E490C" w:rsidRDefault="007E490C" w:rsidP="00024497">
      <w:pPr>
        <w:numPr>
          <w:ilvl w:val="1"/>
          <w:numId w:val="8"/>
        </w:numPr>
        <w:spacing w:after="0"/>
        <w:rPr>
          <w:rFonts w:ascii="Times New Roman" w:hAnsi="Times New Roman" w:cs="Times New Roman"/>
          <w:sz w:val="24"/>
          <w:szCs w:val="24"/>
        </w:rPr>
      </w:pPr>
      <w:r w:rsidRPr="007E490C">
        <w:rPr>
          <w:rFonts w:ascii="Times New Roman" w:hAnsi="Times New Roman" w:cs="Times New Roman"/>
          <w:sz w:val="24"/>
          <w:szCs w:val="24"/>
        </w:rPr>
        <w:t>They could reject the activity, which causes the check to move to "Rejected".</w:t>
      </w:r>
    </w:p>
    <w:p w14:paraId="5643FC6B" w14:textId="77777777" w:rsidR="007E490C" w:rsidRDefault="007E490C" w:rsidP="00024497">
      <w:pPr>
        <w:numPr>
          <w:ilvl w:val="0"/>
          <w:numId w:val="8"/>
        </w:numPr>
        <w:spacing w:after="0"/>
        <w:rPr>
          <w:rFonts w:ascii="Times New Roman" w:hAnsi="Times New Roman" w:cs="Times New Roman"/>
          <w:sz w:val="24"/>
          <w:szCs w:val="24"/>
        </w:rPr>
      </w:pPr>
      <w:r w:rsidRPr="007E490C">
        <w:rPr>
          <w:rFonts w:ascii="Times New Roman" w:hAnsi="Times New Roman" w:cs="Times New Roman"/>
          <w:sz w:val="24"/>
          <w:szCs w:val="24"/>
        </w:rPr>
        <w:t>Once a check reaches "Awaiting submission" it remains in this state until its due date. Once the due date is reached, the Financial Escalation batch process submits the check to the downstream system and advances the check's status to "Requesting".</w:t>
      </w:r>
    </w:p>
    <w:p w14:paraId="6AA50DB2" w14:textId="77777777" w:rsidR="007F3A67" w:rsidRDefault="007F3A67" w:rsidP="007F3A67">
      <w:pPr>
        <w:spacing w:after="0"/>
        <w:rPr>
          <w:rFonts w:ascii="Times New Roman" w:hAnsi="Times New Roman" w:cs="Times New Roman"/>
          <w:sz w:val="24"/>
          <w:szCs w:val="24"/>
        </w:rPr>
      </w:pPr>
    </w:p>
    <w:p w14:paraId="241C3529" w14:textId="7565C064" w:rsidR="007F3A67" w:rsidRPr="007F3A67" w:rsidRDefault="007F3A67" w:rsidP="007F3A67">
      <w:pPr>
        <w:spacing w:after="0"/>
        <w:ind w:left="360"/>
        <w:rPr>
          <w:rFonts w:ascii="Times New Roman" w:hAnsi="Times New Roman" w:cs="Times New Roman"/>
          <w:b/>
          <w:bCs/>
          <w:sz w:val="24"/>
          <w:szCs w:val="24"/>
        </w:rPr>
      </w:pPr>
      <w:r w:rsidRPr="007F3A67">
        <w:rPr>
          <w:rFonts w:ascii="Times New Roman" w:hAnsi="Times New Roman" w:cs="Times New Roman"/>
          <w:b/>
          <w:bCs/>
          <w:sz w:val="24"/>
          <w:szCs w:val="24"/>
        </w:rPr>
        <w:t>Void:</w:t>
      </w:r>
    </w:p>
    <w:p w14:paraId="32E53019" w14:textId="39AC7E57" w:rsidR="007F3A67" w:rsidRDefault="007F3A67" w:rsidP="007F3A67">
      <w:pPr>
        <w:spacing w:after="0"/>
        <w:ind w:left="360"/>
        <w:rPr>
          <w:rFonts w:ascii="Times New Roman" w:hAnsi="Times New Roman" w:cs="Times New Roman"/>
          <w:sz w:val="24"/>
          <w:szCs w:val="24"/>
        </w:rPr>
      </w:pPr>
      <w:r>
        <w:rPr>
          <w:rFonts w:ascii="Times New Roman" w:hAnsi="Times New Roman" w:cs="Times New Roman"/>
          <w:b/>
          <w:bCs/>
          <w:sz w:val="24"/>
          <w:szCs w:val="24"/>
        </w:rPr>
        <w:t>A v</w:t>
      </w:r>
      <w:r w:rsidRPr="007F3A67">
        <w:rPr>
          <w:rFonts w:ascii="Times New Roman" w:hAnsi="Times New Roman" w:cs="Times New Roman"/>
          <w:b/>
          <w:bCs/>
          <w:sz w:val="24"/>
          <w:szCs w:val="24"/>
        </w:rPr>
        <w:t>oid</w:t>
      </w:r>
      <w:r w:rsidRPr="007F3A67">
        <w:rPr>
          <w:rFonts w:ascii="Times New Roman" w:hAnsi="Times New Roman" w:cs="Times New Roman"/>
          <w:sz w:val="24"/>
          <w:szCs w:val="24"/>
        </w:rPr>
        <w:t xml:space="preserve"> cancels a check before it is cleared</w:t>
      </w:r>
      <w:r>
        <w:rPr>
          <w:rFonts w:ascii="Times New Roman" w:hAnsi="Times New Roman" w:cs="Times New Roman"/>
          <w:sz w:val="24"/>
          <w:szCs w:val="24"/>
        </w:rPr>
        <w:t xml:space="preserve"> typically</w:t>
      </w:r>
      <w:r w:rsidRPr="007F3A67">
        <w:rPr>
          <w:rFonts w:ascii="Times New Roman" w:hAnsi="Times New Roman" w:cs="Times New Roman"/>
          <w:sz w:val="24"/>
          <w:szCs w:val="24"/>
        </w:rPr>
        <w:t xml:space="preserve"> for mistakes like wrong payee or amount.</w:t>
      </w:r>
    </w:p>
    <w:p w14:paraId="2585D41B" w14:textId="0E429B6A" w:rsidR="007F3A67" w:rsidRPr="007F3A67" w:rsidRDefault="007F3A67" w:rsidP="007F3A67">
      <w:pPr>
        <w:spacing w:after="0"/>
        <w:ind w:left="360"/>
        <w:rPr>
          <w:rFonts w:ascii="Times New Roman" w:hAnsi="Times New Roman" w:cs="Times New Roman"/>
          <w:b/>
          <w:bCs/>
          <w:sz w:val="24"/>
          <w:szCs w:val="24"/>
        </w:rPr>
      </w:pPr>
      <w:r w:rsidRPr="007F3A67">
        <w:rPr>
          <w:rFonts w:ascii="Times New Roman" w:hAnsi="Times New Roman" w:cs="Times New Roman"/>
          <w:b/>
          <w:bCs/>
          <w:sz w:val="24"/>
          <w:szCs w:val="24"/>
        </w:rPr>
        <w:lastRenderedPageBreak/>
        <w:t>Stop:</w:t>
      </w:r>
    </w:p>
    <w:p w14:paraId="4ACB90A1" w14:textId="0E80BC43" w:rsidR="007F3A67" w:rsidRDefault="007F3A67" w:rsidP="007F3A67">
      <w:pPr>
        <w:spacing w:after="0"/>
        <w:ind w:left="360"/>
        <w:rPr>
          <w:rFonts w:ascii="Times New Roman" w:hAnsi="Times New Roman" w:cs="Times New Roman"/>
          <w:sz w:val="24"/>
          <w:szCs w:val="24"/>
        </w:rPr>
      </w:pPr>
      <w:r w:rsidRPr="007F3A67">
        <w:rPr>
          <w:rFonts w:ascii="Times New Roman" w:hAnsi="Times New Roman" w:cs="Times New Roman"/>
          <w:sz w:val="24"/>
          <w:szCs w:val="24"/>
        </w:rPr>
        <w:t xml:space="preserve">A </w:t>
      </w:r>
      <w:r w:rsidRPr="007F3A67">
        <w:rPr>
          <w:rFonts w:ascii="Times New Roman" w:hAnsi="Times New Roman" w:cs="Times New Roman"/>
          <w:b/>
          <w:bCs/>
          <w:sz w:val="24"/>
          <w:szCs w:val="24"/>
        </w:rPr>
        <w:t>stop</w:t>
      </w:r>
      <w:r w:rsidRPr="007F3A67">
        <w:rPr>
          <w:rFonts w:ascii="Times New Roman" w:hAnsi="Times New Roman" w:cs="Times New Roman"/>
          <w:sz w:val="24"/>
          <w:szCs w:val="24"/>
        </w:rPr>
        <w:t xml:space="preserve"> is used when a check has already been issued but is lost or suspected of fraud, and we need to prevent it from being cashed.</w:t>
      </w:r>
    </w:p>
    <w:p w14:paraId="37F457A2" w14:textId="77777777" w:rsidR="007F3A67" w:rsidRDefault="007F3A67" w:rsidP="007F3A67">
      <w:pPr>
        <w:spacing w:after="0"/>
        <w:ind w:left="360"/>
        <w:rPr>
          <w:rFonts w:ascii="Times New Roman" w:hAnsi="Times New Roman" w:cs="Times New Roman"/>
          <w:sz w:val="24"/>
          <w:szCs w:val="24"/>
        </w:rPr>
      </w:pPr>
    </w:p>
    <w:p w14:paraId="7053209B" w14:textId="77777777" w:rsidR="006B4AB8" w:rsidRDefault="006B4AB8" w:rsidP="006B4AB8">
      <w:pPr>
        <w:spacing w:after="0"/>
        <w:rPr>
          <w:rFonts w:ascii="Times New Roman" w:hAnsi="Times New Roman" w:cs="Times New Roman"/>
          <w:sz w:val="24"/>
          <w:szCs w:val="24"/>
        </w:rPr>
      </w:pPr>
    </w:p>
    <w:p w14:paraId="418A1B08" w14:textId="17926FD0" w:rsidR="006B4AB8" w:rsidRPr="00607267" w:rsidRDefault="00E4049D" w:rsidP="00E4049D">
      <w:pPr>
        <w:spacing w:after="0"/>
        <w:jc w:val="both"/>
        <w:rPr>
          <w:rFonts w:ascii="Times New Roman" w:hAnsi="Times New Roman" w:cs="Times New Roman"/>
          <w:b/>
          <w:bCs/>
          <w:sz w:val="24"/>
          <w:szCs w:val="24"/>
        </w:rPr>
      </w:pPr>
      <w:r>
        <w:rPr>
          <w:rFonts w:ascii="Times New Roman" w:hAnsi="Times New Roman" w:cs="Times New Roman"/>
          <w:b/>
          <w:bCs/>
          <w:sz w:val="24"/>
          <w:szCs w:val="24"/>
        </w:rPr>
        <w:t>1</w:t>
      </w:r>
      <w:r w:rsidR="00BD3456">
        <w:rPr>
          <w:rFonts w:ascii="Times New Roman" w:hAnsi="Times New Roman" w:cs="Times New Roman"/>
          <w:b/>
          <w:bCs/>
          <w:sz w:val="24"/>
          <w:szCs w:val="24"/>
        </w:rPr>
        <w:t>3</w:t>
      </w:r>
      <w:r>
        <w:rPr>
          <w:rFonts w:ascii="Times New Roman" w:hAnsi="Times New Roman" w:cs="Times New Roman"/>
          <w:b/>
          <w:bCs/>
          <w:sz w:val="24"/>
          <w:szCs w:val="24"/>
        </w:rPr>
        <w:t>.</w:t>
      </w:r>
      <w:r w:rsidR="006B4AB8" w:rsidRPr="00607267">
        <w:rPr>
          <w:rFonts w:ascii="Times New Roman" w:hAnsi="Times New Roman" w:cs="Times New Roman"/>
          <w:b/>
          <w:bCs/>
          <w:sz w:val="24"/>
          <w:szCs w:val="24"/>
        </w:rPr>
        <w:t>Partial payment:</w:t>
      </w:r>
    </w:p>
    <w:p w14:paraId="6A3BE748" w14:textId="77777777" w:rsidR="006B4AB8" w:rsidRDefault="006B4AB8" w:rsidP="006B4AB8">
      <w:pPr>
        <w:spacing w:after="0"/>
        <w:ind w:left="360"/>
        <w:jc w:val="both"/>
        <w:rPr>
          <w:rFonts w:ascii="Times New Roman" w:hAnsi="Times New Roman" w:cs="Times New Roman"/>
          <w:sz w:val="24"/>
          <w:szCs w:val="24"/>
        </w:rPr>
      </w:pPr>
      <w:r w:rsidRPr="00607267">
        <w:rPr>
          <w:rFonts w:ascii="Times New Roman" w:hAnsi="Times New Roman" w:cs="Times New Roman"/>
          <w:sz w:val="24"/>
          <w:szCs w:val="24"/>
        </w:rPr>
        <w:t>A temporary, incomplete payment issued before the final claim settlement</w:t>
      </w:r>
      <w:r>
        <w:rPr>
          <w:rFonts w:ascii="Times New Roman" w:hAnsi="Times New Roman" w:cs="Times New Roman"/>
          <w:sz w:val="24"/>
          <w:szCs w:val="24"/>
        </w:rPr>
        <w:t>.</w:t>
      </w:r>
    </w:p>
    <w:p w14:paraId="1724AC25" w14:textId="77777777" w:rsidR="006B4AB8" w:rsidRPr="00607267" w:rsidRDefault="006B4AB8" w:rsidP="00024497">
      <w:pPr>
        <w:numPr>
          <w:ilvl w:val="0"/>
          <w:numId w:val="23"/>
        </w:numPr>
        <w:tabs>
          <w:tab w:val="num" w:pos="360"/>
        </w:tabs>
        <w:spacing w:after="0"/>
        <w:ind w:left="1080"/>
        <w:jc w:val="both"/>
        <w:rPr>
          <w:rFonts w:ascii="Times New Roman" w:hAnsi="Times New Roman" w:cs="Times New Roman"/>
          <w:sz w:val="24"/>
          <w:szCs w:val="24"/>
        </w:rPr>
      </w:pPr>
      <w:r w:rsidRPr="00607267">
        <w:rPr>
          <w:rFonts w:ascii="Times New Roman" w:hAnsi="Times New Roman" w:cs="Times New Roman"/>
          <w:sz w:val="24"/>
          <w:szCs w:val="24"/>
        </w:rPr>
        <w:t>To provide quick funds to the claimant (e.g., immediate repairs or medical bills).</w:t>
      </w:r>
    </w:p>
    <w:p w14:paraId="74ECCBFF" w14:textId="77777777" w:rsidR="006B4AB8" w:rsidRPr="00607267" w:rsidRDefault="006B4AB8" w:rsidP="00024497">
      <w:pPr>
        <w:numPr>
          <w:ilvl w:val="0"/>
          <w:numId w:val="23"/>
        </w:numPr>
        <w:tabs>
          <w:tab w:val="num" w:pos="720"/>
        </w:tabs>
        <w:spacing w:after="0"/>
        <w:ind w:left="1080"/>
        <w:jc w:val="both"/>
        <w:rPr>
          <w:rFonts w:ascii="Times New Roman" w:hAnsi="Times New Roman" w:cs="Times New Roman"/>
          <w:sz w:val="24"/>
          <w:szCs w:val="24"/>
        </w:rPr>
      </w:pPr>
      <w:r w:rsidRPr="00607267">
        <w:rPr>
          <w:rFonts w:ascii="Times New Roman" w:hAnsi="Times New Roman" w:cs="Times New Roman"/>
          <w:sz w:val="24"/>
          <w:szCs w:val="24"/>
        </w:rPr>
        <w:t>When the total loss amount is still being assessed.</w:t>
      </w:r>
    </w:p>
    <w:p w14:paraId="3D684DD6" w14:textId="77777777" w:rsidR="00CB5F67" w:rsidRDefault="00CB5F67" w:rsidP="00E4049D">
      <w:pPr>
        <w:spacing w:after="0"/>
        <w:ind w:left="720"/>
        <w:jc w:val="both"/>
        <w:rPr>
          <w:rFonts w:ascii="Times New Roman" w:hAnsi="Times New Roman" w:cs="Times New Roman"/>
          <w:b/>
          <w:bCs/>
          <w:sz w:val="24"/>
          <w:szCs w:val="24"/>
        </w:rPr>
      </w:pPr>
    </w:p>
    <w:p w14:paraId="3B5AFD8F" w14:textId="51B59029" w:rsidR="006B4AB8" w:rsidRPr="00607267" w:rsidRDefault="006B4AB8" w:rsidP="00E4049D">
      <w:pPr>
        <w:spacing w:after="0"/>
        <w:ind w:left="720"/>
        <w:jc w:val="both"/>
        <w:rPr>
          <w:rFonts w:ascii="Times New Roman" w:hAnsi="Times New Roman" w:cs="Times New Roman"/>
          <w:b/>
          <w:bCs/>
          <w:sz w:val="24"/>
          <w:szCs w:val="24"/>
        </w:rPr>
      </w:pPr>
      <w:r w:rsidRPr="00607267">
        <w:rPr>
          <w:rFonts w:ascii="Times New Roman" w:hAnsi="Times New Roman" w:cs="Times New Roman"/>
          <w:b/>
          <w:bCs/>
          <w:sz w:val="24"/>
          <w:szCs w:val="24"/>
        </w:rPr>
        <w:t>Example,</w:t>
      </w:r>
    </w:p>
    <w:p w14:paraId="2CBE1D9C" w14:textId="77777777" w:rsidR="006B4AB8" w:rsidRPr="00607267" w:rsidRDefault="006B4AB8" w:rsidP="00024497">
      <w:pPr>
        <w:pStyle w:val="ListParagraph"/>
        <w:numPr>
          <w:ilvl w:val="0"/>
          <w:numId w:val="24"/>
        </w:numPr>
        <w:spacing w:after="0"/>
        <w:ind w:left="1080"/>
        <w:jc w:val="both"/>
        <w:rPr>
          <w:rFonts w:ascii="Times New Roman" w:hAnsi="Times New Roman" w:cs="Times New Roman"/>
          <w:sz w:val="24"/>
          <w:szCs w:val="24"/>
        </w:rPr>
      </w:pPr>
      <w:r w:rsidRPr="00607267">
        <w:rPr>
          <w:rFonts w:ascii="Times New Roman" w:hAnsi="Times New Roman" w:cs="Times New Roman"/>
          <w:sz w:val="24"/>
          <w:szCs w:val="24"/>
        </w:rPr>
        <w:t>Claim: A policyholder’s car is damaged in an accident.</w:t>
      </w:r>
    </w:p>
    <w:p w14:paraId="1482A82A" w14:textId="77777777" w:rsidR="006B4AB8" w:rsidRPr="00607267" w:rsidRDefault="006B4AB8" w:rsidP="00024497">
      <w:pPr>
        <w:pStyle w:val="ListParagraph"/>
        <w:numPr>
          <w:ilvl w:val="0"/>
          <w:numId w:val="24"/>
        </w:numPr>
        <w:spacing w:after="0"/>
        <w:ind w:left="1080"/>
        <w:jc w:val="both"/>
        <w:rPr>
          <w:rFonts w:ascii="Times New Roman" w:hAnsi="Times New Roman" w:cs="Times New Roman"/>
          <w:sz w:val="24"/>
          <w:szCs w:val="24"/>
        </w:rPr>
      </w:pPr>
      <w:r w:rsidRPr="00607267">
        <w:rPr>
          <w:rFonts w:ascii="Times New Roman" w:hAnsi="Times New Roman" w:cs="Times New Roman"/>
          <w:sz w:val="24"/>
          <w:szCs w:val="24"/>
        </w:rPr>
        <w:t>Initial Estimate: $5,000 (partial repair cost).</w:t>
      </w:r>
    </w:p>
    <w:p w14:paraId="737A1976" w14:textId="77777777" w:rsidR="006B4AB8" w:rsidRPr="00607267" w:rsidRDefault="006B4AB8" w:rsidP="00024497">
      <w:pPr>
        <w:pStyle w:val="ListParagraph"/>
        <w:numPr>
          <w:ilvl w:val="0"/>
          <w:numId w:val="24"/>
        </w:numPr>
        <w:spacing w:after="0"/>
        <w:ind w:left="1080"/>
        <w:jc w:val="both"/>
        <w:rPr>
          <w:rFonts w:ascii="Times New Roman" w:hAnsi="Times New Roman" w:cs="Times New Roman"/>
          <w:sz w:val="24"/>
          <w:szCs w:val="24"/>
        </w:rPr>
      </w:pPr>
      <w:r w:rsidRPr="00607267">
        <w:rPr>
          <w:rFonts w:ascii="Times New Roman" w:hAnsi="Times New Roman" w:cs="Times New Roman"/>
          <w:sz w:val="24"/>
          <w:szCs w:val="24"/>
        </w:rPr>
        <w:t>Partial Payment: Insurer pays $3,000 upfront to start repairs while waiting for a final estimate.</w:t>
      </w:r>
    </w:p>
    <w:p w14:paraId="2E2FCBA3" w14:textId="77777777" w:rsidR="006B4AB8" w:rsidRDefault="006B4AB8" w:rsidP="00024497">
      <w:pPr>
        <w:pStyle w:val="ListParagraph"/>
        <w:numPr>
          <w:ilvl w:val="0"/>
          <w:numId w:val="24"/>
        </w:numPr>
        <w:spacing w:after="0"/>
        <w:ind w:left="1080"/>
        <w:jc w:val="both"/>
        <w:rPr>
          <w:rFonts w:ascii="Times New Roman" w:hAnsi="Times New Roman" w:cs="Times New Roman"/>
          <w:sz w:val="24"/>
          <w:szCs w:val="24"/>
        </w:rPr>
      </w:pPr>
      <w:r w:rsidRPr="00607267">
        <w:rPr>
          <w:rFonts w:ascii="Times New Roman" w:hAnsi="Times New Roman" w:cs="Times New Roman"/>
          <w:sz w:val="24"/>
          <w:szCs w:val="24"/>
        </w:rPr>
        <w:t>Later: The remaining $2,000 is paid after final approval.</w:t>
      </w:r>
    </w:p>
    <w:p w14:paraId="7AA40B25" w14:textId="77777777" w:rsidR="006B4AB8" w:rsidRDefault="006B4AB8" w:rsidP="006B4AB8">
      <w:pPr>
        <w:spacing w:after="0"/>
        <w:ind w:left="360"/>
        <w:jc w:val="both"/>
        <w:rPr>
          <w:rFonts w:ascii="Times New Roman" w:hAnsi="Times New Roman" w:cs="Times New Roman"/>
          <w:sz w:val="24"/>
          <w:szCs w:val="24"/>
        </w:rPr>
      </w:pPr>
    </w:p>
    <w:p w14:paraId="6600F642" w14:textId="77777777" w:rsidR="00951874" w:rsidRDefault="00951874" w:rsidP="00E4049D">
      <w:pPr>
        <w:spacing w:after="0"/>
        <w:jc w:val="both"/>
        <w:rPr>
          <w:rFonts w:ascii="Times New Roman" w:hAnsi="Times New Roman" w:cs="Times New Roman"/>
          <w:b/>
          <w:bCs/>
          <w:sz w:val="24"/>
          <w:szCs w:val="24"/>
        </w:rPr>
      </w:pPr>
    </w:p>
    <w:p w14:paraId="024C8FF8" w14:textId="4DF42E53" w:rsidR="006B4AB8" w:rsidRPr="00607267" w:rsidRDefault="00E4049D" w:rsidP="00E4049D">
      <w:pPr>
        <w:spacing w:after="0"/>
        <w:jc w:val="both"/>
        <w:rPr>
          <w:rFonts w:ascii="Times New Roman" w:hAnsi="Times New Roman" w:cs="Times New Roman"/>
          <w:b/>
          <w:bCs/>
          <w:sz w:val="24"/>
          <w:szCs w:val="24"/>
        </w:rPr>
      </w:pPr>
      <w:r>
        <w:rPr>
          <w:rFonts w:ascii="Times New Roman" w:hAnsi="Times New Roman" w:cs="Times New Roman"/>
          <w:b/>
          <w:bCs/>
          <w:sz w:val="24"/>
          <w:szCs w:val="24"/>
        </w:rPr>
        <w:t>1</w:t>
      </w:r>
      <w:r w:rsidR="00BD3456">
        <w:rPr>
          <w:rFonts w:ascii="Times New Roman" w:hAnsi="Times New Roman" w:cs="Times New Roman"/>
          <w:b/>
          <w:bCs/>
          <w:sz w:val="24"/>
          <w:szCs w:val="24"/>
        </w:rPr>
        <w:t>4</w:t>
      </w:r>
      <w:r>
        <w:rPr>
          <w:rFonts w:ascii="Times New Roman" w:hAnsi="Times New Roman" w:cs="Times New Roman"/>
          <w:b/>
          <w:bCs/>
          <w:sz w:val="24"/>
          <w:szCs w:val="24"/>
        </w:rPr>
        <w:t>.</w:t>
      </w:r>
      <w:r w:rsidR="006B4AB8" w:rsidRPr="00607267">
        <w:rPr>
          <w:rFonts w:ascii="Times New Roman" w:hAnsi="Times New Roman" w:cs="Times New Roman"/>
          <w:b/>
          <w:bCs/>
          <w:sz w:val="24"/>
          <w:szCs w:val="24"/>
        </w:rPr>
        <w:t>Supplement payment:</w:t>
      </w:r>
    </w:p>
    <w:p w14:paraId="4E3BC495" w14:textId="77777777" w:rsidR="006B4AB8" w:rsidRPr="00607267" w:rsidRDefault="006B4AB8" w:rsidP="006B4AB8">
      <w:pPr>
        <w:spacing w:after="0"/>
        <w:ind w:left="360"/>
        <w:jc w:val="both"/>
        <w:rPr>
          <w:rFonts w:ascii="Times New Roman" w:hAnsi="Times New Roman" w:cs="Times New Roman"/>
          <w:sz w:val="24"/>
          <w:szCs w:val="24"/>
        </w:rPr>
      </w:pPr>
      <w:r w:rsidRPr="00607267">
        <w:rPr>
          <w:rFonts w:ascii="Times New Roman" w:hAnsi="Times New Roman" w:cs="Times New Roman"/>
          <w:sz w:val="24"/>
          <w:szCs w:val="24"/>
        </w:rPr>
        <w:t>An additional payment issued after the initial settlement, typically due to:</w:t>
      </w:r>
    </w:p>
    <w:p w14:paraId="65F15767" w14:textId="77777777" w:rsidR="006B4AB8" w:rsidRPr="00607267" w:rsidRDefault="006B4AB8" w:rsidP="00024497">
      <w:pPr>
        <w:numPr>
          <w:ilvl w:val="0"/>
          <w:numId w:val="25"/>
        </w:numPr>
        <w:tabs>
          <w:tab w:val="num" w:pos="720"/>
        </w:tabs>
        <w:spacing w:after="0"/>
        <w:ind w:left="1080"/>
        <w:jc w:val="both"/>
        <w:rPr>
          <w:rFonts w:ascii="Times New Roman" w:hAnsi="Times New Roman" w:cs="Times New Roman"/>
          <w:sz w:val="24"/>
          <w:szCs w:val="24"/>
        </w:rPr>
      </w:pPr>
      <w:r w:rsidRPr="00607267">
        <w:rPr>
          <w:rFonts w:ascii="Times New Roman" w:hAnsi="Times New Roman" w:cs="Times New Roman"/>
          <w:sz w:val="24"/>
          <w:szCs w:val="24"/>
        </w:rPr>
        <w:t>Newly discovered damage (e.g., hidden car damage).</w:t>
      </w:r>
    </w:p>
    <w:p w14:paraId="76B30200" w14:textId="77777777" w:rsidR="006B4AB8" w:rsidRDefault="006B4AB8" w:rsidP="00024497">
      <w:pPr>
        <w:numPr>
          <w:ilvl w:val="0"/>
          <w:numId w:val="25"/>
        </w:numPr>
        <w:tabs>
          <w:tab w:val="num" w:pos="720"/>
        </w:tabs>
        <w:spacing w:after="0"/>
        <w:ind w:left="1080"/>
        <w:jc w:val="both"/>
        <w:rPr>
          <w:rFonts w:ascii="Times New Roman" w:hAnsi="Times New Roman" w:cs="Times New Roman"/>
          <w:sz w:val="24"/>
          <w:szCs w:val="24"/>
        </w:rPr>
      </w:pPr>
      <w:r w:rsidRPr="00607267">
        <w:rPr>
          <w:rFonts w:ascii="Times New Roman" w:hAnsi="Times New Roman" w:cs="Times New Roman"/>
          <w:sz w:val="24"/>
          <w:szCs w:val="24"/>
        </w:rPr>
        <w:t>Underestimation of costs (e.g., medical treatment exceeds the initial estimate).</w:t>
      </w:r>
    </w:p>
    <w:p w14:paraId="4C60B64E" w14:textId="77777777" w:rsidR="006B4AB8" w:rsidRPr="00E4049D" w:rsidRDefault="006B4AB8" w:rsidP="00E4049D">
      <w:pPr>
        <w:spacing w:after="0"/>
        <w:ind w:left="720"/>
        <w:jc w:val="both"/>
        <w:rPr>
          <w:rFonts w:ascii="Times New Roman" w:hAnsi="Times New Roman" w:cs="Times New Roman"/>
          <w:b/>
          <w:bCs/>
          <w:sz w:val="24"/>
          <w:szCs w:val="24"/>
        </w:rPr>
      </w:pPr>
      <w:r w:rsidRPr="00E4049D">
        <w:rPr>
          <w:rFonts w:ascii="Times New Roman" w:hAnsi="Times New Roman" w:cs="Times New Roman"/>
          <w:b/>
          <w:bCs/>
          <w:sz w:val="24"/>
          <w:szCs w:val="24"/>
        </w:rPr>
        <w:t>Example,</w:t>
      </w:r>
    </w:p>
    <w:p w14:paraId="353EB55D" w14:textId="77777777" w:rsidR="006B4AB8" w:rsidRPr="00607267" w:rsidRDefault="006B4AB8" w:rsidP="00024497">
      <w:pPr>
        <w:numPr>
          <w:ilvl w:val="0"/>
          <w:numId w:val="26"/>
        </w:numPr>
        <w:spacing w:after="0"/>
        <w:jc w:val="both"/>
        <w:rPr>
          <w:rFonts w:ascii="Times New Roman" w:hAnsi="Times New Roman" w:cs="Times New Roman"/>
          <w:sz w:val="24"/>
          <w:szCs w:val="24"/>
        </w:rPr>
      </w:pPr>
      <w:r w:rsidRPr="00607267">
        <w:rPr>
          <w:rFonts w:ascii="Times New Roman" w:hAnsi="Times New Roman" w:cs="Times New Roman"/>
          <w:sz w:val="24"/>
          <w:szCs w:val="24"/>
        </w:rPr>
        <w:t xml:space="preserve">Initial Settlement: $10,000 for </w:t>
      </w:r>
      <w:proofErr w:type="gramStart"/>
      <w:r w:rsidRPr="00607267">
        <w:rPr>
          <w:rFonts w:ascii="Times New Roman" w:hAnsi="Times New Roman" w:cs="Times New Roman"/>
          <w:sz w:val="24"/>
          <w:szCs w:val="24"/>
        </w:rPr>
        <w:t>a roof</w:t>
      </w:r>
      <w:proofErr w:type="gramEnd"/>
      <w:r w:rsidRPr="00607267">
        <w:rPr>
          <w:rFonts w:ascii="Times New Roman" w:hAnsi="Times New Roman" w:cs="Times New Roman"/>
          <w:sz w:val="24"/>
          <w:szCs w:val="24"/>
        </w:rPr>
        <w:t xml:space="preserve"> repair.</w:t>
      </w:r>
    </w:p>
    <w:p w14:paraId="41C08142" w14:textId="77777777" w:rsidR="006B4AB8" w:rsidRPr="00607267" w:rsidRDefault="006B4AB8" w:rsidP="00024497">
      <w:pPr>
        <w:numPr>
          <w:ilvl w:val="0"/>
          <w:numId w:val="26"/>
        </w:numPr>
        <w:spacing w:after="0"/>
        <w:jc w:val="both"/>
        <w:rPr>
          <w:rFonts w:ascii="Times New Roman" w:hAnsi="Times New Roman" w:cs="Times New Roman"/>
          <w:sz w:val="24"/>
          <w:szCs w:val="24"/>
        </w:rPr>
      </w:pPr>
      <w:r w:rsidRPr="00607267">
        <w:rPr>
          <w:rFonts w:ascii="Times New Roman" w:hAnsi="Times New Roman" w:cs="Times New Roman"/>
          <w:sz w:val="24"/>
          <w:szCs w:val="24"/>
        </w:rPr>
        <w:t>Supplement: Contractor finds mold damage (+$2,500).</w:t>
      </w:r>
    </w:p>
    <w:p w14:paraId="112B9DF7" w14:textId="77777777" w:rsidR="006B4AB8" w:rsidRDefault="006B4AB8" w:rsidP="00024497">
      <w:pPr>
        <w:numPr>
          <w:ilvl w:val="0"/>
          <w:numId w:val="26"/>
        </w:numPr>
        <w:spacing w:after="0"/>
        <w:jc w:val="both"/>
        <w:rPr>
          <w:rFonts w:ascii="Times New Roman" w:hAnsi="Times New Roman" w:cs="Times New Roman"/>
          <w:sz w:val="24"/>
          <w:szCs w:val="24"/>
        </w:rPr>
      </w:pPr>
      <w:r w:rsidRPr="00607267">
        <w:rPr>
          <w:rFonts w:ascii="Times New Roman" w:hAnsi="Times New Roman" w:cs="Times New Roman"/>
          <w:sz w:val="24"/>
          <w:szCs w:val="24"/>
        </w:rPr>
        <w:t>Supplement Payment: Insurer approves an extra $2,500.</w:t>
      </w:r>
    </w:p>
    <w:p w14:paraId="464E3668" w14:textId="77777777" w:rsidR="006B4AB8" w:rsidRDefault="006B4AB8" w:rsidP="006B4AB8">
      <w:pPr>
        <w:spacing w:after="0"/>
        <w:ind w:left="360"/>
        <w:rPr>
          <w:rFonts w:ascii="Times New Roman" w:hAnsi="Times New Roman" w:cs="Times New Roman"/>
          <w:sz w:val="24"/>
          <w:szCs w:val="24"/>
        </w:rPr>
      </w:pPr>
    </w:p>
    <w:p w14:paraId="58534255" w14:textId="77777777" w:rsidR="007E490C" w:rsidRDefault="007E490C" w:rsidP="007E490C">
      <w:pPr>
        <w:spacing w:after="0"/>
        <w:rPr>
          <w:rFonts w:ascii="Times New Roman" w:hAnsi="Times New Roman" w:cs="Times New Roman"/>
          <w:sz w:val="24"/>
          <w:szCs w:val="24"/>
        </w:rPr>
      </w:pPr>
    </w:p>
    <w:p w14:paraId="527CB5B0" w14:textId="2A222AFA" w:rsidR="007E490C" w:rsidRDefault="00376BA5" w:rsidP="007E490C">
      <w:pPr>
        <w:spacing w:after="0"/>
        <w:rPr>
          <w:rFonts w:ascii="Times New Roman" w:hAnsi="Times New Roman" w:cs="Times New Roman"/>
          <w:b/>
          <w:bCs/>
          <w:sz w:val="24"/>
          <w:szCs w:val="24"/>
        </w:rPr>
      </w:pPr>
      <w:r w:rsidRPr="00376BA5">
        <w:rPr>
          <w:rFonts w:ascii="Times New Roman" w:hAnsi="Times New Roman" w:cs="Times New Roman"/>
          <w:b/>
          <w:bCs/>
          <w:sz w:val="24"/>
          <w:szCs w:val="24"/>
        </w:rPr>
        <w:t>1</w:t>
      </w:r>
      <w:r w:rsidR="00BD3456">
        <w:rPr>
          <w:rFonts w:ascii="Times New Roman" w:hAnsi="Times New Roman" w:cs="Times New Roman"/>
          <w:b/>
          <w:bCs/>
          <w:sz w:val="24"/>
          <w:szCs w:val="24"/>
        </w:rPr>
        <w:t>5</w:t>
      </w:r>
      <w:r w:rsidRPr="00376BA5">
        <w:rPr>
          <w:rFonts w:ascii="Times New Roman" w:hAnsi="Times New Roman" w:cs="Times New Roman"/>
          <w:b/>
          <w:bCs/>
          <w:sz w:val="24"/>
          <w:szCs w:val="24"/>
        </w:rPr>
        <w:t>. What is Financial Hold?</w:t>
      </w:r>
    </w:p>
    <w:p w14:paraId="25B1AF50" w14:textId="77777777" w:rsidR="00376BA5" w:rsidRDefault="00376BA5" w:rsidP="007E490C">
      <w:pPr>
        <w:spacing w:after="0"/>
        <w:rPr>
          <w:rFonts w:ascii="Times New Roman" w:hAnsi="Times New Roman" w:cs="Times New Roman"/>
          <w:b/>
          <w:bCs/>
          <w:sz w:val="24"/>
          <w:szCs w:val="24"/>
        </w:rPr>
      </w:pPr>
    </w:p>
    <w:p w14:paraId="5E47ADFE" w14:textId="77777777" w:rsidR="002A1152" w:rsidRDefault="002A1152" w:rsidP="002A115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2A1152">
        <w:rPr>
          <w:rFonts w:ascii="Times New Roman" w:hAnsi="Times New Roman" w:cs="Times New Roman"/>
          <w:sz w:val="24"/>
          <w:szCs w:val="24"/>
        </w:rPr>
        <w:t xml:space="preserve">Financial Hold is a feature used to temporarily prevent payments or other financial </w:t>
      </w:r>
      <w:r>
        <w:rPr>
          <w:rFonts w:ascii="Times New Roman" w:hAnsi="Times New Roman" w:cs="Times New Roman"/>
          <w:sz w:val="24"/>
          <w:szCs w:val="24"/>
        </w:rPr>
        <w:t xml:space="preserve">  </w:t>
      </w:r>
    </w:p>
    <w:p w14:paraId="383F9AB4" w14:textId="77777777" w:rsidR="002A1152" w:rsidRDefault="002A1152" w:rsidP="002A115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2A1152">
        <w:rPr>
          <w:rFonts w:ascii="Times New Roman" w:hAnsi="Times New Roman" w:cs="Times New Roman"/>
          <w:sz w:val="24"/>
          <w:szCs w:val="24"/>
        </w:rPr>
        <w:t xml:space="preserve">transactions from being processed on a claim. It acts as a control mechanism to ensure that </w:t>
      </w:r>
    </w:p>
    <w:p w14:paraId="112682F4" w14:textId="77777777" w:rsidR="002A1152" w:rsidRDefault="002A1152" w:rsidP="002A1152">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2A1152">
        <w:rPr>
          <w:rFonts w:ascii="Times New Roman" w:hAnsi="Times New Roman" w:cs="Times New Roman"/>
          <w:sz w:val="24"/>
          <w:szCs w:val="24"/>
        </w:rPr>
        <w:t>certain</w:t>
      </w:r>
      <w:proofErr w:type="gramEnd"/>
      <w:r w:rsidRPr="002A1152">
        <w:rPr>
          <w:rFonts w:ascii="Times New Roman" w:hAnsi="Times New Roman" w:cs="Times New Roman"/>
          <w:sz w:val="24"/>
          <w:szCs w:val="24"/>
        </w:rPr>
        <w:t xml:space="preserve"> conditions are met before any money is disbursed. Financial Holds are often used in </w:t>
      </w:r>
    </w:p>
    <w:p w14:paraId="52024D74" w14:textId="24C58667" w:rsidR="006429F6" w:rsidRPr="00D6565C" w:rsidRDefault="002A1152" w:rsidP="00B3477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2A1152">
        <w:rPr>
          <w:rFonts w:ascii="Times New Roman" w:hAnsi="Times New Roman" w:cs="Times New Roman"/>
          <w:sz w:val="24"/>
          <w:szCs w:val="24"/>
        </w:rPr>
        <w:t>situations where additional verification, approval, or investigation is required</w:t>
      </w:r>
    </w:p>
    <w:p w14:paraId="3E5BF62E" w14:textId="686E99A0" w:rsidR="000130E0" w:rsidRPr="000130E0" w:rsidRDefault="000130E0" w:rsidP="008F04D1">
      <w:pPr>
        <w:spacing w:after="0"/>
        <w:jc w:val="both"/>
      </w:pPr>
    </w:p>
    <w:p w14:paraId="43EAD389" w14:textId="77777777" w:rsidR="00AE3663" w:rsidRDefault="00AE3663" w:rsidP="008F04D1">
      <w:pPr>
        <w:spacing w:after="0"/>
        <w:jc w:val="both"/>
        <w:rPr>
          <w:rFonts w:ascii="Times New Roman" w:hAnsi="Times New Roman" w:cs="Times New Roman"/>
          <w:sz w:val="24"/>
          <w:szCs w:val="24"/>
        </w:rPr>
      </w:pPr>
    </w:p>
    <w:p w14:paraId="2863F564" w14:textId="338A8D66" w:rsidR="008F04D1" w:rsidRDefault="008F04D1" w:rsidP="008F04D1">
      <w:pPr>
        <w:spacing w:after="0"/>
        <w:jc w:val="both"/>
        <w:rPr>
          <w:rFonts w:ascii="Times New Roman" w:hAnsi="Times New Roman" w:cs="Times New Roman"/>
          <w:b/>
          <w:bCs/>
          <w:sz w:val="24"/>
          <w:szCs w:val="24"/>
        </w:rPr>
      </w:pPr>
      <w:r w:rsidRPr="00614793">
        <w:rPr>
          <w:rFonts w:ascii="Times New Roman" w:hAnsi="Times New Roman" w:cs="Times New Roman"/>
          <w:b/>
          <w:bCs/>
          <w:sz w:val="24"/>
          <w:szCs w:val="24"/>
        </w:rPr>
        <w:t>1</w:t>
      </w:r>
      <w:r w:rsidR="00BD3456">
        <w:rPr>
          <w:rFonts w:ascii="Times New Roman" w:hAnsi="Times New Roman" w:cs="Times New Roman"/>
          <w:b/>
          <w:bCs/>
          <w:sz w:val="24"/>
          <w:szCs w:val="24"/>
        </w:rPr>
        <w:t>7</w:t>
      </w:r>
      <w:r w:rsidRPr="00614793">
        <w:rPr>
          <w:rFonts w:ascii="Times New Roman" w:hAnsi="Times New Roman" w:cs="Times New Roman"/>
          <w:b/>
          <w:bCs/>
          <w:sz w:val="24"/>
          <w:szCs w:val="24"/>
        </w:rPr>
        <w:t xml:space="preserve">.   </w:t>
      </w:r>
      <w:r w:rsidR="00614793" w:rsidRPr="00614793">
        <w:rPr>
          <w:rFonts w:ascii="Times New Roman" w:hAnsi="Times New Roman" w:cs="Times New Roman"/>
          <w:b/>
          <w:bCs/>
          <w:sz w:val="24"/>
          <w:szCs w:val="24"/>
        </w:rPr>
        <w:t>Assignment Logic:</w:t>
      </w:r>
    </w:p>
    <w:p w14:paraId="32498DD4" w14:textId="77777777" w:rsidR="00614793" w:rsidRDefault="00614793" w:rsidP="008F04D1">
      <w:pPr>
        <w:spacing w:after="0"/>
        <w:jc w:val="both"/>
        <w:rPr>
          <w:rFonts w:ascii="Times New Roman" w:hAnsi="Times New Roman" w:cs="Times New Roman"/>
          <w:b/>
          <w:bCs/>
          <w:sz w:val="24"/>
          <w:szCs w:val="24"/>
        </w:rPr>
      </w:pPr>
    </w:p>
    <w:p w14:paraId="5C7BFFEB" w14:textId="3033FD1B" w:rsidR="00614793" w:rsidRDefault="00614793" w:rsidP="008F04D1">
      <w:pPr>
        <w:spacing w:after="0"/>
        <w:jc w:val="both"/>
        <w:rPr>
          <w:rFonts w:ascii="Times New Roman" w:hAnsi="Times New Roman" w:cs="Times New Roman"/>
          <w:sz w:val="24"/>
          <w:szCs w:val="24"/>
        </w:rPr>
      </w:pPr>
      <w:r w:rsidRPr="00614793">
        <w:rPr>
          <w:rFonts w:ascii="Times New Roman" w:hAnsi="Times New Roman" w:cs="Times New Roman"/>
          <w:sz w:val="24"/>
          <w:szCs w:val="24"/>
        </w:rPr>
        <w:t xml:space="preserve">        Assignment logic in Guidewire Claim</w:t>
      </w:r>
      <w:r w:rsidR="009B0EC3">
        <w:rPr>
          <w:rFonts w:ascii="Times New Roman" w:hAnsi="Times New Roman" w:cs="Times New Roman"/>
          <w:sz w:val="24"/>
          <w:szCs w:val="24"/>
        </w:rPr>
        <w:t xml:space="preserve"> </w:t>
      </w:r>
      <w:r w:rsidRPr="00614793">
        <w:rPr>
          <w:rFonts w:ascii="Times New Roman" w:hAnsi="Times New Roman" w:cs="Times New Roman"/>
          <w:sz w:val="24"/>
          <w:szCs w:val="24"/>
        </w:rPr>
        <w:t xml:space="preserve">Center determines how entities (such as claims, </w:t>
      </w:r>
      <w:r>
        <w:rPr>
          <w:rFonts w:ascii="Times New Roman" w:hAnsi="Times New Roman" w:cs="Times New Roman"/>
          <w:sz w:val="24"/>
          <w:szCs w:val="24"/>
        </w:rPr>
        <w:t xml:space="preserve">   </w:t>
      </w:r>
    </w:p>
    <w:p w14:paraId="2929AA0B" w14:textId="77777777" w:rsidR="00614793" w:rsidRDefault="00614793" w:rsidP="008F04D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614793">
        <w:rPr>
          <w:rFonts w:ascii="Times New Roman" w:hAnsi="Times New Roman" w:cs="Times New Roman"/>
          <w:sz w:val="24"/>
          <w:szCs w:val="24"/>
        </w:rPr>
        <w:t>exposures, activities, or contacts) are assigned to users or groups for handling. It ensures</w:t>
      </w:r>
    </w:p>
    <w:p w14:paraId="7505D15E" w14:textId="77777777" w:rsidR="00614793" w:rsidRDefault="00614793" w:rsidP="008F04D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614793">
        <w:rPr>
          <w:rFonts w:ascii="Times New Roman" w:hAnsi="Times New Roman" w:cs="Times New Roman"/>
          <w:sz w:val="24"/>
          <w:szCs w:val="24"/>
        </w:rPr>
        <w:t xml:space="preserve"> efficient distribution of tasks, </w:t>
      </w:r>
      <w:proofErr w:type="gramStart"/>
      <w:r w:rsidRPr="00614793">
        <w:rPr>
          <w:rFonts w:ascii="Times New Roman" w:hAnsi="Times New Roman" w:cs="Times New Roman"/>
          <w:sz w:val="24"/>
          <w:szCs w:val="24"/>
        </w:rPr>
        <w:t>workload balancing</w:t>
      </w:r>
      <w:proofErr w:type="gramEnd"/>
      <w:r w:rsidRPr="00614793">
        <w:rPr>
          <w:rFonts w:ascii="Times New Roman" w:hAnsi="Times New Roman" w:cs="Times New Roman"/>
          <w:sz w:val="24"/>
          <w:szCs w:val="24"/>
        </w:rPr>
        <w:t xml:space="preserve">, and proper routing based on predefined </w:t>
      </w:r>
    </w:p>
    <w:p w14:paraId="592948D4" w14:textId="51B97AD9" w:rsidR="00614793" w:rsidRDefault="00614793" w:rsidP="008F04D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614793">
        <w:rPr>
          <w:rFonts w:ascii="Times New Roman" w:hAnsi="Times New Roman" w:cs="Times New Roman"/>
          <w:sz w:val="24"/>
          <w:szCs w:val="24"/>
        </w:rPr>
        <w:t>rules and criteria.</w:t>
      </w:r>
    </w:p>
    <w:p w14:paraId="5995A222" w14:textId="77777777" w:rsidR="00614793" w:rsidRDefault="00614793" w:rsidP="008F04D1">
      <w:pPr>
        <w:spacing w:after="0"/>
        <w:jc w:val="both"/>
        <w:rPr>
          <w:rFonts w:ascii="Times New Roman" w:hAnsi="Times New Roman" w:cs="Times New Roman"/>
          <w:sz w:val="24"/>
          <w:szCs w:val="24"/>
        </w:rPr>
      </w:pPr>
    </w:p>
    <w:p w14:paraId="5661970A" w14:textId="420D2022" w:rsidR="00614793" w:rsidRDefault="00614793" w:rsidP="00614793">
      <w:pPr>
        <w:spacing w:after="0"/>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Pr="00614793">
        <w:rPr>
          <w:rFonts w:ascii="Times New Roman" w:hAnsi="Times New Roman" w:cs="Times New Roman"/>
          <w:b/>
          <w:bCs/>
          <w:sz w:val="24"/>
          <w:szCs w:val="24"/>
        </w:rPr>
        <w:t>Types of Assignment Logic</w:t>
      </w:r>
      <w:r w:rsidR="00D74376">
        <w:rPr>
          <w:rFonts w:ascii="Times New Roman" w:hAnsi="Times New Roman" w:cs="Times New Roman"/>
          <w:b/>
          <w:bCs/>
          <w:sz w:val="24"/>
          <w:szCs w:val="24"/>
        </w:rPr>
        <w:t>:</w:t>
      </w:r>
    </w:p>
    <w:p w14:paraId="10AD3726" w14:textId="77777777" w:rsidR="00614793" w:rsidRPr="00614793" w:rsidRDefault="00614793" w:rsidP="00614793">
      <w:pPr>
        <w:spacing w:after="0"/>
        <w:jc w:val="both"/>
        <w:rPr>
          <w:rFonts w:ascii="Times New Roman" w:hAnsi="Times New Roman" w:cs="Times New Roman"/>
          <w:b/>
          <w:bCs/>
          <w:sz w:val="24"/>
          <w:szCs w:val="24"/>
        </w:rPr>
      </w:pPr>
    </w:p>
    <w:p w14:paraId="78EC40AF" w14:textId="77777777" w:rsidR="00614793" w:rsidRPr="00614793" w:rsidRDefault="00614793" w:rsidP="00024497">
      <w:pPr>
        <w:numPr>
          <w:ilvl w:val="0"/>
          <w:numId w:val="9"/>
        </w:numPr>
        <w:spacing w:after="0"/>
        <w:jc w:val="both"/>
        <w:rPr>
          <w:rFonts w:ascii="Times New Roman" w:hAnsi="Times New Roman" w:cs="Times New Roman"/>
          <w:sz w:val="24"/>
          <w:szCs w:val="24"/>
        </w:rPr>
      </w:pPr>
      <w:r w:rsidRPr="00614793">
        <w:rPr>
          <w:rFonts w:ascii="Times New Roman" w:hAnsi="Times New Roman" w:cs="Times New Roman"/>
          <w:b/>
          <w:bCs/>
          <w:sz w:val="24"/>
          <w:szCs w:val="24"/>
        </w:rPr>
        <w:t>Manual Assignment</w:t>
      </w:r>
      <w:r w:rsidRPr="00614793">
        <w:rPr>
          <w:rFonts w:ascii="Times New Roman" w:hAnsi="Times New Roman" w:cs="Times New Roman"/>
          <w:sz w:val="24"/>
          <w:szCs w:val="24"/>
        </w:rPr>
        <w:t>:</w:t>
      </w:r>
    </w:p>
    <w:p w14:paraId="1A7A628D" w14:textId="77777777" w:rsidR="00614793" w:rsidRPr="00614793" w:rsidRDefault="00614793" w:rsidP="00024497">
      <w:pPr>
        <w:numPr>
          <w:ilvl w:val="0"/>
          <w:numId w:val="11"/>
        </w:numPr>
        <w:spacing w:after="0"/>
        <w:jc w:val="both"/>
        <w:rPr>
          <w:rFonts w:ascii="Times New Roman" w:hAnsi="Times New Roman" w:cs="Times New Roman"/>
          <w:sz w:val="24"/>
          <w:szCs w:val="24"/>
        </w:rPr>
      </w:pPr>
      <w:r w:rsidRPr="00614793">
        <w:rPr>
          <w:rFonts w:ascii="Times New Roman" w:hAnsi="Times New Roman" w:cs="Times New Roman"/>
          <w:sz w:val="24"/>
          <w:szCs w:val="24"/>
        </w:rPr>
        <w:t>The user assigns tasks or entities manually to specific users or groups.</w:t>
      </w:r>
    </w:p>
    <w:p w14:paraId="64238121" w14:textId="77777777" w:rsidR="00614793" w:rsidRPr="00614793" w:rsidRDefault="00614793" w:rsidP="00024497">
      <w:pPr>
        <w:numPr>
          <w:ilvl w:val="0"/>
          <w:numId w:val="11"/>
        </w:numPr>
        <w:spacing w:after="0"/>
        <w:jc w:val="both"/>
        <w:rPr>
          <w:rFonts w:ascii="Times New Roman" w:hAnsi="Times New Roman" w:cs="Times New Roman"/>
          <w:sz w:val="24"/>
          <w:szCs w:val="24"/>
        </w:rPr>
      </w:pPr>
      <w:r w:rsidRPr="00614793">
        <w:rPr>
          <w:rFonts w:ascii="Times New Roman" w:hAnsi="Times New Roman" w:cs="Times New Roman"/>
          <w:sz w:val="24"/>
          <w:szCs w:val="24"/>
        </w:rPr>
        <w:t>Example: An adjuster manually assigns a claim to a colleague with relevant expertise.</w:t>
      </w:r>
    </w:p>
    <w:p w14:paraId="411DBAE3" w14:textId="77777777" w:rsidR="00614793" w:rsidRPr="00614793" w:rsidRDefault="00614793" w:rsidP="00024497">
      <w:pPr>
        <w:numPr>
          <w:ilvl w:val="0"/>
          <w:numId w:val="9"/>
        </w:numPr>
        <w:spacing w:after="0"/>
        <w:jc w:val="both"/>
        <w:rPr>
          <w:rFonts w:ascii="Times New Roman" w:hAnsi="Times New Roman" w:cs="Times New Roman"/>
          <w:sz w:val="24"/>
          <w:szCs w:val="24"/>
        </w:rPr>
      </w:pPr>
      <w:r w:rsidRPr="00614793">
        <w:rPr>
          <w:rFonts w:ascii="Times New Roman" w:hAnsi="Times New Roman" w:cs="Times New Roman"/>
          <w:b/>
          <w:bCs/>
          <w:sz w:val="24"/>
          <w:szCs w:val="24"/>
        </w:rPr>
        <w:t>Automatic Assignment</w:t>
      </w:r>
      <w:r w:rsidRPr="00614793">
        <w:rPr>
          <w:rFonts w:ascii="Times New Roman" w:hAnsi="Times New Roman" w:cs="Times New Roman"/>
          <w:sz w:val="24"/>
          <w:szCs w:val="24"/>
        </w:rPr>
        <w:t>:</w:t>
      </w:r>
    </w:p>
    <w:p w14:paraId="2C975F85" w14:textId="77777777" w:rsidR="00614793" w:rsidRPr="00614793" w:rsidRDefault="00614793" w:rsidP="00024497">
      <w:pPr>
        <w:numPr>
          <w:ilvl w:val="0"/>
          <w:numId w:val="10"/>
        </w:numPr>
        <w:spacing w:after="0"/>
        <w:jc w:val="both"/>
        <w:rPr>
          <w:rFonts w:ascii="Times New Roman" w:hAnsi="Times New Roman" w:cs="Times New Roman"/>
          <w:sz w:val="24"/>
          <w:szCs w:val="24"/>
        </w:rPr>
      </w:pPr>
      <w:r w:rsidRPr="00614793">
        <w:rPr>
          <w:rFonts w:ascii="Times New Roman" w:hAnsi="Times New Roman" w:cs="Times New Roman"/>
          <w:sz w:val="24"/>
          <w:szCs w:val="24"/>
        </w:rPr>
        <w:t>The system assigns entities based on predefined rules and logic.</w:t>
      </w:r>
    </w:p>
    <w:p w14:paraId="46384EFA" w14:textId="77777777" w:rsidR="00614793" w:rsidRPr="00614793" w:rsidRDefault="00614793" w:rsidP="00024497">
      <w:pPr>
        <w:numPr>
          <w:ilvl w:val="0"/>
          <w:numId w:val="10"/>
        </w:numPr>
        <w:spacing w:after="0"/>
        <w:jc w:val="both"/>
        <w:rPr>
          <w:rFonts w:ascii="Times New Roman" w:hAnsi="Times New Roman" w:cs="Times New Roman"/>
          <w:sz w:val="24"/>
          <w:szCs w:val="24"/>
        </w:rPr>
      </w:pPr>
      <w:r w:rsidRPr="00614793">
        <w:rPr>
          <w:rFonts w:ascii="Times New Roman" w:hAnsi="Times New Roman" w:cs="Times New Roman"/>
          <w:sz w:val="24"/>
          <w:szCs w:val="24"/>
        </w:rPr>
        <w:t>Types:</w:t>
      </w:r>
    </w:p>
    <w:p w14:paraId="793AA89B" w14:textId="77777777" w:rsidR="00614793" w:rsidRPr="00614793" w:rsidRDefault="00614793" w:rsidP="00024497">
      <w:pPr>
        <w:numPr>
          <w:ilvl w:val="1"/>
          <w:numId w:val="12"/>
        </w:numPr>
        <w:spacing w:after="0"/>
        <w:jc w:val="both"/>
        <w:rPr>
          <w:rFonts w:ascii="Times New Roman" w:hAnsi="Times New Roman" w:cs="Times New Roman"/>
          <w:sz w:val="24"/>
          <w:szCs w:val="24"/>
        </w:rPr>
      </w:pPr>
      <w:r w:rsidRPr="00614793">
        <w:rPr>
          <w:rFonts w:ascii="Times New Roman" w:hAnsi="Times New Roman" w:cs="Times New Roman"/>
          <w:b/>
          <w:bCs/>
          <w:sz w:val="24"/>
          <w:szCs w:val="24"/>
        </w:rPr>
        <w:t>Round-Robin Assignment</w:t>
      </w:r>
      <w:r w:rsidRPr="00614793">
        <w:rPr>
          <w:rFonts w:ascii="Times New Roman" w:hAnsi="Times New Roman" w:cs="Times New Roman"/>
          <w:sz w:val="24"/>
          <w:szCs w:val="24"/>
        </w:rPr>
        <w:t>: Distributes tasks evenly among a set of users.</w:t>
      </w:r>
    </w:p>
    <w:p w14:paraId="5A632FB4" w14:textId="77777777" w:rsidR="00614793" w:rsidRPr="00614793" w:rsidRDefault="00614793" w:rsidP="00024497">
      <w:pPr>
        <w:numPr>
          <w:ilvl w:val="1"/>
          <w:numId w:val="12"/>
        </w:numPr>
        <w:spacing w:after="0"/>
        <w:jc w:val="both"/>
        <w:rPr>
          <w:rFonts w:ascii="Times New Roman" w:hAnsi="Times New Roman" w:cs="Times New Roman"/>
          <w:sz w:val="24"/>
          <w:szCs w:val="24"/>
        </w:rPr>
      </w:pPr>
      <w:r w:rsidRPr="00614793">
        <w:rPr>
          <w:rFonts w:ascii="Times New Roman" w:hAnsi="Times New Roman" w:cs="Times New Roman"/>
          <w:b/>
          <w:bCs/>
          <w:sz w:val="24"/>
          <w:szCs w:val="24"/>
        </w:rPr>
        <w:t>Load-Based Assignment</w:t>
      </w:r>
      <w:r w:rsidRPr="00614793">
        <w:rPr>
          <w:rFonts w:ascii="Times New Roman" w:hAnsi="Times New Roman" w:cs="Times New Roman"/>
          <w:sz w:val="24"/>
          <w:szCs w:val="24"/>
        </w:rPr>
        <w:t>: Assigns tasks based on user workload or capacity.</w:t>
      </w:r>
    </w:p>
    <w:p w14:paraId="2A29EDB9" w14:textId="77777777" w:rsidR="00614793" w:rsidRPr="00614793" w:rsidRDefault="00614793" w:rsidP="00024497">
      <w:pPr>
        <w:numPr>
          <w:ilvl w:val="1"/>
          <w:numId w:val="12"/>
        </w:numPr>
        <w:spacing w:after="0"/>
        <w:jc w:val="both"/>
        <w:rPr>
          <w:rFonts w:ascii="Times New Roman" w:hAnsi="Times New Roman" w:cs="Times New Roman"/>
          <w:sz w:val="24"/>
          <w:szCs w:val="24"/>
        </w:rPr>
      </w:pPr>
      <w:r w:rsidRPr="00614793">
        <w:rPr>
          <w:rFonts w:ascii="Times New Roman" w:hAnsi="Times New Roman" w:cs="Times New Roman"/>
          <w:b/>
          <w:bCs/>
          <w:sz w:val="24"/>
          <w:szCs w:val="24"/>
        </w:rPr>
        <w:t>Skill-Based Assignment</w:t>
      </w:r>
      <w:r w:rsidRPr="00614793">
        <w:rPr>
          <w:rFonts w:ascii="Times New Roman" w:hAnsi="Times New Roman" w:cs="Times New Roman"/>
          <w:sz w:val="24"/>
          <w:szCs w:val="24"/>
        </w:rPr>
        <w:t>: Matches tasks to users with specific skills or expertise.</w:t>
      </w:r>
    </w:p>
    <w:p w14:paraId="2591AA2D" w14:textId="77777777" w:rsidR="00614793" w:rsidRDefault="00614793" w:rsidP="00024497">
      <w:pPr>
        <w:numPr>
          <w:ilvl w:val="1"/>
          <w:numId w:val="12"/>
        </w:numPr>
        <w:spacing w:after="0"/>
        <w:jc w:val="both"/>
        <w:rPr>
          <w:rFonts w:ascii="Times New Roman" w:hAnsi="Times New Roman" w:cs="Times New Roman"/>
          <w:sz w:val="24"/>
          <w:szCs w:val="24"/>
        </w:rPr>
      </w:pPr>
      <w:r w:rsidRPr="00614793">
        <w:rPr>
          <w:rFonts w:ascii="Times New Roman" w:hAnsi="Times New Roman" w:cs="Times New Roman"/>
          <w:b/>
          <w:bCs/>
          <w:sz w:val="24"/>
          <w:szCs w:val="24"/>
        </w:rPr>
        <w:t>Role-Based Assignment</w:t>
      </w:r>
      <w:r w:rsidRPr="00614793">
        <w:rPr>
          <w:rFonts w:ascii="Times New Roman" w:hAnsi="Times New Roman" w:cs="Times New Roman"/>
          <w:sz w:val="24"/>
          <w:szCs w:val="24"/>
        </w:rPr>
        <w:t>: Assigns tasks to users based on their role in the organization.</w:t>
      </w:r>
    </w:p>
    <w:p w14:paraId="2E41650F" w14:textId="485BD8EE" w:rsidR="00951874" w:rsidRDefault="00D74376" w:rsidP="00D7437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CBEF7FF" w14:textId="4BA2591C" w:rsidR="00D74376" w:rsidRDefault="00D74376" w:rsidP="00951874">
      <w:pPr>
        <w:spacing w:after="0"/>
        <w:ind w:firstLine="360"/>
        <w:jc w:val="both"/>
        <w:rPr>
          <w:rFonts w:ascii="Times New Roman" w:hAnsi="Times New Roman" w:cs="Times New Roman"/>
          <w:b/>
          <w:bCs/>
          <w:sz w:val="24"/>
          <w:szCs w:val="24"/>
        </w:rPr>
      </w:pPr>
      <w:r w:rsidRPr="00D74376">
        <w:rPr>
          <w:rFonts w:ascii="Times New Roman" w:hAnsi="Times New Roman" w:cs="Times New Roman"/>
          <w:b/>
          <w:bCs/>
          <w:sz w:val="24"/>
          <w:szCs w:val="24"/>
        </w:rPr>
        <w:t>Assignment Methods</w:t>
      </w:r>
      <w:r>
        <w:rPr>
          <w:rFonts w:ascii="Times New Roman" w:hAnsi="Times New Roman" w:cs="Times New Roman"/>
          <w:b/>
          <w:bCs/>
          <w:sz w:val="24"/>
          <w:szCs w:val="24"/>
        </w:rPr>
        <w:t>:</w:t>
      </w:r>
    </w:p>
    <w:p w14:paraId="2EA8FD8C" w14:textId="77777777" w:rsidR="003B33E6" w:rsidRPr="00D74376" w:rsidRDefault="003B33E6" w:rsidP="00D74376">
      <w:pPr>
        <w:spacing w:after="0"/>
        <w:jc w:val="both"/>
        <w:rPr>
          <w:rFonts w:ascii="Times New Roman" w:hAnsi="Times New Roman" w:cs="Times New Roman"/>
          <w:b/>
          <w:bCs/>
          <w:sz w:val="24"/>
          <w:szCs w:val="24"/>
        </w:rPr>
      </w:pPr>
    </w:p>
    <w:p w14:paraId="153CB2FA" w14:textId="77777777" w:rsidR="00D74376" w:rsidRPr="00D74376" w:rsidRDefault="00D74376" w:rsidP="00024497">
      <w:pPr>
        <w:numPr>
          <w:ilvl w:val="0"/>
          <w:numId w:val="13"/>
        </w:numPr>
        <w:spacing w:after="0"/>
        <w:jc w:val="both"/>
        <w:rPr>
          <w:rFonts w:ascii="Times New Roman" w:hAnsi="Times New Roman" w:cs="Times New Roman"/>
          <w:sz w:val="24"/>
          <w:szCs w:val="24"/>
        </w:rPr>
      </w:pPr>
      <w:r w:rsidRPr="00D74376">
        <w:rPr>
          <w:rFonts w:ascii="Times New Roman" w:hAnsi="Times New Roman" w:cs="Times New Roman"/>
          <w:b/>
          <w:bCs/>
          <w:sz w:val="24"/>
          <w:szCs w:val="24"/>
        </w:rPr>
        <w:t>Group Assignment</w:t>
      </w:r>
      <w:r w:rsidRPr="00D74376">
        <w:rPr>
          <w:rFonts w:ascii="Times New Roman" w:hAnsi="Times New Roman" w:cs="Times New Roman"/>
          <w:sz w:val="24"/>
          <w:szCs w:val="24"/>
        </w:rPr>
        <w:t>:</w:t>
      </w:r>
    </w:p>
    <w:p w14:paraId="54AAE348" w14:textId="77777777" w:rsidR="00D74376" w:rsidRPr="00D74376" w:rsidRDefault="00D74376" w:rsidP="00024497">
      <w:pPr>
        <w:numPr>
          <w:ilvl w:val="1"/>
          <w:numId w:val="16"/>
        </w:numPr>
        <w:spacing w:after="0"/>
        <w:jc w:val="both"/>
        <w:rPr>
          <w:rFonts w:ascii="Times New Roman" w:hAnsi="Times New Roman" w:cs="Times New Roman"/>
          <w:sz w:val="24"/>
          <w:szCs w:val="24"/>
        </w:rPr>
      </w:pPr>
      <w:proofErr w:type="gramStart"/>
      <w:r w:rsidRPr="00D74376">
        <w:rPr>
          <w:rFonts w:ascii="Times New Roman" w:hAnsi="Times New Roman" w:cs="Times New Roman"/>
          <w:sz w:val="24"/>
          <w:szCs w:val="24"/>
        </w:rPr>
        <w:t>Assigns</w:t>
      </w:r>
      <w:proofErr w:type="gramEnd"/>
      <w:r w:rsidRPr="00D74376">
        <w:rPr>
          <w:rFonts w:ascii="Times New Roman" w:hAnsi="Times New Roman" w:cs="Times New Roman"/>
          <w:sz w:val="24"/>
          <w:szCs w:val="24"/>
        </w:rPr>
        <w:t xml:space="preserve"> tasks to a specific group, from which members can pick up work.</w:t>
      </w:r>
    </w:p>
    <w:p w14:paraId="3ADE1F6B" w14:textId="77777777" w:rsidR="00D74376" w:rsidRPr="00D74376" w:rsidRDefault="00D74376" w:rsidP="00024497">
      <w:pPr>
        <w:numPr>
          <w:ilvl w:val="1"/>
          <w:numId w:val="16"/>
        </w:numPr>
        <w:spacing w:after="0"/>
        <w:jc w:val="both"/>
        <w:rPr>
          <w:rFonts w:ascii="Times New Roman" w:hAnsi="Times New Roman" w:cs="Times New Roman"/>
          <w:sz w:val="24"/>
          <w:szCs w:val="24"/>
        </w:rPr>
      </w:pPr>
      <w:r w:rsidRPr="00D74376">
        <w:rPr>
          <w:rFonts w:ascii="Times New Roman" w:hAnsi="Times New Roman" w:cs="Times New Roman"/>
          <w:sz w:val="24"/>
          <w:szCs w:val="24"/>
        </w:rPr>
        <w:t>Example: A claim is assigned to the "Auto Adjusters" group.</w:t>
      </w:r>
    </w:p>
    <w:p w14:paraId="766812AD" w14:textId="77777777" w:rsidR="00D74376" w:rsidRPr="00D74376" w:rsidRDefault="00D74376" w:rsidP="00024497">
      <w:pPr>
        <w:numPr>
          <w:ilvl w:val="0"/>
          <w:numId w:val="13"/>
        </w:numPr>
        <w:spacing w:after="0"/>
        <w:jc w:val="both"/>
        <w:rPr>
          <w:rFonts w:ascii="Times New Roman" w:hAnsi="Times New Roman" w:cs="Times New Roman"/>
          <w:sz w:val="24"/>
          <w:szCs w:val="24"/>
        </w:rPr>
      </w:pPr>
      <w:r w:rsidRPr="00D74376">
        <w:rPr>
          <w:rFonts w:ascii="Times New Roman" w:hAnsi="Times New Roman" w:cs="Times New Roman"/>
          <w:b/>
          <w:bCs/>
          <w:sz w:val="24"/>
          <w:szCs w:val="24"/>
        </w:rPr>
        <w:t>User Assignment</w:t>
      </w:r>
      <w:r w:rsidRPr="00D74376">
        <w:rPr>
          <w:rFonts w:ascii="Times New Roman" w:hAnsi="Times New Roman" w:cs="Times New Roman"/>
          <w:sz w:val="24"/>
          <w:szCs w:val="24"/>
        </w:rPr>
        <w:t>:</w:t>
      </w:r>
    </w:p>
    <w:p w14:paraId="11A169A4" w14:textId="77777777" w:rsidR="00D74376" w:rsidRPr="00D74376" w:rsidRDefault="00D74376" w:rsidP="00024497">
      <w:pPr>
        <w:numPr>
          <w:ilvl w:val="1"/>
          <w:numId w:val="15"/>
        </w:numPr>
        <w:spacing w:after="0"/>
        <w:jc w:val="both"/>
        <w:rPr>
          <w:rFonts w:ascii="Times New Roman" w:hAnsi="Times New Roman" w:cs="Times New Roman"/>
          <w:sz w:val="24"/>
          <w:szCs w:val="24"/>
        </w:rPr>
      </w:pPr>
      <w:r w:rsidRPr="00D74376">
        <w:rPr>
          <w:rFonts w:ascii="Times New Roman" w:hAnsi="Times New Roman" w:cs="Times New Roman"/>
          <w:sz w:val="24"/>
          <w:szCs w:val="24"/>
        </w:rPr>
        <w:t xml:space="preserve">Directly </w:t>
      </w:r>
      <w:proofErr w:type="gramStart"/>
      <w:r w:rsidRPr="00D74376">
        <w:rPr>
          <w:rFonts w:ascii="Times New Roman" w:hAnsi="Times New Roman" w:cs="Times New Roman"/>
          <w:sz w:val="24"/>
          <w:szCs w:val="24"/>
        </w:rPr>
        <w:t>assigns</w:t>
      </w:r>
      <w:proofErr w:type="gramEnd"/>
      <w:r w:rsidRPr="00D74376">
        <w:rPr>
          <w:rFonts w:ascii="Times New Roman" w:hAnsi="Times New Roman" w:cs="Times New Roman"/>
          <w:sz w:val="24"/>
          <w:szCs w:val="24"/>
        </w:rPr>
        <w:t xml:space="preserve"> tasks to individual users.</w:t>
      </w:r>
    </w:p>
    <w:p w14:paraId="785E768A" w14:textId="77777777" w:rsidR="00D74376" w:rsidRPr="00D74376" w:rsidRDefault="00D74376" w:rsidP="00024497">
      <w:pPr>
        <w:numPr>
          <w:ilvl w:val="1"/>
          <w:numId w:val="15"/>
        </w:numPr>
        <w:spacing w:after="0"/>
        <w:jc w:val="both"/>
        <w:rPr>
          <w:rFonts w:ascii="Times New Roman" w:hAnsi="Times New Roman" w:cs="Times New Roman"/>
          <w:sz w:val="24"/>
          <w:szCs w:val="24"/>
        </w:rPr>
      </w:pPr>
      <w:r w:rsidRPr="00D74376">
        <w:rPr>
          <w:rFonts w:ascii="Times New Roman" w:hAnsi="Times New Roman" w:cs="Times New Roman"/>
          <w:sz w:val="24"/>
          <w:szCs w:val="24"/>
        </w:rPr>
        <w:t>Example: A bodily injury claim is assigned to a senior adjuster.</w:t>
      </w:r>
    </w:p>
    <w:p w14:paraId="5AF694A7" w14:textId="77777777" w:rsidR="00D74376" w:rsidRPr="00D74376" w:rsidRDefault="00D74376" w:rsidP="00024497">
      <w:pPr>
        <w:numPr>
          <w:ilvl w:val="0"/>
          <w:numId w:val="13"/>
        </w:numPr>
        <w:spacing w:after="0"/>
        <w:jc w:val="both"/>
        <w:rPr>
          <w:rFonts w:ascii="Times New Roman" w:hAnsi="Times New Roman" w:cs="Times New Roman"/>
          <w:sz w:val="24"/>
          <w:szCs w:val="24"/>
        </w:rPr>
      </w:pPr>
      <w:r w:rsidRPr="00D74376">
        <w:rPr>
          <w:rFonts w:ascii="Times New Roman" w:hAnsi="Times New Roman" w:cs="Times New Roman"/>
          <w:b/>
          <w:bCs/>
          <w:sz w:val="24"/>
          <w:szCs w:val="24"/>
        </w:rPr>
        <w:t>Dynamic Assignment</w:t>
      </w:r>
      <w:r w:rsidRPr="00D74376">
        <w:rPr>
          <w:rFonts w:ascii="Times New Roman" w:hAnsi="Times New Roman" w:cs="Times New Roman"/>
          <w:sz w:val="24"/>
          <w:szCs w:val="24"/>
        </w:rPr>
        <w:t>:</w:t>
      </w:r>
    </w:p>
    <w:p w14:paraId="40B1A2B6" w14:textId="77777777" w:rsidR="00D74376" w:rsidRPr="00D74376" w:rsidRDefault="00D74376" w:rsidP="00024497">
      <w:pPr>
        <w:numPr>
          <w:ilvl w:val="1"/>
          <w:numId w:val="14"/>
        </w:numPr>
        <w:spacing w:after="0"/>
        <w:jc w:val="both"/>
        <w:rPr>
          <w:rFonts w:ascii="Times New Roman" w:hAnsi="Times New Roman" w:cs="Times New Roman"/>
          <w:sz w:val="24"/>
          <w:szCs w:val="24"/>
        </w:rPr>
      </w:pPr>
      <w:proofErr w:type="gramStart"/>
      <w:r w:rsidRPr="00D74376">
        <w:rPr>
          <w:rFonts w:ascii="Times New Roman" w:hAnsi="Times New Roman" w:cs="Times New Roman"/>
          <w:sz w:val="24"/>
          <w:szCs w:val="24"/>
        </w:rPr>
        <w:t>Uses</w:t>
      </w:r>
      <w:proofErr w:type="gramEnd"/>
      <w:r w:rsidRPr="00D74376">
        <w:rPr>
          <w:rFonts w:ascii="Times New Roman" w:hAnsi="Times New Roman" w:cs="Times New Roman"/>
          <w:sz w:val="24"/>
          <w:szCs w:val="24"/>
        </w:rPr>
        <w:t xml:space="preserve"> dynamic rules to assign tasks based on conditions such as location, claim type, or severity.</w:t>
      </w:r>
    </w:p>
    <w:p w14:paraId="79BBE400" w14:textId="77777777" w:rsidR="00D74376" w:rsidRDefault="00D74376" w:rsidP="00024497">
      <w:pPr>
        <w:numPr>
          <w:ilvl w:val="1"/>
          <w:numId w:val="14"/>
        </w:numPr>
        <w:spacing w:after="0"/>
        <w:jc w:val="both"/>
        <w:rPr>
          <w:rFonts w:ascii="Times New Roman" w:hAnsi="Times New Roman" w:cs="Times New Roman"/>
          <w:sz w:val="24"/>
          <w:szCs w:val="24"/>
        </w:rPr>
      </w:pPr>
      <w:r w:rsidRPr="00D74376">
        <w:rPr>
          <w:rFonts w:ascii="Times New Roman" w:hAnsi="Times New Roman" w:cs="Times New Roman"/>
          <w:sz w:val="24"/>
          <w:szCs w:val="24"/>
        </w:rPr>
        <w:t>Example: A claim with high severity is automatically assigned to a manager.</w:t>
      </w:r>
    </w:p>
    <w:p w14:paraId="7852094A" w14:textId="1582D4C4" w:rsidR="003B33E6" w:rsidRDefault="003B33E6" w:rsidP="00C32AE0">
      <w:pPr>
        <w:spacing w:after="0"/>
        <w:jc w:val="both"/>
        <w:rPr>
          <w:rFonts w:ascii="Times New Roman" w:hAnsi="Times New Roman" w:cs="Times New Roman"/>
          <w:b/>
          <w:bCs/>
          <w:sz w:val="24"/>
          <w:szCs w:val="24"/>
        </w:rPr>
      </w:pPr>
    </w:p>
    <w:p w14:paraId="66E67D5E" w14:textId="160A753B" w:rsidR="003B33E6" w:rsidRDefault="00260959" w:rsidP="00D74376">
      <w:pPr>
        <w:spacing w:after="0"/>
        <w:jc w:val="both"/>
        <w:rPr>
          <w:rFonts w:ascii="Times New Roman" w:hAnsi="Times New Roman" w:cs="Times New Roman"/>
          <w:b/>
          <w:bCs/>
          <w:sz w:val="24"/>
          <w:szCs w:val="24"/>
        </w:rPr>
      </w:pPr>
      <w:r>
        <w:rPr>
          <w:rFonts w:ascii="Times New Roman" w:hAnsi="Times New Roman" w:cs="Times New Roman"/>
          <w:b/>
          <w:bCs/>
          <w:sz w:val="24"/>
          <w:szCs w:val="24"/>
        </w:rPr>
        <w:t>1</w:t>
      </w:r>
      <w:r w:rsidR="00BD3456">
        <w:rPr>
          <w:rFonts w:ascii="Times New Roman" w:hAnsi="Times New Roman" w:cs="Times New Roman"/>
          <w:b/>
          <w:bCs/>
          <w:sz w:val="24"/>
          <w:szCs w:val="24"/>
        </w:rPr>
        <w:t>8</w:t>
      </w:r>
      <w:r>
        <w:rPr>
          <w:rFonts w:ascii="Times New Roman" w:hAnsi="Times New Roman" w:cs="Times New Roman"/>
          <w:b/>
          <w:bCs/>
          <w:sz w:val="24"/>
          <w:szCs w:val="24"/>
        </w:rPr>
        <w:t>.   FNOL:</w:t>
      </w:r>
    </w:p>
    <w:p w14:paraId="6FB0959B" w14:textId="52356EF3" w:rsidR="00260959" w:rsidRDefault="00260959" w:rsidP="00D74376">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A9C871B" w14:textId="77777777" w:rsidR="00260959" w:rsidRDefault="00260959" w:rsidP="00260959">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60959">
        <w:rPr>
          <w:rFonts w:ascii="Times New Roman" w:hAnsi="Times New Roman" w:cs="Times New Roman"/>
          <w:sz w:val="24"/>
          <w:szCs w:val="24"/>
        </w:rPr>
        <w:t>FNOL (First Notice of Loss) is the event in which the insurer is informed of a potentially</w:t>
      </w:r>
    </w:p>
    <w:p w14:paraId="0931EE8B" w14:textId="5C08F798" w:rsidR="00260959" w:rsidRPr="00260959" w:rsidRDefault="00260959" w:rsidP="0026095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260959">
        <w:rPr>
          <w:rFonts w:ascii="Times New Roman" w:hAnsi="Times New Roman" w:cs="Times New Roman"/>
          <w:sz w:val="24"/>
          <w:szCs w:val="24"/>
        </w:rPr>
        <w:t xml:space="preserve"> covered loss.</w:t>
      </w:r>
    </w:p>
    <w:p w14:paraId="5B99064A" w14:textId="067AEF84" w:rsidR="00260959" w:rsidRPr="00260959" w:rsidRDefault="00260959" w:rsidP="00260959">
      <w:pPr>
        <w:spacing w:after="0"/>
        <w:jc w:val="both"/>
        <w:rPr>
          <w:rFonts w:ascii="Times New Roman" w:hAnsi="Times New Roman" w:cs="Times New Roman"/>
          <w:b/>
          <w:bCs/>
          <w:sz w:val="24"/>
          <w:szCs w:val="24"/>
        </w:rPr>
      </w:pPr>
      <w:r w:rsidRPr="00260959">
        <w:rPr>
          <w:rFonts w:ascii="Times New Roman" w:hAnsi="Times New Roman" w:cs="Times New Roman"/>
          <w:b/>
          <w:bCs/>
          <w:sz w:val="24"/>
          <w:szCs w:val="24"/>
        </w:rPr>
        <w:t xml:space="preserve">        Draft claims and open claims</w:t>
      </w:r>
      <w:r>
        <w:rPr>
          <w:rFonts w:ascii="Times New Roman" w:hAnsi="Times New Roman" w:cs="Times New Roman"/>
          <w:b/>
          <w:bCs/>
          <w:sz w:val="24"/>
          <w:szCs w:val="24"/>
        </w:rPr>
        <w:t>:</w:t>
      </w:r>
    </w:p>
    <w:p w14:paraId="41F96421" w14:textId="77777777" w:rsidR="00260959" w:rsidRDefault="00260959" w:rsidP="0026095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260959">
        <w:rPr>
          <w:rFonts w:ascii="Times New Roman" w:hAnsi="Times New Roman" w:cs="Times New Roman"/>
          <w:sz w:val="24"/>
          <w:szCs w:val="24"/>
        </w:rPr>
        <w:t xml:space="preserve">During the FNOL process, the claim is first created. The claim passes through two states: </w:t>
      </w:r>
      <w:r>
        <w:rPr>
          <w:rFonts w:ascii="Times New Roman" w:hAnsi="Times New Roman" w:cs="Times New Roman"/>
          <w:sz w:val="24"/>
          <w:szCs w:val="24"/>
        </w:rPr>
        <w:t xml:space="preserve"> </w:t>
      </w:r>
    </w:p>
    <w:p w14:paraId="18931CC7" w14:textId="2783CDCD" w:rsidR="00260959" w:rsidRPr="00260959" w:rsidRDefault="00260959" w:rsidP="0026095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260959">
        <w:rPr>
          <w:rFonts w:ascii="Times New Roman" w:hAnsi="Times New Roman" w:cs="Times New Roman"/>
          <w:sz w:val="24"/>
          <w:szCs w:val="24"/>
        </w:rPr>
        <w:t>draft and open.</w:t>
      </w:r>
    </w:p>
    <w:p w14:paraId="5EC3B43D" w14:textId="4018CD93" w:rsidR="00260959" w:rsidRPr="00260959" w:rsidRDefault="00260959" w:rsidP="00024497">
      <w:pPr>
        <w:numPr>
          <w:ilvl w:val="0"/>
          <w:numId w:val="17"/>
        </w:numPr>
        <w:tabs>
          <w:tab w:val="num" w:pos="720"/>
        </w:tabs>
        <w:spacing w:after="0"/>
        <w:jc w:val="both"/>
        <w:rPr>
          <w:rFonts w:ascii="Times New Roman" w:hAnsi="Times New Roman" w:cs="Times New Roman"/>
          <w:sz w:val="24"/>
          <w:szCs w:val="24"/>
        </w:rPr>
      </w:pPr>
      <w:r w:rsidRPr="00260959">
        <w:rPr>
          <w:rFonts w:ascii="Times New Roman" w:hAnsi="Times New Roman" w:cs="Times New Roman"/>
          <w:sz w:val="24"/>
          <w:szCs w:val="24"/>
        </w:rPr>
        <w:t>A draft claim is a claim that has been saved to the Claim</w:t>
      </w:r>
      <w:r w:rsidR="00797C1D">
        <w:rPr>
          <w:rFonts w:ascii="Times New Roman" w:hAnsi="Times New Roman" w:cs="Times New Roman"/>
          <w:sz w:val="24"/>
          <w:szCs w:val="24"/>
        </w:rPr>
        <w:t xml:space="preserve"> </w:t>
      </w:r>
      <w:r w:rsidRPr="00260959">
        <w:rPr>
          <w:rFonts w:ascii="Times New Roman" w:hAnsi="Times New Roman" w:cs="Times New Roman"/>
          <w:sz w:val="24"/>
          <w:szCs w:val="24"/>
        </w:rPr>
        <w:t>Center database, but there is not yet enough information for the claim to enter the adjudication process. Draft claims are not assigned to any user.</w:t>
      </w:r>
    </w:p>
    <w:p w14:paraId="287A76B5" w14:textId="5B7ECCC9" w:rsidR="00260959" w:rsidRDefault="00260959" w:rsidP="00024497">
      <w:pPr>
        <w:numPr>
          <w:ilvl w:val="0"/>
          <w:numId w:val="17"/>
        </w:numPr>
        <w:tabs>
          <w:tab w:val="num" w:pos="720"/>
        </w:tabs>
        <w:spacing w:after="0"/>
        <w:jc w:val="both"/>
        <w:rPr>
          <w:rFonts w:ascii="Times New Roman" w:hAnsi="Times New Roman" w:cs="Times New Roman"/>
          <w:sz w:val="24"/>
          <w:szCs w:val="24"/>
        </w:rPr>
      </w:pPr>
      <w:r w:rsidRPr="00260959">
        <w:rPr>
          <w:rFonts w:ascii="Times New Roman" w:hAnsi="Times New Roman" w:cs="Times New Roman"/>
          <w:sz w:val="24"/>
          <w:szCs w:val="24"/>
        </w:rPr>
        <w:t xml:space="preserve">An open claim is a claim that has been saved </w:t>
      </w:r>
      <w:proofErr w:type="gramStart"/>
      <w:r w:rsidRPr="00260959">
        <w:rPr>
          <w:rFonts w:ascii="Times New Roman" w:hAnsi="Times New Roman" w:cs="Times New Roman"/>
          <w:sz w:val="24"/>
          <w:szCs w:val="24"/>
        </w:rPr>
        <w:t>to</w:t>
      </w:r>
      <w:proofErr w:type="gramEnd"/>
      <w:r w:rsidRPr="00260959">
        <w:rPr>
          <w:rFonts w:ascii="Times New Roman" w:hAnsi="Times New Roman" w:cs="Times New Roman"/>
          <w:sz w:val="24"/>
          <w:szCs w:val="24"/>
        </w:rPr>
        <w:t xml:space="preserve"> the Claim</w:t>
      </w:r>
      <w:r w:rsidR="00797C1D">
        <w:rPr>
          <w:rFonts w:ascii="Times New Roman" w:hAnsi="Times New Roman" w:cs="Times New Roman"/>
          <w:sz w:val="24"/>
          <w:szCs w:val="24"/>
        </w:rPr>
        <w:t xml:space="preserve"> </w:t>
      </w:r>
      <w:r w:rsidRPr="00260959">
        <w:rPr>
          <w:rFonts w:ascii="Times New Roman" w:hAnsi="Times New Roman" w:cs="Times New Roman"/>
          <w:sz w:val="24"/>
          <w:szCs w:val="24"/>
        </w:rPr>
        <w:t>Center database with enough information to enter the adjudication process. Once a claim becomes open, it is assigned to an adjuster. (Open claims are often referred to simply as "claims".)</w:t>
      </w:r>
    </w:p>
    <w:p w14:paraId="03425C66" w14:textId="77777777" w:rsidR="00E4049D" w:rsidRDefault="00E4049D" w:rsidP="00E4049D">
      <w:pPr>
        <w:spacing w:after="0"/>
        <w:jc w:val="both"/>
        <w:rPr>
          <w:rFonts w:ascii="Times New Roman" w:hAnsi="Times New Roman" w:cs="Times New Roman"/>
          <w:sz w:val="24"/>
          <w:szCs w:val="24"/>
        </w:rPr>
      </w:pPr>
    </w:p>
    <w:p w14:paraId="18303720" w14:textId="77777777" w:rsidR="0028679D" w:rsidRDefault="0028679D" w:rsidP="0028679D">
      <w:pPr>
        <w:spacing w:after="0"/>
        <w:jc w:val="both"/>
        <w:rPr>
          <w:rFonts w:ascii="Times New Roman" w:hAnsi="Times New Roman" w:cs="Times New Roman"/>
          <w:sz w:val="24"/>
          <w:szCs w:val="24"/>
        </w:rPr>
      </w:pPr>
    </w:p>
    <w:p w14:paraId="0437EAB9" w14:textId="74D3C9CC" w:rsidR="0028679D" w:rsidRDefault="0028679D" w:rsidP="0028679D">
      <w:pPr>
        <w:spacing w:after="0"/>
        <w:jc w:val="both"/>
        <w:rPr>
          <w:rFonts w:ascii="Times New Roman" w:hAnsi="Times New Roman" w:cs="Times New Roman"/>
          <w:b/>
          <w:bCs/>
          <w:sz w:val="24"/>
          <w:szCs w:val="24"/>
        </w:rPr>
      </w:pPr>
      <w:r w:rsidRPr="0028679D">
        <w:rPr>
          <w:rFonts w:ascii="Times New Roman" w:hAnsi="Times New Roman" w:cs="Times New Roman"/>
          <w:b/>
          <w:bCs/>
          <w:sz w:val="24"/>
          <w:szCs w:val="24"/>
        </w:rPr>
        <w:t>1</w:t>
      </w:r>
      <w:r w:rsidR="00BD3456">
        <w:rPr>
          <w:rFonts w:ascii="Times New Roman" w:hAnsi="Times New Roman" w:cs="Times New Roman"/>
          <w:b/>
          <w:bCs/>
          <w:sz w:val="24"/>
          <w:szCs w:val="24"/>
        </w:rPr>
        <w:t>9</w:t>
      </w:r>
      <w:r w:rsidRPr="0028679D">
        <w:rPr>
          <w:rFonts w:ascii="Times New Roman" w:hAnsi="Times New Roman" w:cs="Times New Roman"/>
          <w:b/>
          <w:bCs/>
          <w:sz w:val="24"/>
          <w:szCs w:val="24"/>
        </w:rPr>
        <w:t>.    What are the types of transactions?</w:t>
      </w:r>
    </w:p>
    <w:p w14:paraId="10150728" w14:textId="60F25189" w:rsidR="0028679D" w:rsidRDefault="0028679D" w:rsidP="0028679D">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5E513E2" w14:textId="36A6F47A" w:rsidR="00980DA7" w:rsidRDefault="0028679D" w:rsidP="00980DA7">
      <w:pPr>
        <w:spacing w:after="0"/>
        <w:ind w:left="360"/>
        <w:jc w:val="both"/>
        <w:rPr>
          <w:rFonts w:ascii="Times New Roman" w:hAnsi="Times New Roman" w:cs="Times New Roman"/>
          <w:sz w:val="24"/>
          <w:szCs w:val="24"/>
        </w:rPr>
      </w:pPr>
      <w:r w:rsidRPr="00980DA7">
        <w:rPr>
          <w:rFonts w:ascii="Times New Roman" w:hAnsi="Times New Roman" w:cs="Times New Roman"/>
          <w:b/>
          <w:bCs/>
          <w:sz w:val="24"/>
          <w:szCs w:val="24"/>
        </w:rPr>
        <w:t xml:space="preserve">   </w:t>
      </w:r>
      <w:r w:rsidR="00980DA7" w:rsidRPr="00980DA7">
        <w:rPr>
          <w:rFonts w:ascii="Times New Roman" w:hAnsi="Times New Roman" w:cs="Times New Roman"/>
          <w:sz w:val="24"/>
          <w:szCs w:val="24"/>
        </w:rPr>
        <w:t xml:space="preserve">The transaction is the basic unit of all financial operations in </w:t>
      </w:r>
      <w:proofErr w:type="gramStart"/>
      <w:r w:rsidR="00980DA7" w:rsidRPr="00980DA7">
        <w:rPr>
          <w:rFonts w:ascii="Times New Roman" w:hAnsi="Times New Roman" w:cs="Times New Roman"/>
          <w:sz w:val="24"/>
          <w:szCs w:val="24"/>
        </w:rPr>
        <w:t>Claim</w:t>
      </w:r>
      <w:proofErr w:type="gramEnd"/>
      <w:r w:rsidR="00797C1D">
        <w:rPr>
          <w:rFonts w:ascii="Times New Roman" w:hAnsi="Times New Roman" w:cs="Times New Roman"/>
          <w:sz w:val="24"/>
          <w:szCs w:val="24"/>
        </w:rPr>
        <w:t xml:space="preserve"> </w:t>
      </w:r>
      <w:r w:rsidR="00980DA7" w:rsidRPr="00980DA7">
        <w:rPr>
          <w:rFonts w:ascii="Times New Roman" w:hAnsi="Times New Roman" w:cs="Times New Roman"/>
          <w:sz w:val="24"/>
          <w:szCs w:val="24"/>
        </w:rPr>
        <w:t xml:space="preserve">Center. </w:t>
      </w:r>
      <w:proofErr w:type="gramStart"/>
      <w:r w:rsidR="00980DA7" w:rsidRPr="00980DA7">
        <w:rPr>
          <w:rFonts w:ascii="Times New Roman" w:hAnsi="Times New Roman" w:cs="Times New Roman"/>
          <w:sz w:val="24"/>
          <w:szCs w:val="24"/>
        </w:rPr>
        <w:t>The Transaction</w:t>
      </w:r>
      <w:proofErr w:type="gramEnd"/>
      <w:r w:rsidR="00980DA7" w:rsidRPr="00980DA7">
        <w:rPr>
          <w:rFonts w:ascii="Times New Roman" w:hAnsi="Times New Roman" w:cs="Times New Roman"/>
          <w:sz w:val="24"/>
          <w:szCs w:val="24"/>
        </w:rPr>
        <w:t xml:space="preserve"> </w:t>
      </w:r>
      <w:r w:rsidR="00980DA7">
        <w:rPr>
          <w:rFonts w:ascii="Times New Roman" w:hAnsi="Times New Roman" w:cs="Times New Roman"/>
          <w:sz w:val="24"/>
          <w:szCs w:val="24"/>
        </w:rPr>
        <w:t xml:space="preserve">  </w:t>
      </w:r>
    </w:p>
    <w:p w14:paraId="5D93AA06" w14:textId="3DFDBDEB" w:rsidR="0028679D" w:rsidRPr="00980DA7" w:rsidRDefault="00980DA7" w:rsidP="00980DA7">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980DA7">
        <w:rPr>
          <w:rFonts w:ascii="Times New Roman" w:hAnsi="Times New Roman" w:cs="Times New Roman"/>
          <w:sz w:val="24"/>
          <w:szCs w:val="24"/>
        </w:rPr>
        <w:t>object is the main financial entity in Claim</w:t>
      </w:r>
      <w:r w:rsidR="00797C1D">
        <w:rPr>
          <w:rFonts w:ascii="Times New Roman" w:hAnsi="Times New Roman" w:cs="Times New Roman"/>
          <w:sz w:val="24"/>
          <w:szCs w:val="24"/>
        </w:rPr>
        <w:t xml:space="preserve"> </w:t>
      </w:r>
      <w:r w:rsidRPr="00980DA7">
        <w:rPr>
          <w:rFonts w:ascii="Times New Roman" w:hAnsi="Times New Roman" w:cs="Times New Roman"/>
          <w:sz w:val="24"/>
          <w:szCs w:val="24"/>
        </w:rPr>
        <w:t>Center. It has the following subtypes:</w:t>
      </w:r>
    </w:p>
    <w:p w14:paraId="56C74A59" w14:textId="77777777" w:rsidR="00980DA7" w:rsidRPr="00980DA7" w:rsidRDefault="00980DA7" w:rsidP="0028679D">
      <w:pPr>
        <w:spacing w:after="0"/>
        <w:jc w:val="both"/>
        <w:rPr>
          <w:rFonts w:ascii="Times New Roman" w:hAnsi="Times New Roman" w:cs="Times New Roman"/>
          <w:sz w:val="24"/>
          <w:szCs w:val="24"/>
        </w:rPr>
      </w:pPr>
    </w:p>
    <w:p w14:paraId="5969F8D9" w14:textId="77777777" w:rsidR="00980DA7" w:rsidRDefault="00980DA7" w:rsidP="00024497">
      <w:pPr>
        <w:numPr>
          <w:ilvl w:val="0"/>
          <w:numId w:val="18"/>
        </w:numPr>
        <w:spacing w:after="0"/>
        <w:jc w:val="both"/>
        <w:rPr>
          <w:rFonts w:ascii="Times New Roman" w:hAnsi="Times New Roman" w:cs="Times New Roman"/>
          <w:sz w:val="24"/>
          <w:szCs w:val="24"/>
        </w:rPr>
      </w:pPr>
      <w:r w:rsidRPr="00980DA7">
        <w:rPr>
          <w:rFonts w:ascii="Times New Roman" w:hAnsi="Times New Roman" w:cs="Times New Roman"/>
          <w:sz w:val="24"/>
          <w:szCs w:val="24"/>
        </w:rPr>
        <w:t>Reserve</w:t>
      </w:r>
    </w:p>
    <w:p w14:paraId="4F4E796E" w14:textId="1DBDCBB3" w:rsidR="00980DA7" w:rsidRPr="00980DA7" w:rsidRDefault="00980DA7" w:rsidP="00024497">
      <w:pPr>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Payment</w:t>
      </w:r>
    </w:p>
    <w:p w14:paraId="06716E46" w14:textId="77777777" w:rsidR="00980DA7" w:rsidRPr="00980DA7" w:rsidRDefault="00980DA7" w:rsidP="00024497">
      <w:pPr>
        <w:numPr>
          <w:ilvl w:val="0"/>
          <w:numId w:val="18"/>
        </w:numPr>
        <w:spacing w:after="0"/>
        <w:jc w:val="both"/>
        <w:rPr>
          <w:rFonts w:ascii="Times New Roman" w:hAnsi="Times New Roman" w:cs="Times New Roman"/>
          <w:sz w:val="24"/>
          <w:szCs w:val="24"/>
        </w:rPr>
      </w:pPr>
      <w:r w:rsidRPr="00980DA7">
        <w:rPr>
          <w:rFonts w:ascii="Times New Roman" w:hAnsi="Times New Roman" w:cs="Times New Roman"/>
          <w:sz w:val="24"/>
          <w:szCs w:val="24"/>
        </w:rPr>
        <w:t>Recovery</w:t>
      </w:r>
    </w:p>
    <w:p w14:paraId="48A02555" w14:textId="646A1A9F" w:rsidR="00980DA7" w:rsidRDefault="00980DA7" w:rsidP="00024497">
      <w:pPr>
        <w:numPr>
          <w:ilvl w:val="0"/>
          <w:numId w:val="18"/>
        </w:numPr>
        <w:spacing w:after="0"/>
        <w:jc w:val="both"/>
        <w:rPr>
          <w:rFonts w:ascii="Times New Roman" w:hAnsi="Times New Roman" w:cs="Times New Roman"/>
          <w:sz w:val="24"/>
          <w:szCs w:val="24"/>
        </w:rPr>
      </w:pPr>
      <w:r w:rsidRPr="00980DA7">
        <w:rPr>
          <w:rFonts w:ascii="Times New Roman" w:hAnsi="Times New Roman" w:cs="Times New Roman"/>
          <w:sz w:val="24"/>
          <w:szCs w:val="24"/>
        </w:rPr>
        <w:t>Recovery Reserve</w:t>
      </w:r>
    </w:p>
    <w:p w14:paraId="7AD283E7" w14:textId="77777777" w:rsidR="00980DA7" w:rsidRDefault="00980DA7" w:rsidP="00980DA7">
      <w:pPr>
        <w:spacing w:after="0"/>
        <w:ind w:left="1440"/>
        <w:jc w:val="both"/>
        <w:rPr>
          <w:rFonts w:ascii="Times New Roman" w:hAnsi="Times New Roman" w:cs="Times New Roman"/>
          <w:sz w:val="24"/>
          <w:szCs w:val="24"/>
        </w:rPr>
      </w:pPr>
    </w:p>
    <w:p w14:paraId="5DF1E9ED" w14:textId="79488A7C" w:rsidR="00980DA7" w:rsidRPr="00980DA7" w:rsidRDefault="00980DA7" w:rsidP="00980DA7">
      <w:pPr>
        <w:spacing w:after="0"/>
        <w:jc w:val="both"/>
        <w:rPr>
          <w:rFonts w:ascii="Times New Roman" w:hAnsi="Times New Roman" w:cs="Times New Roman"/>
          <w:b/>
          <w:bCs/>
          <w:sz w:val="24"/>
          <w:szCs w:val="24"/>
        </w:rPr>
      </w:pPr>
      <w:r w:rsidRPr="00980DA7">
        <w:rPr>
          <w:rFonts w:ascii="Times New Roman" w:hAnsi="Times New Roman" w:cs="Times New Roman"/>
          <w:b/>
          <w:bCs/>
          <w:sz w:val="24"/>
          <w:szCs w:val="24"/>
        </w:rPr>
        <w:t xml:space="preserve">        1.Reserve:</w:t>
      </w:r>
    </w:p>
    <w:p w14:paraId="22C0A439" w14:textId="3ACD793D" w:rsidR="00980DA7" w:rsidRDefault="00CD2460" w:rsidP="00980DA7">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Pr="00CD2460">
        <w:rPr>
          <w:rFonts w:ascii="Times New Roman" w:hAnsi="Times New Roman" w:cs="Times New Roman"/>
          <w:b/>
          <w:bCs/>
          <w:sz w:val="24"/>
          <w:szCs w:val="24"/>
        </w:rPr>
        <w:t>reserve</w:t>
      </w:r>
      <w:r w:rsidRPr="00CD2460">
        <w:rPr>
          <w:rFonts w:ascii="Times New Roman" w:hAnsi="Times New Roman" w:cs="Times New Roman"/>
          <w:sz w:val="24"/>
          <w:szCs w:val="24"/>
        </w:rPr>
        <w:t> refers to the amount of money set aside by an insurance company to cover future claims and associated expenses. Reserves are a critical component of an insurer's financial management, ensuring that they have sufficient funds to pay out claims as they arise.</w:t>
      </w:r>
    </w:p>
    <w:p w14:paraId="591C878B" w14:textId="77777777" w:rsidR="00CD2460" w:rsidRPr="00980DA7" w:rsidRDefault="00CD2460" w:rsidP="00980DA7">
      <w:pPr>
        <w:spacing w:after="0"/>
        <w:ind w:left="720"/>
        <w:jc w:val="both"/>
        <w:rPr>
          <w:rFonts w:ascii="Times New Roman" w:hAnsi="Times New Roman" w:cs="Times New Roman"/>
          <w:sz w:val="24"/>
          <w:szCs w:val="24"/>
        </w:rPr>
      </w:pPr>
    </w:p>
    <w:p w14:paraId="71528BBA" w14:textId="1861E14B" w:rsidR="00980DA7" w:rsidRPr="00980DA7" w:rsidRDefault="00980DA7" w:rsidP="00980DA7">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80DA7">
        <w:rPr>
          <w:rFonts w:ascii="Times New Roman" w:hAnsi="Times New Roman" w:cs="Times New Roman"/>
          <w:b/>
          <w:bCs/>
          <w:sz w:val="24"/>
          <w:szCs w:val="24"/>
        </w:rPr>
        <w:t xml:space="preserve">  2.Payment:</w:t>
      </w:r>
    </w:p>
    <w:p w14:paraId="787399CF" w14:textId="2BC60055" w:rsidR="00980DA7" w:rsidRDefault="00D6565C" w:rsidP="00D6565C">
      <w:pPr>
        <w:spacing w:after="0"/>
        <w:ind w:left="720"/>
        <w:jc w:val="both"/>
        <w:rPr>
          <w:rFonts w:ascii="Times New Roman" w:hAnsi="Times New Roman" w:cs="Times New Roman"/>
          <w:sz w:val="24"/>
          <w:szCs w:val="24"/>
        </w:rPr>
      </w:pPr>
      <w:r w:rsidRPr="00962C1F">
        <w:rPr>
          <w:rFonts w:ascii="Times New Roman" w:hAnsi="Times New Roman" w:cs="Times New Roman"/>
          <w:sz w:val="24"/>
          <w:szCs w:val="24"/>
        </w:rPr>
        <w:t>Records of all claim</w:t>
      </w:r>
      <w:r w:rsidR="00EA6B90">
        <w:rPr>
          <w:rFonts w:ascii="Times New Roman" w:hAnsi="Times New Roman" w:cs="Times New Roman"/>
          <w:sz w:val="24"/>
          <w:szCs w:val="24"/>
        </w:rPr>
        <w:t>s</w:t>
      </w:r>
      <w:r w:rsidRPr="00962C1F">
        <w:rPr>
          <w:rFonts w:ascii="Times New Roman" w:hAnsi="Times New Roman" w:cs="Times New Roman"/>
          <w:sz w:val="24"/>
          <w:szCs w:val="24"/>
        </w:rPr>
        <w:t xml:space="preserve"> </w:t>
      </w:r>
      <w:r w:rsidR="00EA6B90" w:rsidRPr="00962C1F">
        <w:rPr>
          <w:rFonts w:ascii="Times New Roman" w:hAnsi="Times New Roman" w:cs="Times New Roman"/>
          <w:sz w:val="24"/>
          <w:szCs w:val="24"/>
        </w:rPr>
        <w:t>related to</w:t>
      </w:r>
      <w:r w:rsidRPr="00962C1F">
        <w:rPr>
          <w:rFonts w:ascii="Times New Roman" w:hAnsi="Times New Roman" w:cs="Times New Roman"/>
          <w:sz w:val="24"/>
          <w:szCs w:val="24"/>
        </w:rPr>
        <w:t xml:space="preserve"> disbursements made to satisfy the claim</w:t>
      </w:r>
      <w:proofErr w:type="gramStart"/>
      <w:r w:rsidRPr="00962C1F">
        <w:rPr>
          <w:rFonts w:ascii="Times New Roman" w:hAnsi="Times New Roman" w:cs="Times New Roman"/>
          <w:sz w:val="24"/>
          <w:szCs w:val="24"/>
        </w:rPr>
        <w:t>, in</w:t>
      </w:r>
      <w:proofErr w:type="gramEnd"/>
      <w:r w:rsidRPr="00962C1F">
        <w:rPr>
          <w:rFonts w:ascii="Times New Roman" w:hAnsi="Times New Roman" w:cs="Times New Roman"/>
          <w:sz w:val="24"/>
          <w:szCs w:val="24"/>
        </w:rPr>
        <w:t xml:space="preserve"> part or whole.</w:t>
      </w:r>
    </w:p>
    <w:p w14:paraId="2D97A349" w14:textId="77777777" w:rsidR="00D6565C" w:rsidRPr="00980DA7" w:rsidRDefault="00D6565C" w:rsidP="00D6565C">
      <w:pPr>
        <w:spacing w:after="0"/>
        <w:ind w:left="720"/>
        <w:jc w:val="both"/>
        <w:rPr>
          <w:rFonts w:ascii="Times New Roman" w:hAnsi="Times New Roman" w:cs="Times New Roman"/>
          <w:sz w:val="24"/>
          <w:szCs w:val="24"/>
        </w:rPr>
      </w:pPr>
    </w:p>
    <w:p w14:paraId="2A82D88E" w14:textId="475EC883" w:rsidR="00980DA7" w:rsidRPr="00980DA7" w:rsidRDefault="00980DA7" w:rsidP="00980DA7">
      <w:pPr>
        <w:spacing w:after="0"/>
        <w:jc w:val="both"/>
        <w:rPr>
          <w:rFonts w:ascii="Times New Roman" w:hAnsi="Times New Roman" w:cs="Times New Roman"/>
          <w:b/>
          <w:bCs/>
          <w:sz w:val="24"/>
          <w:szCs w:val="24"/>
        </w:rPr>
      </w:pPr>
      <w:r w:rsidRPr="00980DA7">
        <w:rPr>
          <w:rFonts w:ascii="Times New Roman" w:hAnsi="Times New Roman" w:cs="Times New Roman"/>
          <w:b/>
          <w:bCs/>
          <w:sz w:val="24"/>
          <w:szCs w:val="24"/>
        </w:rPr>
        <w:t xml:space="preserve">          3.Recovery:</w:t>
      </w:r>
    </w:p>
    <w:p w14:paraId="65EEB2F1" w14:textId="77777777" w:rsidR="00980DA7" w:rsidRPr="00980DA7" w:rsidRDefault="00980DA7" w:rsidP="00980DA7">
      <w:pPr>
        <w:spacing w:after="0"/>
        <w:ind w:left="720"/>
        <w:jc w:val="both"/>
        <w:rPr>
          <w:rFonts w:ascii="Times New Roman" w:hAnsi="Times New Roman" w:cs="Times New Roman"/>
          <w:sz w:val="24"/>
          <w:szCs w:val="24"/>
        </w:rPr>
      </w:pPr>
      <w:r w:rsidRPr="00980DA7">
        <w:rPr>
          <w:rFonts w:ascii="Times New Roman" w:hAnsi="Times New Roman" w:cs="Times New Roman"/>
          <w:sz w:val="24"/>
          <w:szCs w:val="24"/>
        </w:rPr>
        <w:t>A recovery is a transaction that accounts for money received by the insurer to help settle a claim. Recoveries can come from a variety of sources. Among them are:</w:t>
      </w:r>
    </w:p>
    <w:p w14:paraId="42205F8E" w14:textId="72B96CEC" w:rsidR="00487B19" w:rsidRDefault="00487B19" w:rsidP="00487B19">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368076E6" w14:textId="4B09B6B7" w:rsidR="00487B19" w:rsidRPr="00E4049D" w:rsidRDefault="00487B19" w:rsidP="00487B19">
      <w:pPr>
        <w:spacing w:after="0"/>
        <w:rPr>
          <w:rFonts w:ascii="Times New Roman" w:hAnsi="Times New Roman" w:cs="Times New Roman"/>
          <w:b/>
          <w:bCs/>
          <w:sz w:val="24"/>
          <w:szCs w:val="24"/>
          <w:u w:val="single"/>
        </w:rPr>
      </w:pPr>
      <w:r>
        <w:rPr>
          <w:rFonts w:ascii="Times New Roman" w:hAnsi="Times New Roman" w:cs="Times New Roman"/>
          <w:b/>
          <w:bCs/>
          <w:sz w:val="24"/>
          <w:szCs w:val="24"/>
        </w:rPr>
        <w:tab/>
      </w:r>
      <w:r w:rsidRPr="00E4049D">
        <w:rPr>
          <w:rFonts w:ascii="Times New Roman" w:hAnsi="Times New Roman" w:cs="Times New Roman"/>
          <w:b/>
          <w:bCs/>
          <w:sz w:val="24"/>
          <w:szCs w:val="24"/>
          <w:u w:val="single"/>
        </w:rPr>
        <w:t>Salvage:</w:t>
      </w:r>
    </w:p>
    <w:p w14:paraId="6EFEAB9E" w14:textId="77777777" w:rsidR="00487B19" w:rsidRDefault="00487B19" w:rsidP="00487B19">
      <w:pPr>
        <w:spacing w:after="0"/>
        <w:rPr>
          <w:rFonts w:ascii="Times New Roman" w:hAnsi="Times New Roman" w:cs="Times New Roman"/>
          <w:b/>
          <w:bCs/>
          <w:sz w:val="24"/>
          <w:szCs w:val="24"/>
        </w:rPr>
      </w:pPr>
    </w:p>
    <w:p w14:paraId="3BE1F157" w14:textId="78631703" w:rsidR="00487B19" w:rsidRDefault="00487B19" w:rsidP="00487B19">
      <w:pPr>
        <w:spacing w:after="0"/>
        <w:ind w:left="720"/>
        <w:rPr>
          <w:rFonts w:ascii="Times New Roman" w:hAnsi="Times New Roman" w:cs="Times New Roman"/>
          <w:sz w:val="24"/>
          <w:szCs w:val="24"/>
        </w:rPr>
      </w:pPr>
      <w:r>
        <w:rPr>
          <w:rFonts w:ascii="Times New Roman" w:hAnsi="Times New Roman" w:cs="Times New Roman"/>
          <w:sz w:val="24"/>
          <w:szCs w:val="24"/>
        </w:rPr>
        <w:t>S</w:t>
      </w:r>
      <w:r w:rsidRPr="006111E1">
        <w:rPr>
          <w:rFonts w:ascii="Times New Roman" w:hAnsi="Times New Roman" w:cs="Times New Roman"/>
          <w:sz w:val="24"/>
          <w:szCs w:val="24"/>
        </w:rPr>
        <w:t>alvage refers to the process of recovering value from damaged or destroyed property (e.g., vehicles, equipment, or other assets) after a claim has been paid. Salvage is typically</w:t>
      </w:r>
      <w:r>
        <w:rPr>
          <w:rFonts w:ascii="Times New Roman" w:hAnsi="Times New Roman" w:cs="Times New Roman"/>
          <w:sz w:val="24"/>
          <w:szCs w:val="24"/>
        </w:rPr>
        <w:t xml:space="preserve"> </w:t>
      </w:r>
      <w:r w:rsidRPr="006111E1">
        <w:rPr>
          <w:rFonts w:ascii="Times New Roman" w:hAnsi="Times New Roman" w:cs="Times New Roman"/>
          <w:sz w:val="24"/>
          <w:szCs w:val="24"/>
        </w:rPr>
        <w:t>associated with property and auto insurance claims, where the insurer takes ownership of th</w:t>
      </w:r>
      <w:r>
        <w:rPr>
          <w:rFonts w:ascii="Times New Roman" w:hAnsi="Times New Roman" w:cs="Times New Roman"/>
          <w:sz w:val="24"/>
          <w:szCs w:val="24"/>
        </w:rPr>
        <w:t xml:space="preserve">e </w:t>
      </w:r>
      <w:r w:rsidRPr="006111E1">
        <w:rPr>
          <w:rFonts w:ascii="Times New Roman" w:hAnsi="Times New Roman" w:cs="Times New Roman"/>
          <w:sz w:val="24"/>
          <w:szCs w:val="24"/>
        </w:rPr>
        <w:t>damaged property (if it is deemed a total loss) and attempts to sell it to recover some of the</w:t>
      </w:r>
      <w:r>
        <w:rPr>
          <w:rFonts w:ascii="Times New Roman" w:hAnsi="Times New Roman" w:cs="Times New Roman"/>
          <w:sz w:val="24"/>
          <w:szCs w:val="24"/>
        </w:rPr>
        <w:t xml:space="preserve"> </w:t>
      </w:r>
      <w:r w:rsidRPr="006111E1">
        <w:rPr>
          <w:rFonts w:ascii="Times New Roman" w:hAnsi="Times New Roman" w:cs="Times New Roman"/>
          <w:sz w:val="24"/>
          <w:szCs w:val="24"/>
        </w:rPr>
        <w:t>claim costs</w:t>
      </w:r>
      <w:r>
        <w:rPr>
          <w:rFonts w:ascii="Times New Roman" w:hAnsi="Times New Roman" w:cs="Times New Roman"/>
          <w:sz w:val="24"/>
          <w:szCs w:val="24"/>
        </w:rPr>
        <w:t>.</w:t>
      </w:r>
    </w:p>
    <w:p w14:paraId="65F46474" w14:textId="105F2F28" w:rsidR="00487B19" w:rsidRPr="008C6615" w:rsidRDefault="00487B19" w:rsidP="00487B19">
      <w:pPr>
        <w:spacing w:after="0"/>
        <w:ind w:firstLine="720"/>
        <w:rPr>
          <w:rFonts w:ascii="Times New Roman" w:hAnsi="Times New Roman" w:cs="Times New Roman"/>
          <w:sz w:val="24"/>
          <w:szCs w:val="24"/>
        </w:rPr>
      </w:pPr>
      <w:r w:rsidRPr="008C6615">
        <w:rPr>
          <w:rFonts w:ascii="Times New Roman" w:hAnsi="Times New Roman" w:cs="Times New Roman"/>
          <w:b/>
          <w:bCs/>
          <w:sz w:val="24"/>
          <w:szCs w:val="24"/>
        </w:rPr>
        <w:t>Example,</w:t>
      </w:r>
    </w:p>
    <w:p w14:paraId="6BBEABC7" w14:textId="77777777" w:rsidR="00487B19" w:rsidRPr="008C6615" w:rsidRDefault="00487B19" w:rsidP="00487B19">
      <w:pPr>
        <w:spacing w:after="0"/>
        <w:ind w:left="1440"/>
        <w:rPr>
          <w:rFonts w:ascii="Times New Roman" w:hAnsi="Times New Roman" w:cs="Times New Roman"/>
          <w:sz w:val="24"/>
          <w:szCs w:val="24"/>
        </w:rPr>
      </w:pPr>
      <w:r w:rsidRPr="008C6615">
        <w:rPr>
          <w:rFonts w:ascii="Times New Roman" w:hAnsi="Times New Roman" w:cs="Times New Roman"/>
          <w:sz w:val="24"/>
          <w:szCs w:val="24"/>
        </w:rPr>
        <w:t>Imagine you have car insurance, and you get into an accident. The car is so badly damaged that it’s considered a total loss (meaning it can’t be repaired for a reasonable cost).</w:t>
      </w:r>
    </w:p>
    <w:p w14:paraId="0CD0D1E1" w14:textId="77777777" w:rsidR="00487B19" w:rsidRPr="008C6615" w:rsidRDefault="00487B19" w:rsidP="00487B19">
      <w:pPr>
        <w:spacing w:after="0"/>
        <w:ind w:left="1440"/>
        <w:rPr>
          <w:rFonts w:ascii="Times New Roman" w:hAnsi="Times New Roman" w:cs="Times New Roman"/>
          <w:sz w:val="24"/>
          <w:szCs w:val="24"/>
        </w:rPr>
      </w:pPr>
      <w:r w:rsidRPr="008C6615">
        <w:rPr>
          <w:rFonts w:ascii="Times New Roman" w:hAnsi="Times New Roman" w:cs="Times New Roman"/>
          <w:b/>
          <w:bCs/>
          <w:sz w:val="24"/>
          <w:szCs w:val="24"/>
        </w:rPr>
        <w:t xml:space="preserve">You </w:t>
      </w:r>
      <w:proofErr w:type="gramStart"/>
      <w:r w:rsidRPr="008C6615">
        <w:rPr>
          <w:rFonts w:ascii="Times New Roman" w:hAnsi="Times New Roman" w:cs="Times New Roman"/>
          <w:b/>
          <w:bCs/>
          <w:sz w:val="24"/>
          <w:szCs w:val="24"/>
        </w:rPr>
        <w:t>file</w:t>
      </w:r>
      <w:proofErr w:type="gramEnd"/>
      <w:r w:rsidRPr="008C6615">
        <w:rPr>
          <w:rFonts w:ascii="Times New Roman" w:hAnsi="Times New Roman" w:cs="Times New Roman"/>
          <w:b/>
          <w:bCs/>
          <w:sz w:val="24"/>
          <w:szCs w:val="24"/>
        </w:rPr>
        <w:t xml:space="preserve"> a claim</w:t>
      </w:r>
      <w:r w:rsidRPr="008C6615">
        <w:rPr>
          <w:rFonts w:ascii="Times New Roman" w:hAnsi="Times New Roman" w:cs="Times New Roman"/>
          <w:sz w:val="24"/>
          <w:szCs w:val="24"/>
        </w:rPr>
        <w:t>: You report the accident to your insurance company.</w:t>
      </w:r>
    </w:p>
    <w:p w14:paraId="42105D76" w14:textId="77777777" w:rsidR="00487B19" w:rsidRPr="008C6615" w:rsidRDefault="00487B19" w:rsidP="00487B19">
      <w:pPr>
        <w:spacing w:after="0"/>
        <w:ind w:left="1440"/>
        <w:rPr>
          <w:rFonts w:ascii="Times New Roman" w:hAnsi="Times New Roman" w:cs="Times New Roman"/>
          <w:sz w:val="24"/>
          <w:szCs w:val="24"/>
        </w:rPr>
      </w:pPr>
      <w:r w:rsidRPr="008C6615">
        <w:rPr>
          <w:rFonts w:ascii="Times New Roman" w:hAnsi="Times New Roman" w:cs="Times New Roman"/>
          <w:b/>
          <w:bCs/>
          <w:sz w:val="24"/>
          <w:szCs w:val="24"/>
        </w:rPr>
        <w:t>Assessment</w:t>
      </w:r>
      <w:r w:rsidRPr="008C6615">
        <w:rPr>
          <w:rFonts w:ascii="Times New Roman" w:hAnsi="Times New Roman" w:cs="Times New Roman"/>
          <w:sz w:val="24"/>
          <w:szCs w:val="24"/>
        </w:rPr>
        <w:t>: The insurance company looks at your car and says, "This car is beyond repair. It is a total loss."</w:t>
      </w:r>
    </w:p>
    <w:p w14:paraId="08DE3E9A" w14:textId="77777777" w:rsidR="00487B19" w:rsidRPr="008C6615" w:rsidRDefault="00487B19" w:rsidP="00487B19">
      <w:pPr>
        <w:spacing w:after="0"/>
        <w:ind w:left="1440"/>
        <w:rPr>
          <w:rFonts w:ascii="Times New Roman" w:hAnsi="Times New Roman" w:cs="Times New Roman"/>
          <w:sz w:val="24"/>
          <w:szCs w:val="24"/>
        </w:rPr>
      </w:pPr>
      <w:r w:rsidRPr="008C6615">
        <w:rPr>
          <w:rFonts w:ascii="Times New Roman" w:hAnsi="Times New Roman" w:cs="Times New Roman"/>
          <w:b/>
          <w:bCs/>
          <w:sz w:val="24"/>
          <w:szCs w:val="24"/>
        </w:rPr>
        <w:t>Insurance Payout</w:t>
      </w:r>
      <w:r w:rsidRPr="008C6615">
        <w:rPr>
          <w:rFonts w:ascii="Times New Roman" w:hAnsi="Times New Roman" w:cs="Times New Roman"/>
          <w:sz w:val="24"/>
          <w:szCs w:val="24"/>
        </w:rPr>
        <w:t>:</w:t>
      </w:r>
    </w:p>
    <w:p w14:paraId="51145F67" w14:textId="77777777" w:rsidR="00487B19" w:rsidRPr="008C6615" w:rsidRDefault="00487B19" w:rsidP="00024497">
      <w:pPr>
        <w:numPr>
          <w:ilvl w:val="0"/>
          <w:numId w:val="27"/>
        </w:numPr>
        <w:tabs>
          <w:tab w:val="clear" w:pos="720"/>
          <w:tab w:val="num" w:pos="2160"/>
        </w:tabs>
        <w:spacing w:after="0"/>
        <w:ind w:left="2160"/>
        <w:rPr>
          <w:rFonts w:ascii="Times New Roman" w:hAnsi="Times New Roman" w:cs="Times New Roman"/>
          <w:sz w:val="24"/>
          <w:szCs w:val="24"/>
        </w:rPr>
      </w:pPr>
      <w:r w:rsidRPr="008C6615">
        <w:rPr>
          <w:rFonts w:ascii="Times New Roman" w:hAnsi="Times New Roman" w:cs="Times New Roman"/>
          <w:sz w:val="24"/>
          <w:szCs w:val="24"/>
        </w:rPr>
        <w:t xml:space="preserve">Your car was worth </w:t>
      </w:r>
      <w:r w:rsidRPr="008C6615">
        <w:rPr>
          <w:rFonts w:ascii="Times New Roman" w:hAnsi="Times New Roman" w:cs="Times New Roman"/>
          <w:b/>
          <w:bCs/>
          <w:sz w:val="24"/>
          <w:szCs w:val="24"/>
        </w:rPr>
        <w:t>$10,000</w:t>
      </w:r>
      <w:r w:rsidRPr="008C6615">
        <w:rPr>
          <w:rFonts w:ascii="Times New Roman" w:hAnsi="Times New Roman" w:cs="Times New Roman"/>
          <w:sz w:val="24"/>
          <w:szCs w:val="24"/>
        </w:rPr>
        <w:t xml:space="preserve"> before the accident.</w:t>
      </w:r>
    </w:p>
    <w:p w14:paraId="159CDADF" w14:textId="77777777" w:rsidR="00487B19" w:rsidRPr="008C6615" w:rsidRDefault="00487B19" w:rsidP="00024497">
      <w:pPr>
        <w:numPr>
          <w:ilvl w:val="0"/>
          <w:numId w:val="27"/>
        </w:numPr>
        <w:tabs>
          <w:tab w:val="clear" w:pos="720"/>
          <w:tab w:val="num" w:pos="2160"/>
        </w:tabs>
        <w:spacing w:after="0"/>
        <w:ind w:left="2160"/>
        <w:rPr>
          <w:rFonts w:ascii="Times New Roman" w:hAnsi="Times New Roman" w:cs="Times New Roman"/>
          <w:sz w:val="24"/>
          <w:szCs w:val="24"/>
        </w:rPr>
      </w:pPr>
      <w:r w:rsidRPr="008C6615">
        <w:rPr>
          <w:rFonts w:ascii="Times New Roman" w:hAnsi="Times New Roman" w:cs="Times New Roman"/>
          <w:sz w:val="24"/>
          <w:szCs w:val="24"/>
        </w:rPr>
        <w:t xml:space="preserve">You have a </w:t>
      </w:r>
      <w:r w:rsidRPr="008C6615">
        <w:rPr>
          <w:rFonts w:ascii="Times New Roman" w:hAnsi="Times New Roman" w:cs="Times New Roman"/>
          <w:b/>
          <w:bCs/>
          <w:sz w:val="24"/>
          <w:szCs w:val="24"/>
        </w:rPr>
        <w:t>$500 deductible</w:t>
      </w:r>
      <w:r w:rsidRPr="008C6615">
        <w:rPr>
          <w:rFonts w:ascii="Times New Roman" w:hAnsi="Times New Roman" w:cs="Times New Roman"/>
          <w:sz w:val="24"/>
          <w:szCs w:val="24"/>
        </w:rPr>
        <w:t xml:space="preserve">, so the insurance will pay you </w:t>
      </w:r>
      <w:r w:rsidRPr="008C6615">
        <w:rPr>
          <w:rFonts w:ascii="Times New Roman" w:hAnsi="Times New Roman" w:cs="Times New Roman"/>
          <w:b/>
          <w:bCs/>
          <w:sz w:val="24"/>
          <w:szCs w:val="24"/>
        </w:rPr>
        <w:t>$9,500</w:t>
      </w:r>
      <w:r w:rsidRPr="008C6615">
        <w:rPr>
          <w:rFonts w:ascii="Times New Roman" w:hAnsi="Times New Roman" w:cs="Times New Roman"/>
          <w:sz w:val="24"/>
          <w:szCs w:val="24"/>
        </w:rPr>
        <w:t>.</w:t>
      </w:r>
    </w:p>
    <w:p w14:paraId="7BB5F897" w14:textId="77777777" w:rsidR="00BD3456" w:rsidRDefault="00BD3456" w:rsidP="00CC22DF">
      <w:pPr>
        <w:spacing w:after="0"/>
        <w:rPr>
          <w:rFonts w:ascii="Times New Roman" w:hAnsi="Times New Roman" w:cs="Times New Roman"/>
          <w:b/>
          <w:bCs/>
          <w:sz w:val="24"/>
          <w:szCs w:val="24"/>
        </w:rPr>
      </w:pPr>
    </w:p>
    <w:p w14:paraId="3D85586E" w14:textId="4A500AAA" w:rsidR="00487B19" w:rsidRPr="008C6615" w:rsidRDefault="00487B19" w:rsidP="00487B19">
      <w:pPr>
        <w:spacing w:after="0"/>
        <w:ind w:left="1440"/>
        <w:rPr>
          <w:rFonts w:ascii="Times New Roman" w:hAnsi="Times New Roman" w:cs="Times New Roman"/>
          <w:sz w:val="24"/>
          <w:szCs w:val="24"/>
        </w:rPr>
      </w:pPr>
      <w:r w:rsidRPr="008C6615">
        <w:rPr>
          <w:rFonts w:ascii="Times New Roman" w:hAnsi="Times New Roman" w:cs="Times New Roman"/>
          <w:b/>
          <w:bCs/>
          <w:sz w:val="24"/>
          <w:szCs w:val="24"/>
        </w:rPr>
        <w:t>Salvage</w:t>
      </w:r>
      <w:r w:rsidRPr="008C6615">
        <w:rPr>
          <w:rFonts w:ascii="Times New Roman" w:hAnsi="Times New Roman" w:cs="Times New Roman"/>
          <w:sz w:val="24"/>
          <w:szCs w:val="24"/>
        </w:rPr>
        <w:t>:</w:t>
      </w:r>
    </w:p>
    <w:p w14:paraId="3F9E4F60" w14:textId="77777777" w:rsidR="00487B19" w:rsidRPr="008C6615" w:rsidRDefault="00487B19" w:rsidP="00024497">
      <w:pPr>
        <w:numPr>
          <w:ilvl w:val="0"/>
          <w:numId w:val="28"/>
        </w:numPr>
        <w:tabs>
          <w:tab w:val="clear" w:pos="720"/>
          <w:tab w:val="num" w:pos="2160"/>
        </w:tabs>
        <w:spacing w:after="0"/>
        <w:ind w:left="2160"/>
        <w:rPr>
          <w:rFonts w:ascii="Times New Roman" w:hAnsi="Times New Roman" w:cs="Times New Roman"/>
          <w:sz w:val="24"/>
          <w:szCs w:val="24"/>
        </w:rPr>
      </w:pPr>
      <w:r w:rsidRPr="008C6615">
        <w:rPr>
          <w:rFonts w:ascii="Times New Roman" w:hAnsi="Times New Roman" w:cs="Times New Roman"/>
          <w:sz w:val="24"/>
          <w:szCs w:val="24"/>
        </w:rPr>
        <w:lastRenderedPageBreak/>
        <w:t xml:space="preserve">The insurance company sees that even though the car is </w:t>
      </w:r>
      <w:proofErr w:type="gramStart"/>
      <w:r w:rsidRPr="008C6615">
        <w:rPr>
          <w:rFonts w:ascii="Times New Roman" w:hAnsi="Times New Roman" w:cs="Times New Roman"/>
          <w:sz w:val="24"/>
          <w:szCs w:val="24"/>
        </w:rPr>
        <w:t>totaled</w:t>
      </w:r>
      <w:proofErr w:type="gramEnd"/>
      <w:r w:rsidRPr="008C6615">
        <w:rPr>
          <w:rFonts w:ascii="Times New Roman" w:hAnsi="Times New Roman" w:cs="Times New Roman"/>
          <w:sz w:val="24"/>
          <w:szCs w:val="24"/>
        </w:rPr>
        <w:t xml:space="preserve">, it can still be </w:t>
      </w:r>
      <w:r w:rsidRPr="008C6615">
        <w:rPr>
          <w:rFonts w:ascii="Times New Roman" w:hAnsi="Times New Roman" w:cs="Times New Roman"/>
          <w:b/>
          <w:bCs/>
          <w:sz w:val="24"/>
          <w:szCs w:val="24"/>
        </w:rPr>
        <w:t>sold for parts</w:t>
      </w:r>
      <w:r w:rsidRPr="008C6615">
        <w:rPr>
          <w:rFonts w:ascii="Times New Roman" w:hAnsi="Times New Roman" w:cs="Times New Roman"/>
          <w:sz w:val="24"/>
          <w:szCs w:val="24"/>
        </w:rPr>
        <w:t xml:space="preserve">. They estimate the salvage value (how much they can sell the car for) to be </w:t>
      </w:r>
      <w:r w:rsidRPr="008C6615">
        <w:rPr>
          <w:rFonts w:ascii="Times New Roman" w:hAnsi="Times New Roman" w:cs="Times New Roman"/>
          <w:b/>
          <w:bCs/>
          <w:sz w:val="24"/>
          <w:szCs w:val="24"/>
        </w:rPr>
        <w:t>$2,000</w:t>
      </w:r>
      <w:r w:rsidRPr="008C6615">
        <w:rPr>
          <w:rFonts w:ascii="Times New Roman" w:hAnsi="Times New Roman" w:cs="Times New Roman"/>
          <w:sz w:val="24"/>
          <w:szCs w:val="24"/>
        </w:rPr>
        <w:t>.</w:t>
      </w:r>
    </w:p>
    <w:p w14:paraId="3757E06E" w14:textId="77777777" w:rsidR="00487B19" w:rsidRPr="008C6615" w:rsidRDefault="00487B19" w:rsidP="00487B19">
      <w:pPr>
        <w:spacing w:after="0"/>
        <w:ind w:left="1440"/>
        <w:rPr>
          <w:rFonts w:ascii="Times New Roman" w:hAnsi="Times New Roman" w:cs="Times New Roman"/>
          <w:sz w:val="24"/>
          <w:szCs w:val="24"/>
        </w:rPr>
      </w:pPr>
      <w:r w:rsidRPr="008C6615">
        <w:rPr>
          <w:rFonts w:ascii="Times New Roman" w:hAnsi="Times New Roman" w:cs="Times New Roman"/>
          <w:b/>
          <w:bCs/>
          <w:sz w:val="24"/>
          <w:szCs w:val="24"/>
        </w:rPr>
        <w:t>Final Payout</w:t>
      </w:r>
      <w:r w:rsidRPr="008C6615">
        <w:rPr>
          <w:rFonts w:ascii="Times New Roman" w:hAnsi="Times New Roman" w:cs="Times New Roman"/>
          <w:sz w:val="24"/>
          <w:szCs w:val="24"/>
        </w:rPr>
        <w:t>:</w:t>
      </w:r>
    </w:p>
    <w:p w14:paraId="4149AB89" w14:textId="77777777" w:rsidR="00487B19" w:rsidRPr="008C6615" w:rsidRDefault="00487B19" w:rsidP="00024497">
      <w:pPr>
        <w:numPr>
          <w:ilvl w:val="0"/>
          <w:numId w:val="29"/>
        </w:numPr>
        <w:tabs>
          <w:tab w:val="clear" w:pos="720"/>
          <w:tab w:val="num" w:pos="2160"/>
        </w:tabs>
        <w:spacing w:after="0"/>
        <w:ind w:left="2160"/>
        <w:rPr>
          <w:rFonts w:ascii="Times New Roman" w:hAnsi="Times New Roman" w:cs="Times New Roman"/>
          <w:sz w:val="24"/>
          <w:szCs w:val="24"/>
        </w:rPr>
      </w:pPr>
      <w:r w:rsidRPr="008C6615">
        <w:rPr>
          <w:rFonts w:ascii="Times New Roman" w:hAnsi="Times New Roman" w:cs="Times New Roman"/>
          <w:sz w:val="24"/>
          <w:szCs w:val="24"/>
        </w:rPr>
        <w:t xml:space="preserve">The insurance company </w:t>
      </w:r>
      <w:r w:rsidRPr="008C6615">
        <w:rPr>
          <w:rFonts w:ascii="Times New Roman" w:hAnsi="Times New Roman" w:cs="Times New Roman"/>
          <w:b/>
          <w:bCs/>
          <w:sz w:val="24"/>
          <w:szCs w:val="24"/>
        </w:rPr>
        <w:t>deducts the salvage value</w:t>
      </w:r>
      <w:r w:rsidRPr="008C6615">
        <w:rPr>
          <w:rFonts w:ascii="Times New Roman" w:hAnsi="Times New Roman" w:cs="Times New Roman"/>
          <w:sz w:val="24"/>
          <w:szCs w:val="24"/>
        </w:rPr>
        <w:t xml:space="preserve"> from your payout.</w:t>
      </w:r>
    </w:p>
    <w:p w14:paraId="42467CDD" w14:textId="77777777" w:rsidR="00487B19" w:rsidRDefault="00487B19" w:rsidP="00024497">
      <w:pPr>
        <w:numPr>
          <w:ilvl w:val="0"/>
          <w:numId w:val="29"/>
        </w:numPr>
        <w:tabs>
          <w:tab w:val="clear" w:pos="720"/>
          <w:tab w:val="num" w:pos="2160"/>
        </w:tabs>
        <w:spacing w:after="0"/>
        <w:ind w:left="2160"/>
        <w:rPr>
          <w:rFonts w:ascii="Times New Roman" w:hAnsi="Times New Roman" w:cs="Times New Roman"/>
          <w:sz w:val="24"/>
          <w:szCs w:val="24"/>
        </w:rPr>
      </w:pPr>
      <w:r w:rsidRPr="008C6615">
        <w:rPr>
          <w:rFonts w:ascii="Times New Roman" w:hAnsi="Times New Roman" w:cs="Times New Roman"/>
          <w:sz w:val="24"/>
          <w:szCs w:val="24"/>
        </w:rPr>
        <w:t xml:space="preserve">So, instead of paying you the full </w:t>
      </w:r>
      <w:r w:rsidRPr="008C6615">
        <w:rPr>
          <w:rFonts w:ascii="Times New Roman" w:hAnsi="Times New Roman" w:cs="Times New Roman"/>
          <w:b/>
          <w:bCs/>
          <w:sz w:val="24"/>
          <w:szCs w:val="24"/>
        </w:rPr>
        <w:t>$9,500</w:t>
      </w:r>
      <w:r w:rsidRPr="008C6615">
        <w:rPr>
          <w:rFonts w:ascii="Times New Roman" w:hAnsi="Times New Roman" w:cs="Times New Roman"/>
          <w:sz w:val="24"/>
          <w:szCs w:val="24"/>
        </w:rPr>
        <w:t xml:space="preserve">, they pay you </w:t>
      </w:r>
      <w:r w:rsidRPr="008C6615">
        <w:rPr>
          <w:rFonts w:ascii="Times New Roman" w:hAnsi="Times New Roman" w:cs="Times New Roman"/>
          <w:b/>
          <w:bCs/>
          <w:sz w:val="24"/>
          <w:szCs w:val="24"/>
        </w:rPr>
        <w:t>$7,500</w:t>
      </w:r>
      <w:r w:rsidRPr="008C6615">
        <w:rPr>
          <w:rFonts w:ascii="Times New Roman" w:hAnsi="Times New Roman" w:cs="Times New Roman"/>
          <w:sz w:val="24"/>
          <w:szCs w:val="24"/>
        </w:rPr>
        <w:t xml:space="preserve"> and </w:t>
      </w:r>
      <w:r w:rsidRPr="008C6615">
        <w:rPr>
          <w:rFonts w:ascii="Times New Roman" w:hAnsi="Times New Roman" w:cs="Times New Roman"/>
          <w:b/>
          <w:bCs/>
          <w:sz w:val="24"/>
          <w:szCs w:val="24"/>
        </w:rPr>
        <w:t>keep the car</w:t>
      </w:r>
      <w:r w:rsidRPr="008C6615">
        <w:rPr>
          <w:rFonts w:ascii="Times New Roman" w:hAnsi="Times New Roman" w:cs="Times New Roman"/>
          <w:sz w:val="24"/>
          <w:szCs w:val="24"/>
        </w:rPr>
        <w:t xml:space="preserve"> (to sell for parts).</w:t>
      </w:r>
    </w:p>
    <w:p w14:paraId="62C604D3" w14:textId="48C37D99" w:rsidR="00487B19" w:rsidRPr="00E4049D" w:rsidRDefault="00E4049D" w:rsidP="00487B19">
      <w:pPr>
        <w:spacing w:after="0"/>
        <w:ind w:firstLine="720"/>
        <w:rPr>
          <w:rFonts w:ascii="Times New Roman" w:hAnsi="Times New Roman" w:cs="Times New Roman"/>
          <w:b/>
          <w:bCs/>
          <w:sz w:val="24"/>
          <w:szCs w:val="24"/>
          <w:u w:val="single"/>
        </w:rPr>
      </w:pPr>
      <w:r w:rsidRPr="00E4049D">
        <w:rPr>
          <w:rFonts w:ascii="Times New Roman" w:hAnsi="Times New Roman" w:cs="Times New Roman"/>
          <w:b/>
          <w:bCs/>
          <w:sz w:val="24"/>
          <w:szCs w:val="24"/>
          <w:u w:val="single"/>
        </w:rPr>
        <w:t>S</w:t>
      </w:r>
      <w:r w:rsidR="00487B19" w:rsidRPr="00E4049D">
        <w:rPr>
          <w:rFonts w:ascii="Times New Roman" w:hAnsi="Times New Roman" w:cs="Times New Roman"/>
          <w:b/>
          <w:bCs/>
          <w:sz w:val="24"/>
          <w:szCs w:val="24"/>
          <w:u w:val="single"/>
        </w:rPr>
        <w:t>ubrogatio</w:t>
      </w:r>
      <w:r w:rsidRPr="00E4049D">
        <w:rPr>
          <w:rFonts w:ascii="Times New Roman" w:hAnsi="Times New Roman" w:cs="Times New Roman"/>
          <w:b/>
          <w:bCs/>
          <w:sz w:val="24"/>
          <w:szCs w:val="24"/>
          <w:u w:val="single"/>
        </w:rPr>
        <w:t>n:</w:t>
      </w:r>
    </w:p>
    <w:p w14:paraId="61B3F482" w14:textId="77777777" w:rsidR="00487B19" w:rsidRPr="006111E1" w:rsidRDefault="00487B19" w:rsidP="00487B19">
      <w:pPr>
        <w:spacing w:after="0"/>
        <w:rPr>
          <w:rFonts w:ascii="Times New Roman" w:hAnsi="Times New Roman" w:cs="Times New Roman"/>
          <w:sz w:val="24"/>
          <w:szCs w:val="24"/>
        </w:rPr>
      </w:pPr>
    </w:p>
    <w:p w14:paraId="66ACC5F9" w14:textId="0D33CEB5" w:rsidR="00E4049D" w:rsidRDefault="00487B19" w:rsidP="00E4049D">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E4049D">
        <w:rPr>
          <w:rFonts w:ascii="Times New Roman" w:hAnsi="Times New Roman" w:cs="Times New Roman"/>
          <w:b/>
          <w:bCs/>
          <w:sz w:val="24"/>
          <w:szCs w:val="24"/>
        </w:rPr>
        <w:tab/>
      </w:r>
      <w:r w:rsidRPr="00C52E7C">
        <w:rPr>
          <w:rFonts w:ascii="Times New Roman" w:hAnsi="Times New Roman" w:cs="Times New Roman"/>
          <w:sz w:val="24"/>
          <w:szCs w:val="24"/>
        </w:rPr>
        <w:t>Subrogation is the process where an insurance company, after paying for a claim, seeks to</w:t>
      </w:r>
    </w:p>
    <w:p w14:paraId="71F7732A" w14:textId="3BD72950" w:rsidR="00CC22DF" w:rsidRDefault="00487B19" w:rsidP="00CB5F67">
      <w:pPr>
        <w:spacing w:after="0"/>
        <w:ind w:left="720"/>
        <w:rPr>
          <w:rFonts w:ascii="Times New Roman" w:hAnsi="Times New Roman" w:cs="Times New Roman"/>
          <w:sz w:val="24"/>
          <w:szCs w:val="24"/>
        </w:rPr>
      </w:pPr>
      <w:r w:rsidRPr="00C52E7C">
        <w:rPr>
          <w:rFonts w:ascii="Times New Roman" w:hAnsi="Times New Roman" w:cs="Times New Roman"/>
          <w:sz w:val="24"/>
          <w:szCs w:val="24"/>
        </w:rPr>
        <w:t>recover the money it paid out from a third party who is responsible for the loss or</w:t>
      </w:r>
      <w:r w:rsidR="00E4049D">
        <w:rPr>
          <w:rFonts w:ascii="Times New Roman" w:hAnsi="Times New Roman" w:cs="Times New Roman"/>
          <w:sz w:val="24"/>
          <w:szCs w:val="24"/>
        </w:rPr>
        <w:t xml:space="preserve"> </w:t>
      </w:r>
      <w:r w:rsidRPr="00C52E7C">
        <w:rPr>
          <w:rFonts w:ascii="Times New Roman" w:hAnsi="Times New Roman" w:cs="Times New Roman"/>
          <w:sz w:val="24"/>
          <w:szCs w:val="24"/>
        </w:rPr>
        <w:t>damage.</w:t>
      </w:r>
    </w:p>
    <w:p w14:paraId="2C59180D" w14:textId="240B9501" w:rsidR="00487B19" w:rsidRDefault="00487B19" w:rsidP="00951874">
      <w:pPr>
        <w:spacing w:after="0"/>
        <w:ind w:left="360"/>
        <w:rPr>
          <w:rFonts w:ascii="Times New Roman" w:hAnsi="Times New Roman" w:cs="Times New Roman"/>
          <w:b/>
          <w:bCs/>
          <w:sz w:val="24"/>
          <w:szCs w:val="24"/>
        </w:rPr>
      </w:pPr>
      <w:r>
        <w:rPr>
          <w:rFonts w:ascii="Times New Roman" w:hAnsi="Times New Roman" w:cs="Times New Roman"/>
          <w:sz w:val="24"/>
          <w:szCs w:val="24"/>
        </w:rPr>
        <w:t xml:space="preserve">   </w:t>
      </w:r>
      <w:r w:rsidR="00951874">
        <w:rPr>
          <w:rFonts w:ascii="Times New Roman" w:hAnsi="Times New Roman" w:cs="Times New Roman"/>
          <w:sz w:val="24"/>
          <w:szCs w:val="24"/>
        </w:rPr>
        <w:tab/>
      </w:r>
      <w:r w:rsidRPr="00C52E7C">
        <w:rPr>
          <w:rFonts w:ascii="Times New Roman" w:hAnsi="Times New Roman" w:cs="Times New Roman"/>
          <w:b/>
          <w:bCs/>
          <w:sz w:val="24"/>
          <w:szCs w:val="24"/>
        </w:rPr>
        <w:t xml:space="preserve">Example: </w:t>
      </w:r>
    </w:p>
    <w:p w14:paraId="70FC64A4" w14:textId="77777777" w:rsidR="00487B19" w:rsidRPr="00C52E7C" w:rsidRDefault="00487B19" w:rsidP="00CB5F67">
      <w:pPr>
        <w:spacing w:after="0"/>
        <w:rPr>
          <w:rFonts w:ascii="Times New Roman" w:hAnsi="Times New Roman" w:cs="Times New Roman"/>
          <w:b/>
          <w:bCs/>
          <w:sz w:val="24"/>
          <w:szCs w:val="24"/>
        </w:rPr>
      </w:pPr>
    </w:p>
    <w:p w14:paraId="1DADD114" w14:textId="77777777" w:rsidR="00487B19" w:rsidRPr="00C52E7C" w:rsidRDefault="00487B19" w:rsidP="00024497">
      <w:pPr>
        <w:numPr>
          <w:ilvl w:val="0"/>
          <w:numId w:val="30"/>
        </w:numPr>
        <w:tabs>
          <w:tab w:val="clear" w:pos="720"/>
          <w:tab w:val="num" w:pos="1080"/>
        </w:tabs>
        <w:spacing w:after="0"/>
        <w:ind w:left="1080"/>
        <w:rPr>
          <w:rFonts w:ascii="Times New Roman" w:hAnsi="Times New Roman" w:cs="Times New Roman"/>
          <w:sz w:val="24"/>
          <w:szCs w:val="24"/>
        </w:rPr>
      </w:pPr>
      <w:r w:rsidRPr="00C52E7C">
        <w:rPr>
          <w:rFonts w:ascii="Times New Roman" w:hAnsi="Times New Roman" w:cs="Times New Roman"/>
          <w:b/>
          <w:bCs/>
          <w:sz w:val="24"/>
          <w:szCs w:val="24"/>
        </w:rPr>
        <w:t>Accident Happens</w:t>
      </w:r>
      <w:r w:rsidRPr="00C52E7C">
        <w:rPr>
          <w:rFonts w:ascii="Times New Roman" w:hAnsi="Times New Roman" w:cs="Times New Roman"/>
          <w:sz w:val="24"/>
          <w:szCs w:val="24"/>
        </w:rPr>
        <w:t>:</w:t>
      </w:r>
      <w:r w:rsidRPr="00C52E7C">
        <w:rPr>
          <w:rFonts w:ascii="Times New Roman" w:hAnsi="Times New Roman" w:cs="Times New Roman"/>
          <w:sz w:val="24"/>
          <w:szCs w:val="24"/>
        </w:rPr>
        <w:br/>
        <w:t>You are driving, and another driver (Driver B) runs a red light and hits your car.</w:t>
      </w:r>
    </w:p>
    <w:p w14:paraId="303ABC84" w14:textId="77777777" w:rsidR="00487B19" w:rsidRPr="00C52E7C" w:rsidRDefault="00487B19" w:rsidP="00024497">
      <w:pPr>
        <w:numPr>
          <w:ilvl w:val="0"/>
          <w:numId w:val="30"/>
        </w:numPr>
        <w:tabs>
          <w:tab w:val="clear" w:pos="720"/>
          <w:tab w:val="num" w:pos="1080"/>
        </w:tabs>
        <w:spacing w:after="0"/>
        <w:ind w:left="1080"/>
        <w:rPr>
          <w:rFonts w:ascii="Times New Roman" w:hAnsi="Times New Roman" w:cs="Times New Roman"/>
          <w:sz w:val="24"/>
          <w:szCs w:val="24"/>
        </w:rPr>
      </w:pPr>
      <w:r w:rsidRPr="00C52E7C">
        <w:rPr>
          <w:rFonts w:ascii="Times New Roman" w:hAnsi="Times New Roman" w:cs="Times New Roman"/>
          <w:b/>
          <w:bCs/>
          <w:sz w:val="24"/>
          <w:szCs w:val="24"/>
        </w:rPr>
        <w:t>You File a Claim</w:t>
      </w:r>
      <w:r w:rsidRPr="00C52E7C">
        <w:rPr>
          <w:rFonts w:ascii="Times New Roman" w:hAnsi="Times New Roman" w:cs="Times New Roman"/>
          <w:sz w:val="24"/>
          <w:szCs w:val="24"/>
        </w:rPr>
        <w:t>:</w:t>
      </w:r>
    </w:p>
    <w:p w14:paraId="585EDC08" w14:textId="77777777" w:rsidR="00487B19" w:rsidRPr="00C52E7C" w:rsidRDefault="00487B19" w:rsidP="00024497">
      <w:pPr>
        <w:numPr>
          <w:ilvl w:val="1"/>
          <w:numId w:val="31"/>
        </w:numPr>
        <w:spacing w:after="0"/>
        <w:ind w:left="1800"/>
        <w:rPr>
          <w:rFonts w:ascii="Times New Roman" w:hAnsi="Times New Roman" w:cs="Times New Roman"/>
          <w:sz w:val="24"/>
          <w:szCs w:val="24"/>
        </w:rPr>
      </w:pPr>
      <w:r w:rsidRPr="00C52E7C">
        <w:rPr>
          <w:rFonts w:ascii="Times New Roman" w:hAnsi="Times New Roman" w:cs="Times New Roman"/>
          <w:sz w:val="24"/>
          <w:szCs w:val="24"/>
        </w:rPr>
        <w:t xml:space="preserve">You have </w:t>
      </w:r>
      <w:r w:rsidRPr="00C52E7C">
        <w:rPr>
          <w:rFonts w:ascii="Times New Roman" w:hAnsi="Times New Roman" w:cs="Times New Roman"/>
          <w:b/>
          <w:bCs/>
          <w:sz w:val="24"/>
          <w:szCs w:val="24"/>
        </w:rPr>
        <w:t>auto insurance</w:t>
      </w:r>
      <w:r w:rsidRPr="00C52E7C">
        <w:rPr>
          <w:rFonts w:ascii="Times New Roman" w:hAnsi="Times New Roman" w:cs="Times New Roman"/>
          <w:sz w:val="24"/>
          <w:szCs w:val="24"/>
        </w:rPr>
        <w:t xml:space="preserve"> with Company A.</w:t>
      </w:r>
    </w:p>
    <w:p w14:paraId="4A2C1511" w14:textId="77777777" w:rsidR="00487B19" w:rsidRPr="00C52E7C" w:rsidRDefault="00487B19" w:rsidP="00024497">
      <w:pPr>
        <w:numPr>
          <w:ilvl w:val="1"/>
          <w:numId w:val="31"/>
        </w:numPr>
        <w:spacing w:after="0"/>
        <w:ind w:left="1800"/>
        <w:rPr>
          <w:rFonts w:ascii="Times New Roman" w:hAnsi="Times New Roman" w:cs="Times New Roman"/>
          <w:sz w:val="24"/>
          <w:szCs w:val="24"/>
        </w:rPr>
      </w:pPr>
      <w:r w:rsidRPr="00C52E7C">
        <w:rPr>
          <w:rFonts w:ascii="Times New Roman" w:hAnsi="Times New Roman" w:cs="Times New Roman"/>
          <w:sz w:val="24"/>
          <w:szCs w:val="24"/>
        </w:rPr>
        <w:t xml:space="preserve">You </w:t>
      </w:r>
      <w:proofErr w:type="gramStart"/>
      <w:r w:rsidRPr="00C52E7C">
        <w:rPr>
          <w:rFonts w:ascii="Times New Roman" w:hAnsi="Times New Roman" w:cs="Times New Roman"/>
          <w:sz w:val="24"/>
          <w:szCs w:val="24"/>
        </w:rPr>
        <w:t>file</w:t>
      </w:r>
      <w:proofErr w:type="gramEnd"/>
      <w:r w:rsidRPr="00C52E7C">
        <w:rPr>
          <w:rFonts w:ascii="Times New Roman" w:hAnsi="Times New Roman" w:cs="Times New Roman"/>
          <w:sz w:val="24"/>
          <w:szCs w:val="24"/>
        </w:rPr>
        <w:t xml:space="preserve"> a claim with </w:t>
      </w:r>
      <w:r w:rsidRPr="00C52E7C">
        <w:rPr>
          <w:rFonts w:ascii="Times New Roman" w:hAnsi="Times New Roman" w:cs="Times New Roman"/>
          <w:b/>
          <w:bCs/>
          <w:sz w:val="24"/>
          <w:szCs w:val="24"/>
        </w:rPr>
        <w:t>Company A</w:t>
      </w:r>
      <w:r w:rsidRPr="00C52E7C">
        <w:rPr>
          <w:rFonts w:ascii="Times New Roman" w:hAnsi="Times New Roman" w:cs="Times New Roman"/>
          <w:sz w:val="24"/>
          <w:szCs w:val="24"/>
        </w:rPr>
        <w:t xml:space="preserve"> to repair your car.</w:t>
      </w:r>
    </w:p>
    <w:p w14:paraId="1831182D" w14:textId="77777777" w:rsidR="00487B19" w:rsidRPr="00C52E7C" w:rsidRDefault="00487B19" w:rsidP="00024497">
      <w:pPr>
        <w:numPr>
          <w:ilvl w:val="1"/>
          <w:numId w:val="31"/>
        </w:numPr>
        <w:spacing w:after="0"/>
        <w:ind w:left="1800"/>
        <w:rPr>
          <w:rFonts w:ascii="Times New Roman" w:hAnsi="Times New Roman" w:cs="Times New Roman"/>
          <w:sz w:val="24"/>
          <w:szCs w:val="24"/>
        </w:rPr>
      </w:pPr>
      <w:r w:rsidRPr="00C52E7C">
        <w:rPr>
          <w:rFonts w:ascii="Times New Roman" w:hAnsi="Times New Roman" w:cs="Times New Roman"/>
          <w:b/>
          <w:bCs/>
          <w:sz w:val="24"/>
          <w:szCs w:val="24"/>
        </w:rPr>
        <w:t>Company A</w:t>
      </w:r>
      <w:r w:rsidRPr="00C52E7C">
        <w:rPr>
          <w:rFonts w:ascii="Times New Roman" w:hAnsi="Times New Roman" w:cs="Times New Roman"/>
          <w:sz w:val="24"/>
          <w:szCs w:val="24"/>
        </w:rPr>
        <w:t xml:space="preserve"> pays for the repairs, which cost </w:t>
      </w:r>
      <w:r w:rsidRPr="00C52E7C">
        <w:rPr>
          <w:rFonts w:ascii="Times New Roman" w:hAnsi="Times New Roman" w:cs="Times New Roman"/>
          <w:b/>
          <w:bCs/>
          <w:sz w:val="24"/>
          <w:szCs w:val="24"/>
        </w:rPr>
        <w:t>$5,000</w:t>
      </w:r>
      <w:r w:rsidRPr="00C52E7C">
        <w:rPr>
          <w:rFonts w:ascii="Times New Roman" w:hAnsi="Times New Roman" w:cs="Times New Roman"/>
          <w:sz w:val="24"/>
          <w:szCs w:val="24"/>
        </w:rPr>
        <w:t>.</w:t>
      </w:r>
    </w:p>
    <w:p w14:paraId="2E793883" w14:textId="77777777" w:rsidR="00487B19" w:rsidRPr="00C52E7C" w:rsidRDefault="00487B19" w:rsidP="00024497">
      <w:pPr>
        <w:numPr>
          <w:ilvl w:val="0"/>
          <w:numId w:val="30"/>
        </w:numPr>
        <w:tabs>
          <w:tab w:val="clear" w:pos="720"/>
          <w:tab w:val="num" w:pos="1080"/>
        </w:tabs>
        <w:spacing w:after="0"/>
        <w:ind w:left="1080"/>
        <w:rPr>
          <w:rFonts w:ascii="Times New Roman" w:hAnsi="Times New Roman" w:cs="Times New Roman"/>
          <w:sz w:val="24"/>
          <w:szCs w:val="24"/>
        </w:rPr>
      </w:pPr>
      <w:r w:rsidRPr="00C52E7C">
        <w:rPr>
          <w:rFonts w:ascii="Times New Roman" w:hAnsi="Times New Roman" w:cs="Times New Roman"/>
          <w:b/>
          <w:bCs/>
          <w:sz w:val="24"/>
          <w:szCs w:val="24"/>
        </w:rPr>
        <w:t>Subrogation Process Starts</w:t>
      </w:r>
      <w:r w:rsidRPr="00C52E7C">
        <w:rPr>
          <w:rFonts w:ascii="Times New Roman" w:hAnsi="Times New Roman" w:cs="Times New Roman"/>
          <w:sz w:val="24"/>
          <w:szCs w:val="24"/>
        </w:rPr>
        <w:t>:</w:t>
      </w:r>
    </w:p>
    <w:p w14:paraId="7B79BBF9" w14:textId="77777777" w:rsidR="00487B19" w:rsidRPr="00C52E7C" w:rsidRDefault="00487B19" w:rsidP="00024497">
      <w:pPr>
        <w:numPr>
          <w:ilvl w:val="1"/>
          <w:numId w:val="32"/>
        </w:numPr>
        <w:spacing w:after="0"/>
        <w:ind w:left="1800"/>
        <w:rPr>
          <w:rFonts w:ascii="Times New Roman" w:hAnsi="Times New Roman" w:cs="Times New Roman"/>
          <w:sz w:val="24"/>
          <w:szCs w:val="24"/>
        </w:rPr>
      </w:pPr>
      <w:r w:rsidRPr="00C52E7C">
        <w:rPr>
          <w:rFonts w:ascii="Times New Roman" w:hAnsi="Times New Roman" w:cs="Times New Roman"/>
          <w:sz w:val="24"/>
          <w:szCs w:val="24"/>
        </w:rPr>
        <w:t xml:space="preserve">Since </w:t>
      </w:r>
      <w:r w:rsidRPr="00C52E7C">
        <w:rPr>
          <w:rFonts w:ascii="Times New Roman" w:hAnsi="Times New Roman" w:cs="Times New Roman"/>
          <w:b/>
          <w:bCs/>
          <w:sz w:val="24"/>
          <w:szCs w:val="24"/>
        </w:rPr>
        <w:t>Driver B</w:t>
      </w:r>
      <w:r w:rsidRPr="00C52E7C">
        <w:rPr>
          <w:rFonts w:ascii="Times New Roman" w:hAnsi="Times New Roman" w:cs="Times New Roman"/>
          <w:sz w:val="24"/>
          <w:szCs w:val="24"/>
        </w:rPr>
        <w:t xml:space="preserve"> was at fault for the accident, </w:t>
      </w:r>
      <w:r w:rsidRPr="00C52E7C">
        <w:rPr>
          <w:rFonts w:ascii="Times New Roman" w:hAnsi="Times New Roman" w:cs="Times New Roman"/>
          <w:b/>
          <w:bCs/>
          <w:sz w:val="24"/>
          <w:szCs w:val="24"/>
        </w:rPr>
        <w:t>Company A</w:t>
      </w:r>
      <w:r w:rsidRPr="00C52E7C">
        <w:rPr>
          <w:rFonts w:ascii="Times New Roman" w:hAnsi="Times New Roman" w:cs="Times New Roman"/>
          <w:sz w:val="24"/>
          <w:szCs w:val="24"/>
        </w:rPr>
        <w:t xml:space="preserve"> believes they can recover the $5,000 they paid you from </w:t>
      </w:r>
      <w:r w:rsidRPr="00C52E7C">
        <w:rPr>
          <w:rFonts w:ascii="Times New Roman" w:hAnsi="Times New Roman" w:cs="Times New Roman"/>
          <w:b/>
          <w:bCs/>
          <w:sz w:val="24"/>
          <w:szCs w:val="24"/>
        </w:rPr>
        <w:t>Driver B</w:t>
      </w:r>
      <w:r w:rsidRPr="00C52E7C">
        <w:rPr>
          <w:rFonts w:ascii="Times New Roman" w:hAnsi="Times New Roman" w:cs="Times New Roman"/>
          <w:sz w:val="24"/>
          <w:szCs w:val="24"/>
        </w:rPr>
        <w:t xml:space="preserve"> or their insurance company.</w:t>
      </w:r>
    </w:p>
    <w:p w14:paraId="082D3D1E" w14:textId="77777777" w:rsidR="00487B19" w:rsidRPr="00C52E7C" w:rsidRDefault="00487B19" w:rsidP="00024497">
      <w:pPr>
        <w:numPr>
          <w:ilvl w:val="1"/>
          <w:numId w:val="32"/>
        </w:numPr>
        <w:spacing w:after="0"/>
        <w:ind w:left="1800"/>
        <w:rPr>
          <w:rFonts w:ascii="Times New Roman" w:hAnsi="Times New Roman" w:cs="Times New Roman"/>
          <w:sz w:val="24"/>
          <w:szCs w:val="24"/>
        </w:rPr>
      </w:pPr>
      <w:r w:rsidRPr="00C52E7C">
        <w:rPr>
          <w:rFonts w:ascii="Times New Roman" w:hAnsi="Times New Roman" w:cs="Times New Roman"/>
          <w:b/>
          <w:bCs/>
          <w:sz w:val="24"/>
          <w:szCs w:val="24"/>
        </w:rPr>
        <w:t>Company A</w:t>
      </w:r>
      <w:r w:rsidRPr="00C52E7C">
        <w:rPr>
          <w:rFonts w:ascii="Times New Roman" w:hAnsi="Times New Roman" w:cs="Times New Roman"/>
          <w:sz w:val="24"/>
          <w:szCs w:val="24"/>
        </w:rPr>
        <w:t xml:space="preserve"> will now </w:t>
      </w:r>
      <w:r w:rsidRPr="00C52E7C">
        <w:rPr>
          <w:rFonts w:ascii="Times New Roman" w:hAnsi="Times New Roman" w:cs="Times New Roman"/>
          <w:b/>
          <w:bCs/>
          <w:sz w:val="24"/>
          <w:szCs w:val="24"/>
        </w:rPr>
        <w:t>take legal action</w:t>
      </w:r>
      <w:r w:rsidRPr="00C52E7C">
        <w:rPr>
          <w:rFonts w:ascii="Times New Roman" w:hAnsi="Times New Roman" w:cs="Times New Roman"/>
          <w:sz w:val="24"/>
          <w:szCs w:val="24"/>
        </w:rPr>
        <w:t xml:space="preserve"> against </w:t>
      </w:r>
      <w:r w:rsidRPr="00C52E7C">
        <w:rPr>
          <w:rFonts w:ascii="Times New Roman" w:hAnsi="Times New Roman" w:cs="Times New Roman"/>
          <w:b/>
          <w:bCs/>
          <w:sz w:val="24"/>
          <w:szCs w:val="24"/>
        </w:rPr>
        <w:t>Driver B’s insurance</w:t>
      </w:r>
      <w:r w:rsidRPr="00C52E7C">
        <w:rPr>
          <w:rFonts w:ascii="Times New Roman" w:hAnsi="Times New Roman" w:cs="Times New Roman"/>
          <w:sz w:val="24"/>
          <w:szCs w:val="24"/>
        </w:rPr>
        <w:t xml:space="preserve"> (or Driver B directly) to </w:t>
      </w:r>
      <w:r w:rsidRPr="00C52E7C">
        <w:rPr>
          <w:rFonts w:ascii="Times New Roman" w:hAnsi="Times New Roman" w:cs="Times New Roman"/>
          <w:b/>
          <w:bCs/>
          <w:sz w:val="24"/>
          <w:szCs w:val="24"/>
        </w:rPr>
        <w:t>get back the $5,000</w:t>
      </w:r>
      <w:r w:rsidRPr="00C52E7C">
        <w:rPr>
          <w:rFonts w:ascii="Times New Roman" w:hAnsi="Times New Roman" w:cs="Times New Roman"/>
          <w:sz w:val="24"/>
          <w:szCs w:val="24"/>
        </w:rPr>
        <w:t xml:space="preserve"> they paid out.</w:t>
      </w:r>
    </w:p>
    <w:p w14:paraId="4A8E4C8A" w14:textId="77777777" w:rsidR="00487B19" w:rsidRPr="00C52E7C" w:rsidRDefault="00487B19" w:rsidP="00024497">
      <w:pPr>
        <w:numPr>
          <w:ilvl w:val="0"/>
          <w:numId w:val="30"/>
        </w:numPr>
        <w:tabs>
          <w:tab w:val="clear" w:pos="720"/>
          <w:tab w:val="num" w:pos="1080"/>
        </w:tabs>
        <w:spacing w:after="0"/>
        <w:ind w:left="1080"/>
        <w:rPr>
          <w:rFonts w:ascii="Times New Roman" w:hAnsi="Times New Roman" w:cs="Times New Roman"/>
          <w:sz w:val="24"/>
          <w:szCs w:val="24"/>
        </w:rPr>
      </w:pPr>
      <w:r w:rsidRPr="00C52E7C">
        <w:rPr>
          <w:rFonts w:ascii="Times New Roman" w:hAnsi="Times New Roman" w:cs="Times New Roman"/>
          <w:b/>
          <w:bCs/>
          <w:sz w:val="24"/>
          <w:szCs w:val="24"/>
        </w:rPr>
        <w:t>Recovery</w:t>
      </w:r>
      <w:r w:rsidRPr="00C52E7C">
        <w:rPr>
          <w:rFonts w:ascii="Times New Roman" w:hAnsi="Times New Roman" w:cs="Times New Roman"/>
          <w:sz w:val="24"/>
          <w:szCs w:val="24"/>
        </w:rPr>
        <w:t>:</w:t>
      </w:r>
    </w:p>
    <w:p w14:paraId="501B1D27" w14:textId="77777777" w:rsidR="00487B19" w:rsidRPr="00C52E7C" w:rsidRDefault="00487B19" w:rsidP="00024497">
      <w:pPr>
        <w:numPr>
          <w:ilvl w:val="1"/>
          <w:numId w:val="33"/>
        </w:numPr>
        <w:spacing w:after="0"/>
        <w:ind w:left="1800"/>
        <w:rPr>
          <w:rFonts w:ascii="Times New Roman" w:hAnsi="Times New Roman" w:cs="Times New Roman"/>
          <w:sz w:val="24"/>
          <w:szCs w:val="24"/>
        </w:rPr>
      </w:pPr>
      <w:r w:rsidRPr="00C52E7C">
        <w:rPr>
          <w:rFonts w:ascii="Times New Roman" w:hAnsi="Times New Roman" w:cs="Times New Roman"/>
          <w:sz w:val="24"/>
          <w:szCs w:val="24"/>
        </w:rPr>
        <w:t xml:space="preserve">If </w:t>
      </w:r>
      <w:r w:rsidRPr="00C52E7C">
        <w:rPr>
          <w:rFonts w:ascii="Times New Roman" w:hAnsi="Times New Roman" w:cs="Times New Roman"/>
          <w:b/>
          <w:bCs/>
          <w:sz w:val="24"/>
          <w:szCs w:val="24"/>
        </w:rPr>
        <w:t>Driver B’s insurance</w:t>
      </w:r>
      <w:r w:rsidRPr="00C52E7C">
        <w:rPr>
          <w:rFonts w:ascii="Times New Roman" w:hAnsi="Times New Roman" w:cs="Times New Roman"/>
          <w:sz w:val="24"/>
          <w:szCs w:val="24"/>
        </w:rPr>
        <w:t xml:space="preserve"> accepts responsibility, they will pay </w:t>
      </w:r>
      <w:r w:rsidRPr="00C52E7C">
        <w:rPr>
          <w:rFonts w:ascii="Times New Roman" w:hAnsi="Times New Roman" w:cs="Times New Roman"/>
          <w:b/>
          <w:bCs/>
          <w:sz w:val="24"/>
          <w:szCs w:val="24"/>
        </w:rPr>
        <w:t>Company A</w:t>
      </w:r>
      <w:r w:rsidRPr="00C52E7C">
        <w:rPr>
          <w:rFonts w:ascii="Times New Roman" w:hAnsi="Times New Roman" w:cs="Times New Roman"/>
          <w:sz w:val="24"/>
          <w:szCs w:val="24"/>
        </w:rPr>
        <w:t xml:space="preserve"> the </w:t>
      </w:r>
      <w:r w:rsidRPr="00C52E7C">
        <w:rPr>
          <w:rFonts w:ascii="Times New Roman" w:hAnsi="Times New Roman" w:cs="Times New Roman"/>
          <w:b/>
          <w:bCs/>
          <w:sz w:val="24"/>
          <w:szCs w:val="24"/>
        </w:rPr>
        <w:t>$5,000</w:t>
      </w:r>
      <w:r w:rsidRPr="00C52E7C">
        <w:rPr>
          <w:rFonts w:ascii="Times New Roman" w:hAnsi="Times New Roman" w:cs="Times New Roman"/>
          <w:sz w:val="24"/>
          <w:szCs w:val="24"/>
        </w:rPr>
        <w:t>.</w:t>
      </w:r>
    </w:p>
    <w:p w14:paraId="3B3A44E6" w14:textId="77777777" w:rsidR="00487B19" w:rsidRDefault="00487B19" w:rsidP="00024497">
      <w:pPr>
        <w:numPr>
          <w:ilvl w:val="1"/>
          <w:numId w:val="33"/>
        </w:numPr>
        <w:spacing w:after="0"/>
        <w:ind w:left="1800"/>
        <w:rPr>
          <w:rFonts w:ascii="Times New Roman" w:hAnsi="Times New Roman" w:cs="Times New Roman"/>
          <w:sz w:val="24"/>
          <w:szCs w:val="24"/>
        </w:rPr>
      </w:pPr>
      <w:r w:rsidRPr="00C52E7C">
        <w:rPr>
          <w:rFonts w:ascii="Times New Roman" w:hAnsi="Times New Roman" w:cs="Times New Roman"/>
          <w:sz w:val="24"/>
          <w:szCs w:val="24"/>
        </w:rPr>
        <w:t xml:space="preserve">If </w:t>
      </w:r>
      <w:r w:rsidRPr="00C52E7C">
        <w:rPr>
          <w:rFonts w:ascii="Times New Roman" w:hAnsi="Times New Roman" w:cs="Times New Roman"/>
          <w:b/>
          <w:bCs/>
          <w:sz w:val="24"/>
          <w:szCs w:val="24"/>
        </w:rPr>
        <w:t>Driver B</w:t>
      </w:r>
      <w:r w:rsidRPr="00C52E7C">
        <w:rPr>
          <w:rFonts w:ascii="Times New Roman" w:hAnsi="Times New Roman" w:cs="Times New Roman"/>
          <w:sz w:val="24"/>
          <w:szCs w:val="24"/>
        </w:rPr>
        <w:t xml:space="preserve"> doesn't have insurance or refuses to pay, </w:t>
      </w:r>
      <w:r w:rsidRPr="00C52E7C">
        <w:rPr>
          <w:rFonts w:ascii="Times New Roman" w:hAnsi="Times New Roman" w:cs="Times New Roman"/>
          <w:b/>
          <w:bCs/>
          <w:sz w:val="24"/>
          <w:szCs w:val="24"/>
        </w:rPr>
        <w:t>Company A</w:t>
      </w:r>
      <w:r w:rsidRPr="00C52E7C">
        <w:rPr>
          <w:rFonts w:ascii="Times New Roman" w:hAnsi="Times New Roman" w:cs="Times New Roman"/>
          <w:sz w:val="24"/>
          <w:szCs w:val="24"/>
        </w:rPr>
        <w:t xml:space="preserve"> might take legal action to recover the money.</w:t>
      </w:r>
    </w:p>
    <w:p w14:paraId="4571FC54" w14:textId="77777777" w:rsidR="00487B19" w:rsidRDefault="00487B19" w:rsidP="00E4049D">
      <w:pPr>
        <w:spacing w:after="0"/>
        <w:ind w:left="360"/>
        <w:rPr>
          <w:rFonts w:ascii="Times New Roman" w:hAnsi="Times New Roman" w:cs="Times New Roman"/>
          <w:sz w:val="24"/>
          <w:szCs w:val="24"/>
        </w:rPr>
      </w:pPr>
    </w:p>
    <w:p w14:paraId="40E9F503" w14:textId="77777777" w:rsidR="00487B19" w:rsidRPr="00C52E7C" w:rsidRDefault="00487B19" w:rsidP="00E4049D">
      <w:pPr>
        <w:spacing w:after="0"/>
        <w:ind w:left="360"/>
        <w:rPr>
          <w:rFonts w:ascii="Times New Roman" w:hAnsi="Times New Roman" w:cs="Times New Roman"/>
          <w:sz w:val="24"/>
          <w:szCs w:val="24"/>
        </w:rPr>
      </w:pPr>
    </w:p>
    <w:p w14:paraId="6A694D67" w14:textId="77777777" w:rsidR="00487B19" w:rsidRPr="00C52E7C" w:rsidRDefault="00487B19" w:rsidP="00024497">
      <w:pPr>
        <w:numPr>
          <w:ilvl w:val="0"/>
          <w:numId w:val="30"/>
        </w:numPr>
        <w:tabs>
          <w:tab w:val="clear" w:pos="720"/>
          <w:tab w:val="num" w:pos="1080"/>
        </w:tabs>
        <w:spacing w:after="0"/>
        <w:ind w:left="1080"/>
        <w:rPr>
          <w:rFonts w:ascii="Times New Roman" w:hAnsi="Times New Roman" w:cs="Times New Roman"/>
          <w:sz w:val="24"/>
          <w:szCs w:val="24"/>
        </w:rPr>
      </w:pPr>
      <w:r w:rsidRPr="00C52E7C">
        <w:rPr>
          <w:rFonts w:ascii="Times New Roman" w:hAnsi="Times New Roman" w:cs="Times New Roman"/>
          <w:b/>
          <w:bCs/>
          <w:sz w:val="24"/>
          <w:szCs w:val="24"/>
        </w:rPr>
        <w:t>You Don’t Lose Your Payout</w:t>
      </w:r>
      <w:r w:rsidRPr="00C52E7C">
        <w:rPr>
          <w:rFonts w:ascii="Times New Roman" w:hAnsi="Times New Roman" w:cs="Times New Roman"/>
          <w:sz w:val="24"/>
          <w:szCs w:val="24"/>
        </w:rPr>
        <w:t>:</w:t>
      </w:r>
    </w:p>
    <w:p w14:paraId="64CB5609" w14:textId="77777777" w:rsidR="00487B19" w:rsidRPr="00C52E7C" w:rsidRDefault="00487B19" w:rsidP="00024497">
      <w:pPr>
        <w:numPr>
          <w:ilvl w:val="1"/>
          <w:numId w:val="34"/>
        </w:numPr>
        <w:spacing w:after="0"/>
        <w:ind w:left="1800"/>
        <w:rPr>
          <w:rFonts w:ascii="Times New Roman" w:hAnsi="Times New Roman" w:cs="Times New Roman"/>
          <w:sz w:val="24"/>
          <w:szCs w:val="24"/>
        </w:rPr>
      </w:pPr>
      <w:r w:rsidRPr="00C52E7C">
        <w:rPr>
          <w:rFonts w:ascii="Times New Roman" w:hAnsi="Times New Roman" w:cs="Times New Roman"/>
          <w:b/>
          <w:bCs/>
          <w:sz w:val="24"/>
          <w:szCs w:val="24"/>
        </w:rPr>
        <w:t>You already got paid</w:t>
      </w:r>
      <w:r w:rsidRPr="00C52E7C">
        <w:rPr>
          <w:rFonts w:ascii="Times New Roman" w:hAnsi="Times New Roman" w:cs="Times New Roman"/>
          <w:sz w:val="24"/>
          <w:szCs w:val="24"/>
        </w:rPr>
        <w:t xml:space="preserve"> by </w:t>
      </w:r>
      <w:r w:rsidRPr="00C52E7C">
        <w:rPr>
          <w:rFonts w:ascii="Times New Roman" w:hAnsi="Times New Roman" w:cs="Times New Roman"/>
          <w:b/>
          <w:bCs/>
          <w:sz w:val="24"/>
          <w:szCs w:val="24"/>
        </w:rPr>
        <w:t>Company A</w:t>
      </w:r>
      <w:r w:rsidRPr="00C52E7C">
        <w:rPr>
          <w:rFonts w:ascii="Times New Roman" w:hAnsi="Times New Roman" w:cs="Times New Roman"/>
          <w:sz w:val="24"/>
          <w:szCs w:val="24"/>
        </w:rPr>
        <w:t xml:space="preserve"> (the $5,000).</w:t>
      </w:r>
    </w:p>
    <w:p w14:paraId="67B08D81" w14:textId="77777777" w:rsidR="00487B19" w:rsidRDefault="00487B19" w:rsidP="00024497">
      <w:pPr>
        <w:numPr>
          <w:ilvl w:val="1"/>
          <w:numId w:val="34"/>
        </w:numPr>
        <w:spacing w:after="0"/>
        <w:ind w:left="1800"/>
        <w:rPr>
          <w:rFonts w:ascii="Times New Roman" w:hAnsi="Times New Roman" w:cs="Times New Roman"/>
          <w:sz w:val="24"/>
          <w:szCs w:val="24"/>
        </w:rPr>
      </w:pPr>
      <w:r w:rsidRPr="00C52E7C">
        <w:rPr>
          <w:rFonts w:ascii="Times New Roman" w:hAnsi="Times New Roman" w:cs="Times New Roman"/>
          <w:b/>
          <w:bCs/>
          <w:sz w:val="24"/>
          <w:szCs w:val="24"/>
        </w:rPr>
        <w:t>You don’t need to repay</w:t>
      </w:r>
      <w:r w:rsidRPr="00C52E7C">
        <w:rPr>
          <w:rFonts w:ascii="Times New Roman" w:hAnsi="Times New Roman" w:cs="Times New Roman"/>
          <w:sz w:val="24"/>
          <w:szCs w:val="24"/>
        </w:rPr>
        <w:t xml:space="preserve"> anything if Company A is successful in recovering the money from Driver B's insurance.</w:t>
      </w:r>
    </w:p>
    <w:p w14:paraId="7E2D2143" w14:textId="77777777" w:rsidR="00E4049D" w:rsidRPr="00980DA7" w:rsidRDefault="00E4049D" w:rsidP="00980DA7">
      <w:pPr>
        <w:spacing w:after="0"/>
        <w:ind w:left="1440"/>
        <w:jc w:val="both"/>
        <w:rPr>
          <w:rFonts w:ascii="Times New Roman" w:hAnsi="Times New Roman" w:cs="Times New Roman"/>
          <w:sz w:val="24"/>
          <w:szCs w:val="24"/>
        </w:rPr>
      </w:pPr>
    </w:p>
    <w:p w14:paraId="18E11EE3" w14:textId="4C86DB93" w:rsidR="00980DA7" w:rsidRPr="00980DA7" w:rsidRDefault="00980DA7" w:rsidP="00980DA7">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80DA7">
        <w:rPr>
          <w:rFonts w:ascii="Times New Roman" w:hAnsi="Times New Roman" w:cs="Times New Roman"/>
          <w:b/>
          <w:bCs/>
          <w:sz w:val="24"/>
          <w:szCs w:val="24"/>
        </w:rPr>
        <w:t>4.Recover</w:t>
      </w:r>
      <w:r w:rsidR="00DE4555">
        <w:rPr>
          <w:rFonts w:ascii="Times New Roman" w:hAnsi="Times New Roman" w:cs="Times New Roman"/>
          <w:b/>
          <w:bCs/>
          <w:sz w:val="24"/>
          <w:szCs w:val="24"/>
        </w:rPr>
        <w:t>y</w:t>
      </w:r>
      <w:r w:rsidRPr="00980DA7">
        <w:rPr>
          <w:rFonts w:ascii="Times New Roman" w:hAnsi="Times New Roman" w:cs="Times New Roman"/>
          <w:b/>
          <w:bCs/>
          <w:sz w:val="24"/>
          <w:szCs w:val="24"/>
        </w:rPr>
        <w:t xml:space="preserve"> Reserves:</w:t>
      </w:r>
    </w:p>
    <w:p w14:paraId="60A285BD" w14:textId="6B68277D" w:rsidR="00980DA7" w:rsidRDefault="00980DA7" w:rsidP="00980DA7">
      <w:pPr>
        <w:spacing w:after="0"/>
        <w:ind w:left="720"/>
        <w:jc w:val="both"/>
        <w:rPr>
          <w:rFonts w:ascii="Times New Roman" w:hAnsi="Times New Roman" w:cs="Times New Roman"/>
          <w:sz w:val="24"/>
          <w:szCs w:val="24"/>
        </w:rPr>
      </w:pPr>
      <w:r w:rsidRPr="00980DA7">
        <w:rPr>
          <w:rFonts w:ascii="Times New Roman" w:hAnsi="Times New Roman" w:cs="Times New Roman"/>
          <w:sz w:val="24"/>
          <w:szCs w:val="24"/>
        </w:rPr>
        <w:t xml:space="preserve">Recovery reserves are estimates of how much money might be recovered from others in settling the claim. </w:t>
      </w:r>
      <w:r w:rsidR="00D6565C" w:rsidRPr="00962C1F">
        <w:rPr>
          <w:rFonts w:ascii="Times New Roman" w:hAnsi="Times New Roman" w:cs="Times New Roman"/>
          <w:sz w:val="24"/>
          <w:szCs w:val="24"/>
        </w:rPr>
        <w:t>Estimates of how much money might be recovered from others while settling the claim.</w:t>
      </w:r>
    </w:p>
    <w:p w14:paraId="44785234" w14:textId="77777777" w:rsidR="00D6565C" w:rsidRDefault="00D6565C" w:rsidP="006B4AB8">
      <w:pPr>
        <w:spacing w:after="0"/>
        <w:jc w:val="both"/>
        <w:rPr>
          <w:rFonts w:ascii="Times New Roman" w:hAnsi="Times New Roman" w:cs="Times New Roman"/>
          <w:sz w:val="24"/>
          <w:szCs w:val="24"/>
        </w:rPr>
      </w:pPr>
    </w:p>
    <w:p w14:paraId="6F7112C7" w14:textId="77777777" w:rsidR="00D6565C" w:rsidRDefault="00D6565C" w:rsidP="00D6565C">
      <w:pPr>
        <w:spacing w:after="0"/>
        <w:jc w:val="both"/>
        <w:rPr>
          <w:rFonts w:ascii="Times New Roman" w:hAnsi="Times New Roman" w:cs="Times New Roman"/>
          <w:sz w:val="24"/>
          <w:szCs w:val="24"/>
        </w:rPr>
      </w:pPr>
    </w:p>
    <w:p w14:paraId="20CD0530" w14:textId="744CD262" w:rsidR="00D6565C" w:rsidRDefault="00D6565C" w:rsidP="00D6565C">
      <w:pPr>
        <w:spacing w:after="0"/>
        <w:ind w:left="720"/>
        <w:jc w:val="both"/>
        <w:rPr>
          <w:rFonts w:ascii="Times New Roman" w:hAnsi="Times New Roman" w:cs="Times New Roman"/>
          <w:sz w:val="24"/>
          <w:szCs w:val="24"/>
        </w:rPr>
      </w:pPr>
      <w:r w:rsidRPr="00980DA7">
        <w:rPr>
          <w:rFonts w:ascii="Times New Roman" w:hAnsi="Times New Roman" w:cs="Times New Roman"/>
          <w:b/>
          <w:bCs/>
          <w:sz w:val="24"/>
          <w:szCs w:val="24"/>
        </w:rPr>
        <w:lastRenderedPageBreak/>
        <w:t>Deductibles</w:t>
      </w:r>
      <w:r>
        <w:rPr>
          <w:rFonts w:ascii="Times New Roman" w:hAnsi="Times New Roman" w:cs="Times New Roman"/>
          <w:sz w:val="24"/>
          <w:szCs w:val="24"/>
        </w:rPr>
        <w:t>:</w:t>
      </w:r>
    </w:p>
    <w:p w14:paraId="73AFF4B4" w14:textId="31C9ABB5" w:rsidR="00D6565C" w:rsidRDefault="00D6565C" w:rsidP="00D6565C">
      <w:pPr>
        <w:spacing w:after="0"/>
        <w:ind w:left="720"/>
        <w:jc w:val="both"/>
        <w:rPr>
          <w:rFonts w:ascii="Times New Roman" w:hAnsi="Times New Roman" w:cs="Times New Roman"/>
          <w:sz w:val="24"/>
          <w:szCs w:val="24"/>
        </w:rPr>
      </w:pPr>
      <w:r w:rsidRPr="00D61294">
        <w:rPr>
          <w:rFonts w:ascii="Times New Roman" w:hAnsi="Times New Roman" w:cs="Times New Roman"/>
          <w:sz w:val="24"/>
          <w:szCs w:val="24"/>
        </w:rPr>
        <w:t>A deductible is a specific amount of money that a policyholder (the insured) must pay out of pocket before their insurance coverage kicks in to cover the remaining costs of a claim.</w:t>
      </w:r>
    </w:p>
    <w:p w14:paraId="4580921B" w14:textId="77777777" w:rsidR="00607267" w:rsidRDefault="00607267" w:rsidP="0038722B">
      <w:pPr>
        <w:spacing w:after="0"/>
        <w:jc w:val="both"/>
        <w:rPr>
          <w:rFonts w:ascii="Times New Roman" w:hAnsi="Times New Roman" w:cs="Times New Roman"/>
          <w:sz w:val="24"/>
          <w:szCs w:val="24"/>
        </w:rPr>
      </w:pPr>
    </w:p>
    <w:p w14:paraId="43B91CC8" w14:textId="77777777" w:rsidR="0038722B" w:rsidRDefault="0038722B" w:rsidP="0038722B">
      <w:pPr>
        <w:spacing w:after="0"/>
        <w:jc w:val="both"/>
        <w:rPr>
          <w:rFonts w:ascii="Times New Roman" w:hAnsi="Times New Roman" w:cs="Times New Roman"/>
          <w:sz w:val="24"/>
          <w:szCs w:val="24"/>
        </w:rPr>
      </w:pPr>
    </w:p>
    <w:p w14:paraId="4D18E266" w14:textId="77777777" w:rsidR="00EA6B90" w:rsidRPr="00EA6B90" w:rsidRDefault="00EA6B90" w:rsidP="000964F5">
      <w:pPr>
        <w:spacing w:after="0"/>
        <w:ind w:left="720"/>
        <w:jc w:val="both"/>
        <w:rPr>
          <w:b/>
          <w:bCs/>
        </w:rPr>
      </w:pPr>
      <w:r w:rsidRPr="00EA6B90">
        <w:rPr>
          <w:rFonts w:ascii="Times New Roman" w:hAnsi="Times New Roman" w:cs="Times New Roman"/>
          <w:b/>
          <w:bCs/>
          <w:sz w:val="24"/>
          <w:szCs w:val="24"/>
        </w:rPr>
        <w:t>Indemnity:</w:t>
      </w:r>
      <w:r w:rsidRPr="00EA6B90">
        <w:rPr>
          <w:b/>
          <w:bCs/>
        </w:rPr>
        <w:t xml:space="preserve"> </w:t>
      </w:r>
    </w:p>
    <w:p w14:paraId="5D9B1B07" w14:textId="16D97D33" w:rsidR="00951874" w:rsidRDefault="00EA6B90" w:rsidP="000964F5">
      <w:pPr>
        <w:spacing w:after="0"/>
        <w:ind w:left="720"/>
        <w:jc w:val="both"/>
        <w:rPr>
          <w:rFonts w:ascii="Times New Roman" w:hAnsi="Times New Roman" w:cs="Times New Roman"/>
          <w:sz w:val="24"/>
          <w:szCs w:val="24"/>
        </w:rPr>
      </w:pPr>
      <w:r w:rsidRPr="00EA6B90">
        <w:rPr>
          <w:rFonts w:ascii="Times New Roman" w:hAnsi="Times New Roman" w:cs="Times New Roman"/>
          <w:sz w:val="24"/>
          <w:szCs w:val="24"/>
        </w:rPr>
        <w:t>Indemnity is the amount paid directly to the claimant (or on their behalf) to compensate for actual loss or damage caused by the covered event.</w:t>
      </w:r>
      <w:r w:rsidRPr="00EA6B90">
        <w:rPr>
          <w:rFonts w:ascii="Times New Roman" w:hAnsi="Times New Roman" w:cs="Times New Roman"/>
          <w:sz w:val="24"/>
          <w:szCs w:val="24"/>
        </w:rPr>
        <w:t xml:space="preserve"> </w:t>
      </w:r>
      <w:r w:rsidRPr="00EA6B90">
        <w:rPr>
          <w:rFonts w:ascii="Times New Roman" w:hAnsi="Times New Roman" w:cs="Times New Roman"/>
          <w:sz w:val="24"/>
          <w:szCs w:val="24"/>
        </w:rPr>
        <w:t>Repair cost of a damaged car: ₹1,00,000</w:t>
      </w:r>
      <w:r w:rsidR="000964F5">
        <w:rPr>
          <w:rFonts w:ascii="Times New Roman" w:hAnsi="Times New Roman" w:cs="Times New Roman"/>
          <w:sz w:val="24"/>
          <w:szCs w:val="24"/>
        </w:rPr>
        <w:t>.</w:t>
      </w:r>
    </w:p>
    <w:p w14:paraId="023DC5CA" w14:textId="77777777" w:rsidR="000964F5" w:rsidRPr="00EA6B90" w:rsidRDefault="000964F5" w:rsidP="000964F5">
      <w:pPr>
        <w:spacing w:after="0"/>
        <w:ind w:left="720"/>
        <w:jc w:val="both"/>
        <w:rPr>
          <w:rFonts w:ascii="Times New Roman" w:hAnsi="Times New Roman" w:cs="Times New Roman"/>
          <w:sz w:val="24"/>
          <w:szCs w:val="24"/>
        </w:rPr>
      </w:pPr>
    </w:p>
    <w:p w14:paraId="002D0679" w14:textId="3FD5A266" w:rsidR="00EA6B90" w:rsidRPr="00EA6B90" w:rsidRDefault="00EA6B90" w:rsidP="000964F5">
      <w:pPr>
        <w:spacing w:after="0"/>
        <w:ind w:left="720"/>
        <w:jc w:val="both"/>
        <w:rPr>
          <w:rFonts w:ascii="Times New Roman" w:hAnsi="Times New Roman" w:cs="Times New Roman"/>
          <w:b/>
          <w:bCs/>
          <w:sz w:val="24"/>
          <w:szCs w:val="24"/>
        </w:rPr>
      </w:pPr>
      <w:r w:rsidRPr="00EA6B90">
        <w:rPr>
          <w:rFonts w:ascii="Times New Roman" w:hAnsi="Times New Roman" w:cs="Times New Roman"/>
          <w:b/>
          <w:bCs/>
          <w:sz w:val="24"/>
          <w:szCs w:val="24"/>
        </w:rPr>
        <w:t>Expense-Legal:</w:t>
      </w:r>
    </w:p>
    <w:p w14:paraId="69C713F0" w14:textId="30A4C474" w:rsidR="00EA6B90" w:rsidRDefault="000964F5" w:rsidP="000964F5">
      <w:pPr>
        <w:spacing w:after="0"/>
        <w:ind w:left="720"/>
        <w:jc w:val="both"/>
        <w:rPr>
          <w:rFonts w:ascii="Times New Roman" w:hAnsi="Times New Roman" w:cs="Times New Roman"/>
          <w:sz w:val="24"/>
          <w:szCs w:val="24"/>
        </w:rPr>
      </w:pPr>
      <w:r w:rsidRPr="000964F5">
        <w:rPr>
          <w:rFonts w:ascii="Times New Roman" w:hAnsi="Times New Roman" w:cs="Times New Roman"/>
          <w:sz w:val="24"/>
          <w:szCs w:val="24"/>
        </w:rPr>
        <w:t>Costs that are specifically related to legal actions or services involved in handling the claim.</w:t>
      </w:r>
      <w:r>
        <w:rPr>
          <w:rFonts w:ascii="Times New Roman" w:hAnsi="Times New Roman" w:cs="Times New Roman"/>
          <w:sz w:val="24"/>
          <w:szCs w:val="24"/>
        </w:rPr>
        <w:t xml:space="preserve"> </w:t>
      </w:r>
      <w:proofErr w:type="gramStart"/>
      <w:r w:rsidR="00EA6B90" w:rsidRPr="00EA6B90">
        <w:rPr>
          <w:rFonts w:ascii="Times New Roman" w:hAnsi="Times New Roman" w:cs="Times New Roman"/>
          <w:sz w:val="24"/>
          <w:szCs w:val="24"/>
        </w:rPr>
        <w:t>₹</w:t>
      </w:r>
      <w:proofErr w:type="gramEnd"/>
      <w:r w:rsidR="00EA6B90" w:rsidRPr="00EA6B90">
        <w:rPr>
          <w:rFonts w:ascii="Times New Roman" w:hAnsi="Times New Roman" w:cs="Times New Roman"/>
          <w:sz w:val="24"/>
          <w:szCs w:val="24"/>
        </w:rPr>
        <w:t>20,000 to a legal firm defending a liability claim</w:t>
      </w:r>
      <w:r w:rsidR="00EA6B90" w:rsidRPr="00EA6B90">
        <w:rPr>
          <w:rFonts w:ascii="Times New Roman" w:hAnsi="Times New Roman" w:cs="Times New Roman"/>
          <w:sz w:val="24"/>
          <w:szCs w:val="24"/>
        </w:rPr>
        <w:t xml:space="preserve">. </w:t>
      </w:r>
      <w:r w:rsidR="00EA6B90" w:rsidRPr="00EA6B90">
        <w:rPr>
          <w:rFonts w:ascii="Times New Roman" w:hAnsi="Times New Roman" w:cs="Times New Roman"/>
          <w:sz w:val="24"/>
          <w:szCs w:val="24"/>
        </w:rPr>
        <w:t>₹5,000 court fee for contesting a claim</w:t>
      </w:r>
      <w:r>
        <w:rPr>
          <w:rFonts w:ascii="Times New Roman" w:hAnsi="Times New Roman" w:cs="Times New Roman"/>
          <w:sz w:val="24"/>
          <w:szCs w:val="24"/>
        </w:rPr>
        <w:t>.</w:t>
      </w:r>
    </w:p>
    <w:p w14:paraId="028652EE" w14:textId="77777777" w:rsidR="000964F5" w:rsidRPr="00EA6B90" w:rsidRDefault="000964F5" w:rsidP="000964F5">
      <w:pPr>
        <w:spacing w:after="0"/>
        <w:ind w:left="720"/>
        <w:jc w:val="both"/>
        <w:rPr>
          <w:rFonts w:ascii="Times New Roman" w:hAnsi="Times New Roman" w:cs="Times New Roman"/>
          <w:sz w:val="24"/>
          <w:szCs w:val="24"/>
        </w:rPr>
      </w:pPr>
    </w:p>
    <w:p w14:paraId="53B0528E" w14:textId="709C79C2" w:rsidR="00EA6B90" w:rsidRPr="00EA6B90" w:rsidRDefault="00EA6B90" w:rsidP="000964F5">
      <w:pPr>
        <w:spacing w:after="0"/>
        <w:ind w:left="720"/>
        <w:jc w:val="both"/>
        <w:rPr>
          <w:rFonts w:ascii="Times New Roman" w:hAnsi="Times New Roman" w:cs="Times New Roman"/>
          <w:b/>
          <w:bCs/>
          <w:sz w:val="24"/>
          <w:szCs w:val="24"/>
        </w:rPr>
      </w:pPr>
      <w:r w:rsidRPr="00EA6B90">
        <w:rPr>
          <w:rFonts w:ascii="Times New Roman" w:hAnsi="Times New Roman" w:cs="Times New Roman"/>
          <w:b/>
          <w:bCs/>
          <w:sz w:val="24"/>
          <w:szCs w:val="24"/>
        </w:rPr>
        <w:t>Expense-Other:</w:t>
      </w:r>
    </w:p>
    <w:p w14:paraId="29561BFF" w14:textId="3D427E54" w:rsidR="00951874" w:rsidRPr="000964F5" w:rsidRDefault="000964F5" w:rsidP="000964F5">
      <w:pPr>
        <w:spacing w:after="0"/>
        <w:ind w:left="720"/>
        <w:jc w:val="both"/>
        <w:rPr>
          <w:rFonts w:ascii="Times New Roman" w:hAnsi="Times New Roman" w:cs="Times New Roman"/>
          <w:sz w:val="24"/>
          <w:szCs w:val="24"/>
        </w:rPr>
      </w:pPr>
      <w:r w:rsidRPr="000964F5">
        <w:rPr>
          <w:rFonts w:ascii="Times New Roman" w:hAnsi="Times New Roman" w:cs="Times New Roman"/>
          <w:sz w:val="24"/>
          <w:szCs w:val="24"/>
        </w:rPr>
        <w:t>Non-legal claim handling costs — any operational or third-party costs that are not indemnity or legal in nature.</w:t>
      </w:r>
    </w:p>
    <w:p w14:paraId="37F01289" w14:textId="77777777" w:rsidR="00951874" w:rsidRDefault="00951874" w:rsidP="0038722B">
      <w:pPr>
        <w:spacing w:after="0"/>
        <w:jc w:val="both"/>
        <w:rPr>
          <w:rFonts w:ascii="Times New Roman" w:hAnsi="Times New Roman" w:cs="Times New Roman"/>
          <w:sz w:val="24"/>
          <w:szCs w:val="24"/>
        </w:rPr>
      </w:pPr>
    </w:p>
    <w:p w14:paraId="7E593509" w14:textId="77777777" w:rsidR="00951874" w:rsidRDefault="00951874" w:rsidP="0038722B">
      <w:pPr>
        <w:spacing w:after="0"/>
        <w:jc w:val="both"/>
        <w:rPr>
          <w:rFonts w:ascii="Times New Roman" w:hAnsi="Times New Roman" w:cs="Times New Roman"/>
          <w:sz w:val="24"/>
          <w:szCs w:val="24"/>
        </w:rPr>
      </w:pPr>
    </w:p>
    <w:p w14:paraId="29A03DC3" w14:textId="77777777" w:rsidR="00951874" w:rsidRDefault="00951874" w:rsidP="0038722B">
      <w:pPr>
        <w:spacing w:after="0"/>
        <w:jc w:val="both"/>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7841"/>
      </w:tblGrid>
      <w:tr w:rsidR="0038722B" w:rsidRPr="00962C1F" w14:paraId="6C4034DD" w14:textId="77777777" w:rsidTr="002148C9">
        <w:trPr>
          <w:tblCellSpacing w:w="15" w:type="dxa"/>
        </w:trPr>
        <w:tc>
          <w:tcPr>
            <w:tcW w:w="0" w:type="auto"/>
            <w:vAlign w:val="center"/>
            <w:hideMark/>
          </w:tcPr>
          <w:p w14:paraId="2EFE4B85"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Reserve Lines</w:t>
            </w:r>
          </w:p>
        </w:tc>
        <w:tc>
          <w:tcPr>
            <w:tcW w:w="0" w:type="auto"/>
            <w:vAlign w:val="center"/>
            <w:hideMark/>
          </w:tcPr>
          <w:p w14:paraId="6CA40AD3" w14:textId="77777777" w:rsidR="0038722B" w:rsidRPr="00962C1F" w:rsidRDefault="0038722B" w:rsidP="002148C9">
            <w:pPr>
              <w:spacing w:after="0"/>
              <w:jc w:val="both"/>
              <w:rPr>
                <w:rFonts w:ascii="Times New Roman" w:hAnsi="Times New Roman" w:cs="Times New Roman"/>
                <w:sz w:val="24"/>
                <w:szCs w:val="24"/>
              </w:rPr>
            </w:pPr>
            <w:proofErr w:type="spellStart"/>
            <w:r w:rsidRPr="00962C1F">
              <w:rPr>
                <w:rFonts w:ascii="Times New Roman" w:hAnsi="Times New Roman" w:cs="Times New Roman"/>
                <w:sz w:val="24"/>
                <w:szCs w:val="24"/>
              </w:rPr>
              <w:t>ClaimCenter</w:t>
            </w:r>
            <w:proofErr w:type="spellEnd"/>
            <w:r w:rsidRPr="00962C1F">
              <w:rPr>
                <w:rFonts w:ascii="Times New Roman" w:hAnsi="Times New Roman" w:cs="Times New Roman"/>
                <w:sz w:val="24"/>
                <w:szCs w:val="24"/>
              </w:rPr>
              <w:t xml:space="preserve"> uses reserve lines to track specific costs that are related to a claim. A reserve line represents the categorization or coding of a transaction, and is a combination of exposure, cost type, and cost category.</w:t>
            </w:r>
          </w:p>
        </w:tc>
      </w:tr>
      <w:tr w:rsidR="0038722B" w:rsidRPr="00962C1F" w14:paraId="3D31C146" w14:textId="77777777" w:rsidTr="002148C9">
        <w:trPr>
          <w:tblCellSpacing w:w="15" w:type="dxa"/>
        </w:trPr>
        <w:tc>
          <w:tcPr>
            <w:tcW w:w="0" w:type="auto"/>
            <w:vAlign w:val="center"/>
            <w:hideMark/>
          </w:tcPr>
          <w:p w14:paraId="7638F7FF"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Reserves</w:t>
            </w:r>
          </w:p>
        </w:tc>
        <w:tc>
          <w:tcPr>
            <w:tcW w:w="0" w:type="auto"/>
            <w:vAlign w:val="center"/>
            <w:hideMark/>
          </w:tcPr>
          <w:p w14:paraId="028ED944"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Estimates of how much money might be needed to satisfy future claim liabilities and associated costs.</w:t>
            </w:r>
          </w:p>
        </w:tc>
      </w:tr>
      <w:tr w:rsidR="0038722B" w:rsidRPr="00962C1F" w14:paraId="116017B3" w14:textId="77777777" w:rsidTr="002148C9">
        <w:trPr>
          <w:tblCellSpacing w:w="15" w:type="dxa"/>
        </w:trPr>
        <w:tc>
          <w:tcPr>
            <w:tcW w:w="0" w:type="auto"/>
            <w:vAlign w:val="center"/>
            <w:hideMark/>
          </w:tcPr>
          <w:p w14:paraId="38D05D6B"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Transactions</w:t>
            </w:r>
          </w:p>
        </w:tc>
        <w:tc>
          <w:tcPr>
            <w:tcW w:w="0" w:type="auto"/>
            <w:vAlign w:val="center"/>
            <w:hideMark/>
          </w:tcPr>
          <w:p w14:paraId="2C9CAB30"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Modify the amount of money in a reserve line. A reserve transaction modifies the amount of money set aside for the reserve line. A payment transaction moves money from a reserve line to a payment to a claimant or other party.</w:t>
            </w:r>
          </w:p>
        </w:tc>
      </w:tr>
      <w:tr w:rsidR="0038722B" w:rsidRPr="00962C1F" w14:paraId="48ACD4B3" w14:textId="77777777" w:rsidTr="002148C9">
        <w:trPr>
          <w:tblCellSpacing w:w="15" w:type="dxa"/>
        </w:trPr>
        <w:tc>
          <w:tcPr>
            <w:tcW w:w="0" w:type="auto"/>
            <w:vAlign w:val="center"/>
            <w:hideMark/>
          </w:tcPr>
          <w:p w14:paraId="2E79D78A"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Payments</w:t>
            </w:r>
          </w:p>
        </w:tc>
        <w:tc>
          <w:tcPr>
            <w:tcW w:w="0" w:type="auto"/>
            <w:vAlign w:val="center"/>
            <w:hideMark/>
          </w:tcPr>
          <w:p w14:paraId="134E94BD"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 xml:space="preserve">Records of all </w:t>
            </w:r>
            <w:proofErr w:type="gramStart"/>
            <w:r w:rsidRPr="00962C1F">
              <w:rPr>
                <w:rFonts w:ascii="Times New Roman" w:hAnsi="Times New Roman" w:cs="Times New Roman"/>
                <w:sz w:val="24"/>
                <w:szCs w:val="24"/>
              </w:rPr>
              <w:t>claim</w:t>
            </w:r>
            <w:proofErr w:type="gramEnd"/>
            <w:r w:rsidRPr="00962C1F">
              <w:rPr>
                <w:rFonts w:ascii="Times New Roman" w:hAnsi="Times New Roman" w:cs="Times New Roman"/>
                <w:sz w:val="24"/>
                <w:szCs w:val="24"/>
              </w:rPr>
              <w:t xml:space="preserve"> related disbursements made to satisfy the claim, in part or whole.</w:t>
            </w:r>
          </w:p>
        </w:tc>
      </w:tr>
      <w:tr w:rsidR="0038722B" w:rsidRPr="00962C1F" w14:paraId="4F59B2E0" w14:textId="77777777" w:rsidTr="002148C9">
        <w:trPr>
          <w:tblCellSpacing w:w="15" w:type="dxa"/>
        </w:trPr>
        <w:tc>
          <w:tcPr>
            <w:tcW w:w="0" w:type="auto"/>
            <w:vAlign w:val="center"/>
            <w:hideMark/>
          </w:tcPr>
          <w:p w14:paraId="2968C027"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Checks</w:t>
            </w:r>
          </w:p>
        </w:tc>
        <w:tc>
          <w:tcPr>
            <w:tcW w:w="0" w:type="auto"/>
            <w:vAlign w:val="center"/>
            <w:hideMark/>
          </w:tcPr>
          <w:p w14:paraId="32A06BF0"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A single transfer of money from one or more reserve lines to one or more individuals or organizations.</w:t>
            </w:r>
          </w:p>
        </w:tc>
      </w:tr>
      <w:tr w:rsidR="0038722B" w:rsidRPr="00962C1F" w14:paraId="5B8C0B71" w14:textId="77777777" w:rsidTr="002148C9">
        <w:trPr>
          <w:tblCellSpacing w:w="15" w:type="dxa"/>
        </w:trPr>
        <w:tc>
          <w:tcPr>
            <w:tcW w:w="0" w:type="auto"/>
            <w:vAlign w:val="center"/>
            <w:hideMark/>
          </w:tcPr>
          <w:p w14:paraId="3F30094D"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Recovery Reserves</w:t>
            </w:r>
          </w:p>
        </w:tc>
        <w:tc>
          <w:tcPr>
            <w:tcW w:w="0" w:type="auto"/>
            <w:vAlign w:val="center"/>
            <w:hideMark/>
          </w:tcPr>
          <w:p w14:paraId="30E1A537"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Estimates of how much money might be recovered from others while settling the claim.</w:t>
            </w:r>
          </w:p>
        </w:tc>
      </w:tr>
      <w:tr w:rsidR="0038722B" w:rsidRPr="00962C1F" w14:paraId="17526ECD" w14:textId="77777777" w:rsidTr="002148C9">
        <w:trPr>
          <w:tblCellSpacing w:w="15" w:type="dxa"/>
        </w:trPr>
        <w:tc>
          <w:tcPr>
            <w:tcW w:w="0" w:type="auto"/>
            <w:vAlign w:val="center"/>
            <w:hideMark/>
          </w:tcPr>
          <w:p w14:paraId="269FCD70"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Recoveries</w:t>
            </w:r>
          </w:p>
        </w:tc>
        <w:tc>
          <w:tcPr>
            <w:tcW w:w="0" w:type="auto"/>
            <w:vAlign w:val="center"/>
            <w:hideMark/>
          </w:tcPr>
          <w:p w14:paraId="5B98FDEE" w14:textId="77777777" w:rsidR="0038722B" w:rsidRPr="00962C1F" w:rsidRDefault="0038722B" w:rsidP="002148C9">
            <w:pPr>
              <w:spacing w:after="0"/>
              <w:jc w:val="both"/>
              <w:rPr>
                <w:rFonts w:ascii="Times New Roman" w:hAnsi="Times New Roman" w:cs="Times New Roman"/>
                <w:sz w:val="24"/>
                <w:szCs w:val="24"/>
              </w:rPr>
            </w:pPr>
            <w:r w:rsidRPr="00962C1F">
              <w:rPr>
                <w:rFonts w:ascii="Times New Roman" w:hAnsi="Times New Roman" w:cs="Times New Roman"/>
                <w:sz w:val="24"/>
                <w:szCs w:val="24"/>
              </w:rPr>
              <w:t>The receipt of claim costs from others, including salvage and subrogation.</w:t>
            </w:r>
          </w:p>
        </w:tc>
      </w:tr>
    </w:tbl>
    <w:p w14:paraId="0D05B505" w14:textId="77777777" w:rsidR="0038722B" w:rsidRDefault="0038722B" w:rsidP="0038722B">
      <w:pPr>
        <w:spacing w:after="0"/>
        <w:jc w:val="both"/>
        <w:rPr>
          <w:rFonts w:ascii="Times New Roman" w:hAnsi="Times New Roman" w:cs="Times New Roman"/>
          <w:sz w:val="24"/>
          <w:szCs w:val="24"/>
        </w:rPr>
      </w:pPr>
    </w:p>
    <w:p w14:paraId="760CE678" w14:textId="6F38B10A" w:rsidR="0038722B" w:rsidRDefault="00607267" w:rsidP="0038722B">
      <w:pPr>
        <w:spacing w:after="0"/>
        <w:jc w:val="both"/>
        <w:rPr>
          <w:rFonts w:ascii="Times New Roman" w:hAnsi="Times New Roman" w:cs="Times New Roman"/>
          <w:sz w:val="24"/>
          <w:szCs w:val="24"/>
        </w:rPr>
      </w:pPr>
      <w:r>
        <w:rPr>
          <w:rFonts w:ascii="Times New Roman" w:hAnsi="Times New Roman" w:cs="Times New Roman"/>
          <w:sz w:val="24"/>
          <w:szCs w:val="24"/>
        </w:rPr>
        <w:tab/>
      </w:r>
    </w:p>
    <w:p w14:paraId="396D92B7" w14:textId="77777777" w:rsidR="00267870" w:rsidRDefault="00267870" w:rsidP="00980DA7">
      <w:pPr>
        <w:spacing w:after="0"/>
        <w:ind w:left="720"/>
        <w:jc w:val="both"/>
        <w:rPr>
          <w:rFonts w:ascii="Times New Roman" w:hAnsi="Times New Roman" w:cs="Times New Roman"/>
          <w:sz w:val="24"/>
          <w:szCs w:val="24"/>
        </w:rPr>
      </w:pPr>
    </w:p>
    <w:p w14:paraId="0176BE1C" w14:textId="6C014CE7" w:rsidR="0038722B" w:rsidRDefault="0038722B" w:rsidP="00951874">
      <w:pPr>
        <w:spacing w:after="0"/>
        <w:jc w:val="both"/>
        <w:rPr>
          <w:rFonts w:ascii="Times New Roman" w:hAnsi="Times New Roman" w:cs="Times New Roman"/>
          <w:b/>
          <w:bCs/>
          <w:sz w:val="24"/>
          <w:szCs w:val="24"/>
        </w:rPr>
      </w:pPr>
    </w:p>
    <w:p w14:paraId="27EBB7A9" w14:textId="77777777" w:rsidR="0038722B" w:rsidRPr="00607267" w:rsidRDefault="0038722B" w:rsidP="0038722B">
      <w:pPr>
        <w:pStyle w:val="ListParagraph"/>
        <w:rPr>
          <w:rFonts w:ascii="Times New Roman" w:hAnsi="Times New Roman" w:cs="Times New Roman"/>
          <w:sz w:val="24"/>
          <w:szCs w:val="24"/>
        </w:rPr>
      </w:pPr>
    </w:p>
    <w:p w14:paraId="0C6D2A46" w14:textId="307BF209" w:rsidR="0038722B" w:rsidRPr="0038722B" w:rsidRDefault="0038722B" w:rsidP="000964F5">
      <w:pPr>
        <w:spacing w:line="278" w:lineRule="auto"/>
        <w:rPr>
          <w:rFonts w:ascii="Times New Roman" w:hAnsi="Times New Roman" w:cs="Times New Roman"/>
          <w:sz w:val="24"/>
          <w:szCs w:val="24"/>
        </w:rPr>
      </w:pPr>
    </w:p>
    <w:sectPr w:rsidR="0038722B" w:rsidRPr="0038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F593B"/>
    <w:multiLevelType w:val="hybridMultilevel"/>
    <w:tmpl w:val="6B389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C2146"/>
    <w:multiLevelType w:val="hybridMultilevel"/>
    <w:tmpl w:val="648A7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4792E"/>
    <w:multiLevelType w:val="hybridMultilevel"/>
    <w:tmpl w:val="3BC08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E16A05"/>
    <w:multiLevelType w:val="multilevel"/>
    <w:tmpl w:val="23B89E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22D9A"/>
    <w:multiLevelType w:val="hybridMultilevel"/>
    <w:tmpl w:val="6BDC4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54635"/>
    <w:multiLevelType w:val="hybridMultilevel"/>
    <w:tmpl w:val="5EEA99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4730"/>
    <w:multiLevelType w:val="multilevel"/>
    <w:tmpl w:val="7FB2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947CD"/>
    <w:multiLevelType w:val="multilevel"/>
    <w:tmpl w:val="A79CC0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5DA79D0"/>
    <w:multiLevelType w:val="multilevel"/>
    <w:tmpl w:val="E612CA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7CB7793"/>
    <w:multiLevelType w:val="multilevel"/>
    <w:tmpl w:val="CD12CB5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1D5717"/>
    <w:multiLevelType w:val="multilevel"/>
    <w:tmpl w:val="35D21044"/>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9CF1BAD"/>
    <w:multiLevelType w:val="multilevel"/>
    <w:tmpl w:val="0552773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F42339E"/>
    <w:multiLevelType w:val="multilevel"/>
    <w:tmpl w:val="E6D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E1BA1"/>
    <w:multiLevelType w:val="multilevel"/>
    <w:tmpl w:val="66E86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94357"/>
    <w:multiLevelType w:val="multilevel"/>
    <w:tmpl w:val="68B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C3983"/>
    <w:multiLevelType w:val="multilevel"/>
    <w:tmpl w:val="4CE0B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C194779"/>
    <w:multiLevelType w:val="multilevel"/>
    <w:tmpl w:val="3C18DC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06075"/>
    <w:multiLevelType w:val="multilevel"/>
    <w:tmpl w:val="70AAA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EAE4950"/>
    <w:multiLevelType w:val="multilevel"/>
    <w:tmpl w:val="7874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963AF"/>
    <w:multiLevelType w:val="hybridMultilevel"/>
    <w:tmpl w:val="6B3899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137EB9"/>
    <w:multiLevelType w:val="multilevel"/>
    <w:tmpl w:val="21EA62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E4ED1"/>
    <w:multiLevelType w:val="hybridMultilevel"/>
    <w:tmpl w:val="CA3275D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C0058ED"/>
    <w:multiLevelType w:val="hybridMultilevel"/>
    <w:tmpl w:val="76AE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547A6"/>
    <w:multiLevelType w:val="multilevel"/>
    <w:tmpl w:val="C0E6A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4B6152"/>
    <w:multiLevelType w:val="multilevel"/>
    <w:tmpl w:val="61D8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874470"/>
    <w:multiLevelType w:val="multilevel"/>
    <w:tmpl w:val="67082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93B57"/>
    <w:multiLevelType w:val="multilevel"/>
    <w:tmpl w:val="6972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83832"/>
    <w:multiLevelType w:val="multilevel"/>
    <w:tmpl w:val="20083C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104B0"/>
    <w:multiLevelType w:val="multilevel"/>
    <w:tmpl w:val="2A8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A30DF"/>
    <w:multiLevelType w:val="multilevel"/>
    <w:tmpl w:val="099030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603925E2"/>
    <w:multiLevelType w:val="multilevel"/>
    <w:tmpl w:val="EDA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9427A"/>
    <w:multiLevelType w:val="multilevel"/>
    <w:tmpl w:val="A58EDA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E475E1"/>
    <w:multiLevelType w:val="multilevel"/>
    <w:tmpl w:val="203CFF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1B2F7A"/>
    <w:multiLevelType w:val="multilevel"/>
    <w:tmpl w:val="512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402D2"/>
    <w:multiLevelType w:val="hybridMultilevel"/>
    <w:tmpl w:val="D1600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B2171E9"/>
    <w:multiLevelType w:val="multilevel"/>
    <w:tmpl w:val="7048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271FB"/>
    <w:multiLevelType w:val="multilevel"/>
    <w:tmpl w:val="DD2A1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D21D5"/>
    <w:multiLevelType w:val="multilevel"/>
    <w:tmpl w:val="1EA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406732">
    <w:abstractNumId w:val="0"/>
  </w:num>
  <w:num w:numId="2" w16cid:durableId="814956597">
    <w:abstractNumId w:val="18"/>
  </w:num>
  <w:num w:numId="3" w16cid:durableId="1486555570">
    <w:abstractNumId w:val="24"/>
  </w:num>
  <w:num w:numId="4" w16cid:durableId="1514801038">
    <w:abstractNumId w:val="26"/>
  </w:num>
  <w:num w:numId="5" w16cid:durableId="674839980">
    <w:abstractNumId w:val="35"/>
  </w:num>
  <w:num w:numId="6" w16cid:durableId="1451776449">
    <w:abstractNumId w:val="4"/>
  </w:num>
  <w:num w:numId="7" w16cid:durableId="1334144090">
    <w:abstractNumId w:val="34"/>
  </w:num>
  <w:num w:numId="8" w16cid:durableId="121466994">
    <w:abstractNumId w:val="25"/>
  </w:num>
  <w:num w:numId="9" w16cid:durableId="346250768">
    <w:abstractNumId w:val="36"/>
  </w:num>
  <w:num w:numId="10" w16cid:durableId="1792437262">
    <w:abstractNumId w:val="5"/>
  </w:num>
  <w:num w:numId="11" w16cid:durableId="69235502">
    <w:abstractNumId w:val="11"/>
  </w:num>
  <w:num w:numId="12" w16cid:durableId="1919946591">
    <w:abstractNumId w:val="21"/>
  </w:num>
  <w:num w:numId="13" w16cid:durableId="1362589879">
    <w:abstractNumId w:val="13"/>
  </w:num>
  <w:num w:numId="14" w16cid:durableId="161699422">
    <w:abstractNumId w:val="32"/>
  </w:num>
  <w:num w:numId="15" w16cid:durableId="113213113">
    <w:abstractNumId w:val="9"/>
  </w:num>
  <w:num w:numId="16" w16cid:durableId="57170910">
    <w:abstractNumId w:val="3"/>
  </w:num>
  <w:num w:numId="17" w16cid:durableId="1475684295">
    <w:abstractNumId w:val="17"/>
  </w:num>
  <w:num w:numId="18" w16cid:durableId="1296983080">
    <w:abstractNumId w:val="10"/>
  </w:num>
  <w:num w:numId="19" w16cid:durableId="873662237">
    <w:abstractNumId w:val="14"/>
  </w:num>
  <w:num w:numId="20" w16cid:durableId="136803031">
    <w:abstractNumId w:val="6"/>
  </w:num>
  <w:num w:numId="21" w16cid:durableId="455027179">
    <w:abstractNumId w:val="37"/>
  </w:num>
  <w:num w:numId="22" w16cid:durableId="1840848816">
    <w:abstractNumId w:val="22"/>
  </w:num>
  <w:num w:numId="23" w16cid:durableId="16199503">
    <w:abstractNumId w:val="29"/>
  </w:num>
  <w:num w:numId="24" w16cid:durableId="2146922219">
    <w:abstractNumId w:val="2"/>
  </w:num>
  <w:num w:numId="25" w16cid:durableId="1304040650">
    <w:abstractNumId w:val="8"/>
  </w:num>
  <w:num w:numId="26" w16cid:durableId="848324787">
    <w:abstractNumId w:val="15"/>
  </w:num>
  <w:num w:numId="27" w16cid:durableId="1567372565">
    <w:abstractNumId w:val="28"/>
  </w:num>
  <w:num w:numId="28" w16cid:durableId="2027361219">
    <w:abstractNumId w:val="12"/>
  </w:num>
  <w:num w:numId="29" w16cid:durableId="1253465953">
    <w:abstractNumId w:val="30"/>
  </w:num>
  <w:num w:numId="30" w16cid:durableId="1983075040">
    <w:abstractNumId w:val="23"/>
  </w:num>
  <w:num w:numId="31" w16cid:durableId="121971445">
    <w:abstractNumId w:val="31"/>
  </w:num>
  <w:num w:numId="32" w16cid:durableId="1166284948">
    <w:abstractNumId w:val="20"/>
  </w:num>
  <w:num w:numId="33" w16cid:durableId="137500092">
    <w:abstractNumId w:val="27"/>
  </w:num>
  <w:num w:numId="34" w16cid:durableId="990060930">
    <w:abstractNumId w:val="16"/>
  </w:num>
  <w:num w:numId="35" w16cid:durableId="1148130774">
    <w:abstractNumId w:val="7"/>
  </w:num>
  <w:num w:numId="36" w16cid:durableId="1675918714">
    <w:abstractNumId w:val="1"/>
  </w:num>
  <w:num w:numId="37" w16cid:durableId="148403044">
    <w:abstractNumId w:val="19"/>
  </w:num>
  <w:num w:numId="38" w16cid:durableId="1982539203">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15"/>
    <w:rsid w:val="000125F2"/>
    <w:rsid w:val="000130E0"/>
    <w:rsid w:val="00024497"/>
    <w:rsid w:val="00024DCF"/>
    <w:rsid w:val="00026F14"/>
    <w:rsid w:val="00047D02"/>
    <w:rsid w:val="00050215"/>
    <w:rsid w:val="00051186"/>
    <w:rsid w:val="00053336"/>
    <w:rsid w:val="000551A5"/>
    <w:rsid w:val="00062950"/>
    <w:rsid w:val="000734BB"/>
    <w:rsid w:val="000734D0"/>
    <w:rsid w:val="000964F5"/>
    <w:rsid w:val="000E2D47"/>
    <w:rsid w:val="000F2D26"/>
    <w:rsid w:val="00110571"/>
    <w:rsid w:val="0012254F"/>
    <w:rsid w:val="001271D0"/>
    <w:rsid w:val="001303AD"/>
    <w:rsid w:val="00130BE6"/>
    <w:rsid w:val="001533EC"/>
    <w:rsid w:val="00191EFF"/>
    <w:rsid w:val="001A687B"/>
    <w:rsid w:val="001B468D"/>
    <w:rsid w:val="001B4994"/>
    <w:rsid w:val="001E1B16"/>
    <w:rsid w:val="001F57DE"/>
    <w:rsid w:val="00202D79"/>
    <w:rsid w:val="00204DDD"/>
    <w:rsid w:val="00213763"/>
    <w:rsid w:val="00233718"/>
    <w:rsid w:val="002375C5"/>
    <w:rsid w:val="0024538C"/>
    <w:rsid w:val="00260959"/>
    <w:rsid w:val="00267870"/>
    <w:rsid w:val="0027003C"/>
    <w:rsid w:val="00276359"/>
    <w:rsid w:val="0028679D"/>
    <w:rsid w:val="002A1152"/>
    <w:rsid w:val="002D5295"/>
    <w:rsid w:val="002D71E7"/>
    <w:rsid w:val="003749CA"/>
    <w:rsid w:val="00376BA5"/>
    <w:rsid w:val="00385735"/>
    <w:rsid w:val="0038722B"/>
    <w:rsid w:val="00393C2A"/>
    <w:rsid w:val="003A224D"/>
    <w:rsid w:val="003B33E6"/>
    <w:rsid w:val="003B4707"/>
    <w:rsid w:val="003B6338"/>
    <w:rsid w:val="003C3A4B"/>
    <w:rsid w:val="003E3DCB"/>
    <w:rsid w:val="003E5655"/>
    <w:rsid w:val="003E79CB"/>
    <w:rsid w:val="00416F84"/>
    <w:rsid w:val="00423CEF"/>
    <w:rsid w:val="004269CC"/>
    <w:rsid w:val="00441015"/>
    <w:rsid w:val="00443B07"/>
    <w:rsid w:val="0044688B"/>
    <w:rsid w:val="004569A4"/>
    <w:rsid w:val="00460B84"/>
    <w:rsid w:val="004824B1"/>
    <w:rsid w:val="00487B19"/>
    <w:rsid w:val="004F6F46"/>
    <w:rsid w:val="00504FA3"/>
    <w:rsid w:val="00551EF0"/>
    <w:rsid w:val="00553D32"/>
    <w:rsid w:val="00572C0D"/>
    <w:rsid w:val="005773FF"/>
    <w:rsid w:val="005A36C4"/>
    <w:rsid w:val="005A3A63"/>
    <w:rsid w:val="005F016E"/>
    <w:rsid w:val="00600134"/>
    <w:rsid w:val="00607267"/>
    <w:rsid w:val="00614793"/>
    <w:rsid w:val="00640430"/>
    <w:rsid w:val="006429F6"/>
    <w:rsid w:val="006557D2"/>
    <w:rsid w:val="00660DAB"/>
    <w:rsid w:val="00674012"/>
    <w:rsid w:val="006744A3"/>
    <w:rsid w:val="006751F2"/>
    <w:rsid w:val="00697820"/>
    <w:rsid w:val="006A2CE5"/>
    <w:rsid w:val="006A4095"/>
    <w:rsid w:val="006A5484"/>
    <w:rsid w:val="006B2B7B"/>
    <w:rsid w:val="006B4AB8"/>
    <w:rsid w:val="00701E52"/>
    <w:rsid w:val="00704A42"/>
    <w:rsid w:val="007109C4"/>
    <w:rsid w:val="00710DE4"/>
    <w:rsid w:val="00737CF0"/>
    <w:rsid w:val="00744B2D"/>
    <w:rsid w:val="00762F1B"/>
    <w:rsid w:val="00770000"/>
    <w:rsid w:val="00797C1D"/>
    <w:rsid w:val="007A132F"/>
    <w:rsid w:val="007E490C"/>
    <w:rsid w:val="007F3A67"/>
    <w:rsid w:val="008062CF"/>
    <w:rsid w:val="008410ED"/>
    <w:rsid w:val="00851394"/>
    <w:rsid w:val="00856854"/>
    <w:rsid w:val="008B4720"/>
    <w:rsid w:val="008D15EA"/>
    <w:rsid w:val="008D7E04"/>
    <w:rsid w:val="008E4EE9"/>
    <w:rsid w:val="008F04D1"/>
    <w:rsid w:val="008F3D8E"/>
    <w:rsid w:val="00920263"/>
    <w:rsid w:val="00951874"/>
    <w:rsid w:val="00960EDB"/>
    <w:rsid w:val="00962C1F"/>
    <w:rsid w:val="00980DA7"/>
    <w:rsid w:val="009859C7"/>
    <w:rsid w:val="0099575D"/>
    <w:rsid w:val="009A1194"/>
    <w:rsid w:val="009A63E3"/>
    <w:rsid w:val="009B0EC3"/>
    <w:rsid w:val="009D00DD"/>
    <w:rsid w:val="00A34089"/>
    <w:rsid w:val="00A71A55"/>
    <w:rsid w:val="00A802FA"/>
    <w:rsid w:val="00A94ABD"/>
    <w:rsid w:val="00A96CBB"/>
    <w:rsid w:val="00AA0EDF"/>
    <w:rsid w:val="00AE1373"/>
    <w:rsid w:val="00AE209F"/>
    <w:rsid w:val="00AE3663"/>
    <w:rsid w:val="00B02AFF"/>
    <w:rsid w:val="00B07459"/>
    <w:rsid w:val="00B3477B"/>
    <w:rsid w:val="00B402A5"/>
    <w:rsid w:val="00B441CF"/>
    <w:rsid w:val="00B44795"/>
    <w:rsid w:val="00B5271F"/>
    <w:rsid w:val="00BB0A0E"/>
    <w:rsid w:val="00BB1AF8"/>
    <w:rsid w:val="00BD3456"/>
    <w:rsid w:val="00BE47EA"/>
    <w:rsid w:val="00BF5C7D"/>
    <w:rsid w:val="00C067A0"/>
    <w:rsid w:val="00C32AE0"/>
    <w:rsid w:val="00C36EA1"/>
    <w:rsid w:val="00C41A96"/>
    <w:rsid w:val="00C426F2"/>
    <w:rsid w:val="00C535F6"/>
    <w:rsid w:val="00C56CFD"/>
    <w:rsid w:val="00C67F27"/>
    <w:rsid w:val="00C74DDE"/>
    <w:rsid w:val="00C91087"/>
    <w:rsid w:val="00CB5F67"/>
    <w:rsid w:val="00CC22DF"/>
    <w:rsid w:val="00CD2460"/>
    <w:rsid w:val="00CF3FA0"/>
    <w:rsid w:val="00D14C2D"/>
    <w:rsid w:val="00D25C32"/>
    <w:rsid w:val="00D61294"/>
    <w:rsid w:val="00D6565C"/>
    <w:rsid w:val="00D74376"/>
    <w:rsid w:val="00D80507"/>
    <w:rsid w:val="00DB1FDD"/>
    <w:rsid w:val="00DD174D"/>
    <w:rsid w:val="00DE0611"/>
    <w:rsid w:val="00DE283C"/>
    <w:rsid w:val="00DE4555"/>
    <w:rsid w:val="00E4049D"/>
    <w:rsid w:val="00E41051"/>
    <w:rsid w:val="00E4485D"/>
    <w:rsid w:val="00E47311"/>
    <w:rsid w:val="00E71C8E"/>
    <w:rsid w:val="00EA6B90"/>
    <w:rsid w:val="00EC5692"/>
    <w:rsid w:val="00F34F41"/>
    <w:rsid w:val="00F47B00"/>
    <w:rsid w:val="00F61977"/>
    <w:rsid w:val="00F832AC"/>
    <w:rsid w:val="00FD19A7"/>
    <w:rsid w:val="00FE4A58"/>
    <w:rsid w:val="00FF04E9"/>
    <w:rsid w:val="00FF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43FC"/>
  <w15:chartTrackingRefBased/>
  <w15:docId w15:val="{7674D1CA-F834-4600-84C7-B2D5E64F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DDD"/>
  </w:style>
  <w:style w:type="paragraph" w:styleId="Heading1">
    <w:name w:val="heading 1"/>
    <w:basedOn w:val="Normal"/>
    <w:next w:val="Normal"/>
    <w:link w:val="Heading1Char"/>
    <w:uiPriority w:val="9"/>
    <w:qFormat/>
    <w:rsid w:val="00050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15"/>
    <w:rPr>
      <w:rFonts w:eastAsiaTheme="majorEastAsia" w:cstheme="majorBidi"/>
      <w:color w:val="272727" w:themeColor="text1" w:themeTint="D8"/>
    </w:rPr>
  </w:style>
  <w:style w:type="paragraph" w:styleId="Title">
    <w:name w:val="Title"/>
    <w:basedOn w:val="Normal"/>
    <w:next w:val="Normal"/>
    <w:link w:val="TitleChar"/>
    <w:uiPriority w:val="10"/>
    <w:qFormat/>
    <w:rsid w:val="00050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15"/>
    <w:pPr>
      <w:spacing w:before="160"/>
      <w:jc w:val="center"/>
    </w:pPr>
    <w:rPr>
      <w:i/>
      <w:iCs/>
      <w:color w:val="404040" w:themeColor="text1" w:themeTint="BF"/>
    </w:rPr>
  </w:style>
  <w:style w:type="character" w:customStyle="1" w:styleId="QuoteChar">
    <w:name w:val="Quote Char"/>
    <w:basedOn w:val="DefaultParagraphFont"/>
    <w:link w:val="Quote"/>
    <w:uiPriority w:val="29"/>
    <w:rsid w:val="00050215"/>
    <w:rPr>
      <w:i/>
      <w:iCs/>
      <w:color w:val="404040" w:themeColor="text1" w:themeTint="BF"/>
    </w:rPr>
  </w:style>
  <w:style w:type="paragraph" w:styleId="ListParagraph">
    <w:name w:val="List Paragraph"/>
    <w:basedOn w:val="Normal"/>
    <w:uiPriority w:val="34"/>
    <w:qFormat/>
    <w:rsid w:val="00050215"/>
    <w:pPr>
      <w:ind w:left="720"/>
      <w:contextualSpacing/>
    </w:pPr>
  </w:style>
  <w:style w:type="character" w:styleId="IntenseEmphasis">
    <w:name w:val="Intense Emphasis"/>
    <w:basedOn w:val="DefaultParagraphFont"/>
    <w:uiPriority w:val="21"/>
    <w:qFormat/>
    <w:rsid w:val="00050215"/>
    <w:rPr>
      <w:i/>
      <w:iCs/>
      <w:color w:val="0F4761" w:themeColor="accent1" w:themeShade="BF"/>
    </w:rPr>
  </w:style>
  <w:style w:type="paragraph" w:styleId="IntenseQuote">
    <w:name w:val="Intense Quote"/>
    <w:basedOn w:val="Normal"/>
    <w:next w:val="Normal"/>
    <w:link w:val="IntenseQuoteChar"/>
    <w:uiPriority w:val="30"/>
    <w:qFormat/>
    <w:rsid w:val="00050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15"/>
    <w:rPr>
      <w:i/>
      <w:iCs/>
      <w:color w:val="0F4761" w:themeColor="accent1" w:themeShade="BF"/>
    </w:rPr>
  </w:style>
  <w:style w:type="character" w:styleId="IntenseReference">
    <w:name w:val="Intense Reference"/>
    <w:basedOn w:val="DefaultParagraphFont"/>
    <w:uiPriority w:val="32"/>
    <w:qFormat/>
    <w:rsid w:val="00050215"/>
    <w:rPr>
      <w:b/>
      <w:bCs/>
      <w:smallCaps/>
      <w:color w:val="0F4761" w:themeColor="accent1" w:themeShade="BF"/>
      <w:spacing w:val="5"/>
    </w:rPr>
  </w:style>
  <w:style w:type="table" w:styleId="TableGrid">
    <w:name w:val="Table Grid"/>
    <w:basedOn w:val="TableNormal"/>
    <w:uiPriority w:val="39"/>
    <w:rsid w:val="00A80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29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6752">
      <w:bodyDiv w:val="1"/>
      <w:marLeft w:val="0"/>
      <w:marRight w:val="0"/>
      <w:marTop w:val="0"/>
      <w:marBottom w:val="0"/>
      <w:divBdr>
        <w:top w:val="none" w:sz="0" w:space="0" w:color="auto"/>
        <w:left w:val="none" w:sz="0" w:space="0" w:color="auto"/>
        <w:bottom w:val="none" w:sz="0" w:space="0" w:color="auto"/>
        <w:right w:val="none" w:sz="0" w:space="0" w:color="auto"/>
      </w:divBdr>
    </w:div>
    <w:div w:id="39206214">
      <w:bodyDiv w:val="1"/>
      <w:marLeft w:val="0"/>
      <w:marRight w:val="0"/>
      <w:marTop w:val="0"/>
      <w:marBottom w:val="0"/>
      <w:divBdr>
        <w:top w:val="none" w:sz="0" w:space="0" w:color="auto"/>
        <w:left w:val="none" w:sz="0" w:space="0" w:color="auto"/>
        <w:bottom w:val="none" w:sz="0" w:space="0" w:color="auto"/>
        <w:right w:val="none" w:sz="0" w:space="0" w:color="auto"/>
      </w:divBdr>
    </w:div>
    <w:div w:id="52122837">
      <w:bodyDiv w:val="1"/>
      <w:marLeft w:val="0"/>
      <w:marRight w:val="0"/>
      <w:marTop w:val="0"/>
      <w:marBottom w:val="0"/>
      <w:divBdr>
        <w:top w:val="none" w:sz="0" w:space="0" w:color="auto"/>
        <w:left w:val="none" w:sz="0" w:space="0" w:color="auto"/>
        <w:bottom w:val="none" w:sz="0" w:space="0" w:color="auto"/>
        <w:right w:val="none" w:sz="0" w:space="0" w:color="auto"/>
      </w:divBdr>
    </w:div>
    <w:div w:id="56980625">
      <w:bodyDiv w:val="1"/>
      <w:marLeft w:val="0"/>
      <w:marRight w:val="0"/>
      <w:marTop w:val="0"/>
      <w:marBottom w:val="0"/>
      <w:divBdr>
        <w:top w:val="none" w:sz="0" w:space="0" w:color="auto"/>
        <w:left w:val="none" w:sz="0" w:space="0" w:color="auto"/>
        <w:bottom w:val="none" w:sz="0" w:space="0" w:color="auto"/>
        <w:right w:val="none" w:sz="0" w:space="0" w:color="auto"/>
      </w:divBdr>
    </w:div>
    <w:div w:id="80375348">
      <w:bodyDiv w:val="1"/>
      <w:marLeft w:val="0"/>
      <w:marRight w:val="0"/>
      <w:marTop w:val="0"/>
      <w:marBottom w:val="0"/>
      <w:divBdr>
        <w:top w:val="none" w:sz="0" w:space="0" w:color="auto"/>
        <w:left w:val="none" w:sz="0" w:space="0" w:color="auto"/>
        <w:bottom w:val="none" w:sz="0" w:space="0" w:color="auto"/>
        <w:right w:val="none" w:sz="0" w:space="0" w:color="auto"/>
      </w:divBdr>
    </w:div>
    <w:div w:id="103424530">
      <w:bodyDiv w:val="1"/>
      <w:marLeft w:val="0"/>
      <w:marRight w:val="0"/>
      <w:marTop w:val="0"/>
      <w:marBottom w:val="0"/>
      <w:divBdr>
        <w:top w:val="none" w:sz="0" w:space="0" w:color="auto"/>
        <w:left w:val="none" w:sz="0" w:space="0" w:color="auto"/>
        <w:bottom w:val="none" w:sz="0" w:space="0" w:color="auto"/>
        <w:right w:val="none" w:sz="0" w:space="0" w:color="auto"/>
      </w:divBdr>
    </w:div>
    <w:div w:id="151873153">
      <w:bodyDiv w:val="1"/>
      <w:marLeft w:val="0"/>
      <w:marRight w:val="0"/>
      <w:marTop w:val="0"/>
      <w:marBottom w:val="0"/>
      <w:divBdr>
        <w:top w:val="none" w:sz="0" w:space="0" w:color="auto"/>
        <w:left w:val="none" w:sz="0" w:space="0" w:color="auto"/>
        <w:bottom w:val="none" w:sz="0" w:space="0" w:color="auto"/>
        <w:right w:val="none" w:sz="0" w:space="0" w:color="auto"/>
      </w:divBdr>
    </w:div>
    <w:div w:id="205993689">
      <w:bodyDiv w:val="1"/>
      <w:marLeft w:val="0"/>
      <w:marRight w:val="0"/>
      <w:marTop w:val="0"/>
      <w:marBottom w:val="0"/>
      <w:divBdr>
        <w:top w:val="none" w:sz="0" w:space="0" w:color="auto"/>
        <w:left w:val="none" w:sz="0" w:space="0" w:color="auto"/>
        <w:bottom w:val="none" w:sz="0" w:space="0" w:color="auto"/>
        <w:right w:val="none" w:sz="0" w:space="0" w:color="auto"/>
      </w:divBdr>
    </w:div>
    <w:div w:id="215170462">
      <w:bodyDiv w:val="1"/>
      <w:marLeft w:val="0"/>
      <w:marRight w:val="0"/>
      <w:marTop w:val="0"/>
      <w:marBottom w:val="0"/>
      <w:divBdr>
        <w:top w:val="none" w:sz="0" w:space="0" w:color="auto"/>
        <w:left w:val="none" w:sz="0" w:space="0" w:color="auto"/>
        <w:bottom w:val="none" w:sz="0" w:space="0" w:color="auto"/>
        <w:right w:val="none" w:sz="0" w:space="0" w:color="auto"/>
      </w:divBdr>
    </w:div>
    <w:div w:id="223613981">
      <w:bodyDiv w:val="1"/>
      <w:marLeft w:val="0"/>
      <w:marRight w:val="0"/>
      <w:marTop w:val="0"/>
      <w:marBottom w:val="0"/>
      <w:divBdr>
        <w:top w:val="none" w:sz="0" w:space="0" w:color="auto"/>
        <w:left w:val="none" w:sz="0" w:space="0" w:color="auto"/>
        <w:bottom w:val="none" w:sz="0" w:space="0" w:color="auto"/>
        <w:right w:val="none" w:sz="0" w:space="0" w:color="auto"/>
      </w:divBdr>
    </w:div>
    <w:div w:id="302661048">
      <w:bodyDiv w:val="1"/>
      <w:marLeft w:val="0"/>
      <w:marRight w:val="0"/>
      <w:marTop w:val="0"/>
      <w:marBottom w:val="0"/>
      <w:divBdr>
        <w:top w:val="none" w:sz="0" w:space="0" w:color="auto"/>
        <w:left w:val="none" w:sz="0" w:space="0" w:color="auto"/>
        <w:bottom w:val="none" w:sz="0" w:space="0" w:color="auto"/>
        <w:right w:val="none" w:sz="0" w:space="0" w:color="auto"/>
      </w:divBdr>
    </w:div>
    <w:div w:id="321546591">
      <w:bodyDiv w:val="1"/>
      <w:marLeft w:val="0"/>
      <w:marRight w:val="0"/>
      <w:marTop w:val="0"/>
      <w:marBottom w:val="0"/>
      <w:divBdr>
        <w:top w:val="none" w:sz="0" w:space="0" w:color="auto"/>
        <w:left w:val="none" w:sz="0" w:space="0" w:color="auto"/>
        <w:bottom w:val="none" w:sz="0" w:space="0" w:color="auto"/>
        <w:right w:val="none" w:sz="0" w:space="0" w:color="auto"/>
      </w:divBdr>
    </w:div>
    <w:div w:id="360514840">
      <w:bodyDiv w:val="1"/>
      <w:marLeft w:val="0"/>
      <w:marRight w:val="0"/>
      <w:marTop w:val="0"/>
      <w:marBottom w:val="0"/>
      <w:divBdr>
        <w:top w:val="none" w:sz="0" w:space="0" w:color="auto"/>
        <w:left w:val="none" w:sz="0" w:space="0" w:color="auto"/>
        <w:bottom w:val="none" w:sz="0" w:space="0" w:color="auto"/>
        <w:right w:val="none" w:sz="0" w:space="0" w:color="auto"/>
      </w:divBdr>
    </w:div>
    <w:div w:id="361173326">
      <w:bodyDiv w:val="1"/>
      <w:marLeft w:val="0"/>
      <w:marRight w:val="0"/>
      <w:marTop w:val="0"/>
      <w:marBottom w:val="0"/>
      <w:divBdr>
        <w:top w:val="none" w:sz="0" w:space="0" w:color="auto"/>
        <w:left w:val="none" w:sz="0" w:space="0" w:color="auto"/>
        <w:bottom w:val="none" w:sz="0" w:space="0" w:color="auto"/>
        <w:right w:val="none" w:sz="0" w:space="0" w:color="auto"/>
      </w:divBdr>
    </w:div>
    <w:div w:id="390076808">
      <w:bodyDiv w:val="1"/>
      <w:marLeft w:val="0"/>
      <w:marRight w:val="0"/>
      <w:marTop w:val="0"/>
      <w:marBottom w:val="0"/>
      <w:divBdr>
        <w:top w:val="none" w:sz="0" w:space="0" w:color="auto"/>
        <w:left w:val="none" w:sz="0" w:space="0" w:color="auto"/>
        <w:bottom w:val="none" w:sz="0" w:space="0" w:color="auto"/>
        <w:right w:val="none" w:sz="0" w:space="0" w:color="auto"/>
      </w:divBdr>
    </w:div>
    <w:div w:id="411121594">
      <w:bodyDiv w:val="1"/>
      <w:marLeft w:val="0"/>
      <w:marRight w:val="0"/>
      <w:marTop w:val="0"/>
      <w:marBottom w:val="0"/>
      <w:divBdr>
        <w:top w:val="none" w:sz="0" w:space="0" w:color="auto"/>
        <w:left w:val="none" w:sz="0" w:space="0" w:color="auto"/>
        <w:bottom w:val="none" w:sz="0" w:space="0" w:color="auto"/>
        <w:right w:val="none" w:sz="0" w:space="0" w:color="auto"/>
      </w:divBdr>
    </w:div>
    <w:div w:id="422337525">
      <w:bodyDiv w:val="1"/>
      <w:marLeft w:val="0"/>
      <w:marRight w:val="0"/>
      <w:marTop w:val="0"/>
      <w:marBottom w:val="0"/>
      <w:divBdr>
        <w:top w:val="none" w:sz="0" w:space="0" w:color="auto"/>
        <w:left w:val="none" w:sz="0" w:space="0" w:color="auto"/>
        <w:bottom w:val="none" w:sz="0" w:space="0" w:color="auto"/>
        <w:right w:val="none" w:sz="0" w:space="0" w:color="auto"/>
      </w:divBdr>
    </w:div>
    <w:div w:id="469906121">
      <w:bodyDiv w:val="1"/>
      <w:marLeft w:val="0"/>
      <w:marRight w:val="0"/>
      <w:marTop w:val="0"/>
      <w:marBottom w:val="0"/>
      <w:divBdr>
        <w:top w:val="none" w:sz="0" w:space="0" w:color="auto"/>
        <w:left w:val="none" w:sz="0" w:space="0" w:color="auto"/>
        <w:bottom w:val="none" w:sz="0" w:space="0" w:color="auto"/>
        <w:right w:val="none" w:sz="0" w:space="0" w:color="auto"/>
      </w:divBdr>
    </w:div>
    <w:div w:id="492331863">
      <w:bodyDiv w:val="1"/>
      <w:marLeft w:val="0"/>
      <w:marRight w:val="0"/>
      <w:marTop w:val="0"/>
      <w:marBottom w:val="0"/>
      <w:divBdr>
        <w:top w:val="none" w:sz="0" w:space="0" w:color="auto"/>
        <w:left w:val="none" w:sz="0" w:space="0" w:color="auto"/>
        <w:bottom w:val="none" w:sz="0" w:space="0" w:color="auto"/>
        <w:right w:val="none" w:sz="0" w:space="0" w:color="auto"/>
      </w:divBdr>
    </w:div>
    <w:div w:id="500393503">
      <w:bodyDiv w:val="1"/>
      <w:marLeft w:val="0"/>
      <w:marRight w:val="0"/>
      <w:marTop w:val="0"/>
      <w:marBottom w:val="0"/>
      <w:divBdr>
        <w:top w:val="none" w:sz="0" w:space="0" w:color="auto"/>
        <w:left w:val="none" w:sz="0" w:space="0" w:color="auto"/>
        <w:bottom w:val="none" w:sz="0" w:space="0" w:color="auto"/>
        <w:right w:val="none" w:sz="0" w:space="0" w:color="auto"/>
      </w:divBdr>
    </w:div>
    <w:div w:id="505170491">
      <w:bodyDiv w:val="1"/>
      <w:marLeft w:val="0"/>
      <w:marRight w:val="0"/>
      <w:marTop w:val="0"/>
      <w:marBottom w:val="0"/>
      <w:divBdr>
        <w:top w:val="none" w:sz="0" w:space="0" w:color="auto"/>
        <w:left w:val="none" w:sz="0" w:space="0" w:color="auto"/>
        <w:bottom w:val="none" w:sz="0" w:space="0" w:color="auto"/>
        <w:right w:val="none" w:sz="0" w:space="0" w:color="auto"/>
      </w:divBdr>
    </w:div>
    <w:div w:id="590821188">
      <w:bodyDiv w:val="1"/>
      <w:marLeft w:val="0"/>
      <w:marRight w:val="0"/>
      <w:marTop w:val="0"/>
      <w:marBottom w:val="0"/>
      <w:divBdr>
        <w:top w:val="none" w:sz="0" w:space="0" w:color="auto"/>
        <w:left w:val="none" w:sz="0" w:space="0" w:color="auto"/>
        <w:bottom w:val="none" w:sz="0" w:space="0" w:color="auto"/>
        <w:right w:val="none" w:sz="0" w:space="0" w:color="auto"/>
      </w:divBdr>
    </w:div>
    <w:div w:id="683048270">
      <w:bodyDiv w:val="1"/>
      <w:marLeft w:val="0"/>
      <w:marRight w:val="0"/>
      <w:marTop w:val="0"/>
      <w:marBottom w:val="0"/>
      <w:divBdr>
        <w:top w:val="none" w:sz="0" w:space="0" w:color="auto"/>
        <w:left w:val="none" w:sz="0" w:space="0" w:color="auto"/>
        <w:bottom w:val="none" w:sz="0" w:space="0" w:color="auto"/>
        <w:right w:val="none" w:sz="0" w:space="0" w:color="auto"/>
      </w:divBdr>
    </w:div>
    <w:div w:id="704913849">
      <w:bodyDiv w:val="1"/>
      <w:marLeft w:val="0"/>
      <w:marRight w:val="0"/>
      <w:marTop w:val="0"/>
      <w:marBottom w:val="0"/>
      <w:divBdr>
        <w:top w:val="none" w:sz="0" w:space="0" w:color="auto"/>
        <w:left w:val="none" w:sz="0" w:space="0" w:color="auto"/>
        <w:bottom w:val="none" w:sz="0" w:space="0" w:color="auto"/>
        <w:right w:val="none" w:sz="0" w:space="0" w:color="auto"/>
      </w:divBdr>
    </w:div>
    <w:div w:id="807893553">
      <w:bodyDiv w:val="1"/>
      <w:marLeft w:val="0"/>
      <w:marRight w:val="0"/>
      <w:marTop w:val="0"/>
      <w:marBottom w:val="0"/>
      <w:divBdr>
        <w:top w:val="none" w:sz="0" w:space="0" w:color="auto"/>
        <w:left w:val="none" w:sz="0" w:space="0" w:color="auto"/>
        <w:bottom w:val="none" w:sz="0" w:space="0" w:color="auto"/>
        <w:right w:val="none" w:sz="0" w:space="0" w:color="auto"/>
      </w:divBdr>
    </w:div>
    <w:div w:id="817379551">
      <w:bodyDiv w:val="1"/>
      <w:marLeft w:val="0"/>
      <w:marRight w:val="0"/>
      <w:marTop w:val="0"/>
      <w:marBottom w:val="0"/>
      <w:divBdr>
        <w:top w:val="none" w:sz="0" w:space="0" w:color="auto"/>
        <w:left w:val="none" w:sz="0" w:space="0" w:color="auto"/>
        <w:bottom w:val="none" w:sz="0" w:space="0" w:color="auto"/>
        <w:right w:val="none" w:sz="0" w:space="0" w:color="auto"/>
      </w:divBdr>
    </w:div>
    <w:div w:id="838156206">
      <w:bodyDiv w:val="1"/>
      <w:marLeft w:val="0"/>
      <w:marRight w:val="0"/>
      <w:marTop w:val="0"/>
      <w:marBottom w:val="0"/>
      <w:divBdr>
        <w:top w:val="none" w:sz="0" w:space="0" w:color="auto"/>
        <w:left w:val="none" w:sz="0" w:space="0" w:color="auto"/>
        <w:bottom w:val="none" w:sz="0" w:space="0" w:color="auto"/>
        <w:right w:val="none" w:sz="0" w:space="0" w:color="auto"/>
      </w:divBdr>
    </w:div>
    <w:div w:id="872422580">
      <w:bodyDiv w:val="1"/>
      <w:marLeft w:val="0"/>
      <w:marRight w:val="0"/>
      <w:marTop w:val="0"/>
      <w:marBottom w:val="0"/>
      <w:divBdr>
        <w:top w:val="none" w:sz="0" w:space="0" w:color="auto"/>
        <w:left w:val="none" w:sz="0" w:space="0" w:color="auto"/>
        <w:bottom w:val="none" w:sz="0" w:space="0" w:color="auto"/>
        <w:right w:val="none" w:sz="0" w:space="0" w:color="auto"/>
      </w:divBdr>
    </w:div>
    <w:div w:id="894780467">
      <w:bodyDiv w:val="1"/>
      <w:marLeft w:val="0"/>
      <w:marRight w:val="0"/>
      <w:marTop w:val="0"/>
      <w:marBottom w:val="0"/>
      <w:divBdr>
        <w:top w:val="none" w:sz="0" w:space="0" w:color="auto"/>
        <w:left w:val="none" w:sz="0" w:space="0" w:color="auto"/>
        <w:bottom w:val="none" w:sz="0" w:space="0" w:color="auto"/>
        <w:right w:val="none" w:sz="0" w:space="0" w:color="auto"/>
      </w:divBdr>
    </w:div>
    <w:div w:id="914751507">
      <w:bodyDiv w:val="1"/>
      <w:marLeft w:val="0"/>
      <w:marRight w:val="0"/>
      <w:marTop w:val="0"/>
      <w:marBottom w:val="0"/>
      <w:divBdr>
        <w:top w:val="none" w:sz="0" w:space="0" w:color="auto"/>
        <w:left w:val="none" w:sz="0" w:space="0" w:color="auto"/>
        <w:bottom w:val="none" w:sz="0" w:space="0" w:color="auto"/>
        <w:right w:val="none" w:sz="0" w:space="0" w:color="auto"/>
      </w:divBdr>
    </w:div>
    <w:div w:id="917177893">
      <w:bodyDiv w:val="1"/>
      <w:marLeft w:val="0"/>
      <w:marRight w:val="0"/>
      <w:marTop w:val="0"/>
      <w:marBottom w:val="0"/>
      <w:divBdr>
        <w:top w:val="none" w:sz="0" w:space="0" w:color="auto"/>
        <w:left w:val="none" w:sz="0" w:space="0" w:color="auto"/>
        <w:bottom w:val="none" w:sz="0" w:space="0" w:color="auto"/>
        <w:right w:val="none" w:sz="0" w:space="0" w:color="auto"/>
      </w:divBdr>
    </w:div>
    <w:div w:id="918561806">
      <w:bodyDiv w:val="1"/>
      <w:marLeft w:val="0"/>
      <w:marRight w:val="0"/>
      <w:marTop w:val="0"/>
      <w:marBottom w:val="0"/>
      <w:divBdr>
        <w:top w:val="none" w:sz="0" w:space="0" w:color="auto"/>
        <w:left w:val="none" w:sz="0" w:space="0" w:color="auto"/>
        <w:bottom w:val="none" w:sz="0" w:space="0" w:color="auto"/>
        <w:right w:val="none" w:sz="0" w:space="0" w:color="auto"/>
      </w:divBdr>
    </w:div>
    <w:div w:id="919824713">
      <w:bodyDiv w:val="1"/>
      <w:marLeft w:val="0"/>
      <w:marRight w:val="0"/>
      <w:marTop w:val="0"/>
      <w:marBottom w:val="0"/>
      <w:divBdr>
        <w:top w:val="none" w:sz="0" w:space="0" w:color="auto"/>
        <w:left w:val="none" w:sz="0" w:space="0" w:color="auto"/>
        <w:bottom w:val="none" w:sz="0" w:space="0" w:color="auto"/>
        <w:right w:val="none" w:sz="0" w:space="0" w:color="auto"/>
      </w:divBdr>
    </w:div>
    <w:div w:id="933783339">
      <w:bodyDiv w:val="1"/>
      <w:marLeft w:val="0"/>
      <w:marRight w:val="0"/>
      <w:marTop w:val="0"/>
      <w:marBottom w:val="0"/>
      <w:divBdr>
        <w:top w:val="none" w:sz="0" w:space="0" w:color="auto"/>
        <w:left w:val="none" w:sz="0" w:space="0" w:color="auto"/>
        <w:bottom w:val="none" w:sz="0" w:space="0" w:color="auto"/>
        <w:right w:val="none" w:sz="0" w:space="0" w:color="auto"/>
      </w:divBdr>
      <w:divsChild>
        <w:div w:id="946884734">
          <w:marLeft w:val="547"/>
          <w:marRight w:val="0"/>
          <w:marTop w:val="0"/>
          <w:marBottom w:val="0"/>
          <w:divBdr>
            <w:top w:val="none" w:sz="0" w:space="0" w:color="auto"/>
            <w:left w:val="none" w:sz="0" w:space="0" w:color="auto"/>
            <w:bottom w:val="none" w:sz="0" w:space="0" w:color="auto"/>
            <w:right w:val="none" w:sz="0" w:space="0" w:color="auto"/>
          </w:divBdr>
        </w:div>
        <w:div w:id="1024406026">
          <w:marLeft w:val="547"/>
          <w:marRight w:val="0"/>
          <w:marTop w:val="0"/>
          <w:marBottom w:val="0"/>
          <w:divBdr>
            <w:top w:val="none" w:sz="0" w:space="0" w:color="auto"/>
            <w:left w:val="none" w:sz="0" w:space="0" w:color="auto"/>
            <w:bottom w:val="none" w:sz="0" w:space="0" w:color="auto"/>
            <w:right w:val="none" w:sz="0" w:space="0" w:color="auto"/>
          </w:divBdr>
        </w:div>
      </w:divsChild>
    </w:div>
    <w:div w:id="954866092">
      <w:bodyDiv w:val="1"/>
      <w:marLeft w:val="0"/>
      <w:marRight w:val="0"/>
      <w:marTop w:val="0"/>
      <w:marBottom w:val="0"/>
      <w:divBdr>
        <w:top w:val="none" w:sz="0" w:space="0" w:color="auto"/>
        <w:left w:val="none" w:sz="0" w:space="0" w:color="auto"/>
        <w:bottom w:val="none" w:sz="0" w:space="0" w:color="auto"/>
        <w:right w:val="none" w:sz="0" w:space="0" w:color="auto"/>
      </w:divBdr>
    </w:div>
    <w:div w:id="959652509">
      <w:bodyDiv w:val="1"/>
      <w:marLeft w:val="0"/>
      <w:marRight w:val="0"/>
      <w:marTop w:val="0"/>
      <w:marBottom w:val="0"/>
      <w:divBdr>
        <w:top w:val="none" w:sz="0" w:space="0" w:color="auto"/>
        <w:left w:val="none" w:sz="0" w:space="0" w:color="auto"/>
        <w:bottom w:val="none" w:sz="0" w:space="0" w:color="auto"/>
        <w:right w:val="none" w:sz="0" w:space="0" w:color="auto"/>
      </w:divBdr>
    </w:div>
    <w:div w:id="966160760">
      <w:bodyDiv w:val="1"/>
      <w:marLeft w:val="0"/>
      <w:marRight w:val="0"/>
      <w:marTop w:val="0"/>
      <w:marBottom w:val="0"/>
      <w:divBdr>
        <w:top w:val="none" w:sz="0" w:space="0" w:color="auto"/>
        <w:left w:val="none" w:sz="0" w:space="0" w:color="auto"/>
        <w:bottom w:val="none" w:sz="0" w:space="0" w:color="auto"/>
        <w:right w:val="none" w:sz="0" w:space="0" w:color="auto"/>
      </w:divBdr>
    </w:div>
    <w:div w:id="973372666">
      <w:bodyDiv w:val="1"/>
      <w:marLeft w:val="0"/>
      <w:marRight w:val="0"/>
      <w:marTop w:val="0"/>
      <w:marBottom w:val="0"/>
      <w:divBdr>
        <w:top w:val="none" w:sz="0" w:space="0" w:color="auto"/>
        <w:left w:val="none" w:sz="0" w:space="0" w:color="auto"/>
        <w:bottom w:val="none" w:sz="0" w:space="0" w:color="auto"/>
        <w:right w:val="none" w:sz="0" w:space="0" w:color="auto"/>
      </w:divBdr>
    </w:div>
    <w:div w:id="1025256756">
      <w:bodyDiv w:val="1"/>
      <w:marLeft w:val="0"/>
      <w:marRight w:val="0"/>
      <w:marTop w:val="0"/>
      <w:marBottom w:val="0"/>
      <w:divBdr>
        <w:top w:val="none" w:sz="0" w:space="0" w:color="auto"/>
        <w:left w:val="none" w:sz="0" w:space="0" w:color="auto"/>
        <w:bottom w:val="none" w:sz="0" w:space="0" w:color="auto"/>
        <w:right w:val="none" w:sz="0" w:space="0" w:color="auto"/>
      </w:divBdr>
    </w:div>
    <w:div w:id="1029457370">
      <w:bodyDiv w:val="1"/>
      <w:marLeft w:val="0"/>
      <w:marRight w:val="0"/>
      <w:marTop w:val="0"/>
      <w:marBottom w:val="0"/>
      <w:divBdr>
        <w:top w:val="none" w:sz="0" w:space="0" w:color="auto"/>
        <w:left w:val="none" w:sz="0" w:space="0" w:color="auto"/>
        <w:bottom w:val="none" w:sz="0" w:space="0" w:color="auto"/>
        <w:right w:val="none" w:sz="0" w:space="0" w:color="auto"/>
      </w:divBdr>
    </w:div>
    <w:div w:id="1057358240">
      <w:bodyDiv w:val="1"/>
      <w:marLeft w:val="0"/>
      <w:marRight w:val="0"/>
      <w:marTop w:val="0"/>
      <w:marBottom w:val="0"/>
      <w:divBdr>
        <w:top w:val="none" w:sz="0" w:space="0" w:color="auto"/>
        <w:left w:val="none" w:sz="0" w:space="0" w:color="auto"/>
        <w:bottom w:val="none" w:sz="0" w:space="0" w:color="auto"/>
        <w:right w:val="none" w:sz="0" w:space="0" w:color="auto"/>
      </w:divBdr>
    </w:div>
    <w:div w:id="1060245797">
      <w:bodyDiv w:val="1"/>
      <w:marLeft w:val="0"/>
      <w:marRight w:val="0"/>
      <w:marTop w:val="0"/>
      <w:marBottom w:val="0"/>
      <w:divBdr>
        <w:top w:val="none" w:sz="0" w:space="0" w:color="auto"/>
        <w:left w:val="none" w:sz="0" w:space="0" w:color="auto"/>
        <w:bottom w:val="none" w:sz="0" w:space="0" w:color="auto"/>
        <w:right w:val="none" w:sz="0" w:space="0" w:color="auto"/>
      </w:divBdr>
    </w:div>
    <w:div w:id="1115902338">
      <w:bodyDiv w:val="1"/>
      <w:marLeft w:val="0"/>
      <w:marRight w:val="0"/>
      <w:marTop w:val="0"/>
      <w:marBottom w:val="0"/>
      <w:divBdr>
        <w:top w:val="none" w:sz="0" w:space="0" w:color="auto"/>
        <w:left w:val="none" w:sz="0" w:space="0" w:color="auto"/>
        <w:bottom w:val="none" w:sz="0" w:space="0" w:color="auto"/>
        <w:right w:val="none" w:sz="0" w:space="0" w:color="auto"/>
      </w:divBdr>
    </w:div>
    <w:div w:id="1116145691">
      <w:bodyDiv w:val="1"/>
      <w:marLeft w:val="0"/>
      <w:marRight w:val="0"/>
      <w:marTop w:val="0"/>
      <w:marBottom w:val="0"/>
      <w:divBdr>
        <w:top w:val="none" w:sz="0" w:space="0" w:color="auto"/>
        <w:left w:val="none" w:sz="0" w:space="0" w:color="auto"/>
        <w:bottom w:val="none" w:sz="0" w:space="0" w:color="auto"/>
        <w:right w:val="none" w:sz="0" w:space="0" w:color="auto"/>
      </w:divBdr>
    </w:div>
    <w:div w:id="1118724748">
      <w:bodyDiv w:val="1"/>
      <w:marLeft w:val="0"/>
      <w:marRight w:val="0"/>
      <w:marTop w:val="0"/>
      <w:marBottom w:val="0"/>
      <w:divBdr>
        <w:top w:val="none" w:sz="0" w:space="0" w:color="auto"/>
        <w:left w:val="none" w:sz="0" w:space="0" w:color="auto"/>
        <w:bottom w:val="none" w:sz="0" w:space="0" w:color="auto"/>
        <w:right w:val="none" w:sz="0" w:space="0" w:color="auto"/>
      </w:divBdr>
    </w:div>
    <w:div w:id="1125587563">
      <w:bodyDiv w:val="1"/>
      <w:marLeft w:val="0"/>
      <w:marRight w:val="0"/>
      <w:marTop w:val="0"/>
      <w:marBottom w:val="0"/>
      <w:divBdr>
        <w:top w:val="none" w:sz="0" w:space="0" w:color="auto"/>
        <w:left w:val="none" w:sz="0" w:space="0" w:color="auto"/>
        <w:bottom w:val="none" w:sz="0" w:space="0" w:color="auto"/>
        <w:right w:val="none" w:sz="0" w:space="0" w:color="auto"/>
      </w:divBdr>
    </w:div>
    <w:div w:id="1187522930">
      <w:bodyDiv w:val="1"/>
      <w:marLeft w:val="0"/>
      <w:marRight w:val="0"/>
      <w:marTop w:val="0"/>
      <w:marBottom w:val="0"/>
      <w:divBdr>
        <w:top w:val="none" w:sz="0" w:space="0" w:color="auto"/>
        <w:left w:val="none" w:sz="0" w:space="0" w:color="auto"/>
        <w:bottom w:val="none" w:sz="0" w:space="0" w:color="auto"/>
        <w:right w:val="none" w:sz="0" w:space="0" w:color="auto"/>
      </w:divBdr>
    </w:div>
    <w:div w:id="1209951062">
      <w:bodyDiv w:val="1"/>
      <w:marLeft w:val="0"/>
      <w:marRight w:val="0"/>
      <w:marTop w:val="0"/>
      <w:marBottom w:val="0"/>
      <w:divBdr>
        <w:top w:val="none" w:sz="0" w:space="0" w:color="auto"/>
        <w:left w:val="none" w:sz="0" w:space="0" w:color="auto"/>
        <w:bottom w:val="none" w:sz="0" w:space="0" w:color="auto"/>
        <w:right w:val="none" w:sz="0" w:space="0" w:color="auto"/>
      </w:divBdr>
      <w:divsChild>
        <w:div w:id="1840268199">
          <w:marLeft w:val="547"/>
          <w:marRight w:val="0"/>
          <w:marTop w:val="24"/>
          <w:marBottom w:val="0"/>
          <w:divBdr>
            <w:top w:val="none" w:sz="0" w:space="0" w:color="auto"/>
            <w:left w:val="none" w:sz="0" w:space="0" w:color="auto"/>
            <w:bottom w:val="none" w:sz="0" w:space="0" w:color="auto"/>
            <w:right w:val="none" w:sz="0" w:space="0" w:color="auto"/>
          </w:divBdr>
        </w:div>
        <w:div w:id="506796459">
          <w:marLeft w:val="547"/>
          <w:marRight w:val="0"/>
          <w:marTop w:val="24"/>
          <w:marBottom w:val="0"/>
          <w:divBdr>
            <w:top w:val="none" w:sz="0" w:space="0" w:color="auto"/>
            <w:left w:val="none" w:sz="0" w:space="0" w:color="auto"/>
            <w:bottom w:val="none" w:sz="0" w:space="0" w:color="auto"/>
            <w:right w:val="none" w:sz="0" w:space="0" w:color="auto"/>
          </w:divBdr>
        </w:div>
      </w:divsChild>
    </w:div>
    <w:div w:id="1210649741">
      <w:bodyDiv w:val="1"/>
      <w:marLeft w:val="0"/>
      <w:marRight w:val="0"/>
      <w:marTop w:val="0"/>
      <w:marBottom w:val="0"/>
      <w:divBdr>
        <w:top w:val="none" w:sz="0" w:space="0" w:color="auto"/>
        <w:left w:val="none" w:sz="0" w:space="0" w:color="auto"/>
        <w:bottom w:val="none" w:sz="0" w:space="0" w:color="auto"/>
        <w:right w:val="none" w:sz="0" w:space="0" w:color="auto"/>
      </w:divBdr>
    </w:div>
    <w:div w:id="1240671399">
      <w:bodyDiv w:val="1"/>
      <w:marLeft w:val="0"/>
      <w:marRight w:val="0"/>
      <w:marTop w:val="0"/>
      <w:marBottom w:val="0"/>
      <w:divBdr>
        <w:top w:val="none" w:sz="0" w:space="0" w:color="auto"/>
        <w:left w:val="none" w:sz="0" w:space="0" w:color="auto"/>
        <w:bottom w:val="none" w:sz="0" w:space="0" w:color="auto"/>
        <w:right w:val="none" w:sz="0" w:space="0" w:color="auto"/>
      </w:divBdr>
    </w:div>
    <w:div w:id="1259679288">
      <w:bodyDiv w:val="1"/>
      <w:marLeft w:val="0"/>
      <w:marRight w:val="0"/>
      <w:marTop w:val="0"/>
      <w:marBottom w:val="0"/>
      <w:divBdr>
        <w:top w:val="none" w:sz="0" w:space="0" w:color="auto"/>
        <w:left w:val="none" w:sz="0" w:space="0" w:color="auto"/>
        <w:bottom w:val="none" w:sz="0" w:space="0" w:color="auto"/>
        <w:right w:val="none" w:sz="0" w:space="0" w:color="auto"/>
      </w:divBdr>
    </w:div>
    <w:div w:id="1271161410">
      <w:bodyDiv w:val="1"/>
      <w:marLeft w:val="0"/>
      <w:marRight w:val="0"/>
      <w:marTop w:val="0"/>
      <w:marBottom w:val="0"/>
      <w:divBdr>
        <w:top w:val="none" w:sz="0" w:space="0" w:color="auto"/>
        <w:left w:val="none" w:sz="0" w:space="0" w:color="auto"/>
        <w:bottom w:val="none" w:sz="0" w:space="0" w:color="auto"/>
        <w:right w:val="none" w:sz="0" w:space="0" w:color="auto"/>
      </w:divBdr>
    </w:div>
    <w:div w:id="1280796652">
      <w:bodyDiv w:val="1"/>
      <w:marLeft w:val="0"/>
      <w:marRight w:val="0"/>
      <w:marTop w:val="0"/>
      <w:marBottom w:val="0"/>
      <w:divBdr>
        <w:top w:val="none" w:sz="0" w:space="0" w:color="auto"/>
        <w:left w:val="none" w:sz="0" w:space="0" w:color="auto"/>
        <w:bottom w:val="none" w:sz="0" w:space="0" w:color="auto"/>
        <w:right w:val="none" w:sz="0" w:space="0" w:color="auto"/>
      </w:divBdr>
    </w:div>
    <w:div w:id="1296334627">
      <w:bodyDiv w:val="1"/>
      <w:marLeft w:val="0"/>
      <w:marRight w:val="0"/>
      <w:marTop w:val="0"/>
      <w:marBottom w:val="0"/>
      <w:divBdr>
        <w:top w:val="none" w:sz="0" w:space="0" w:color="auto"/>
        <w:left w:val="none" w:sz="0" w:space="0" w:color="auto"/>
        <w:bottom w:val="none" w:sz="0" w:space="0" w:color="auto"/>
        <w:right w:val="none" w:sz="0" w:space="0" w:color="auto"/>
      </w:divBdr>
    </w:div>
    <w:div w:id="1387872257">
      <w:bodyDiv w:val="1"/>
      <w:marLeft w:val="0"/>
      <w:marRight w:val="0"/>
      <w:marTop w:val="0"/>
      <w:marBottom w:val="0"/>
      <w:divBdr>
        <w:top w:val="none" w:sz="0" w:space="0" w:color="auto"/>
        <w:left w:val="none" w:sz="0" w:space="0" w:color="auto"/>
        <w:bottom w:val="none" w:sz="0" w:space="0" w:color="auto"/>
        <w:right w:val="none" w:sz="0" w:space="0" w:color="auto"/>
      </w:divBdr>
    </w:div>
    <w:div w:id="1419519951">
      <w:bodyDiv w:val="1"/>
      <w:marLeft w:val="0"/>
      <w:marRight w:val="0"/>
      <w:marTop w:val="0"/>
      <w:marBottom w:val="0"/>
      <w:divBdr>
        <w:top w:val="none" w:sz="0" w:space="0" w:color="auto"/>
        <w:left w:val="none" w:sz="0" w:space="0" w:color="auto"/>
        <w:bottom w:val="none" w:sz="0" w:space="0" w:color="auto"/>
        <w:right w:val="none" w:sz="0" w:space="0" w:color="auto"/>
      </w:divBdr>
    </w:div>
    <w:div w:id="1476143790">
      <w:bodyDiv w:val="1"/>
      <w:marLeft w:val="0"/>
      <w:marRight w:val="0"/>
      <w:marTop w:val="0"/>
      <w:marBottom w:val="0"/>
      <w:divBdr>
        <w:top w:val="none" w:sz="0" w:space="0" w:color="auto"/>
        <w:left w:val="none" w:sz="0" w:space="0" w:color="auto"/>
        <w:bottom w:val="none" w:sz="0" w:space="0" w:color="auto"/>
        <w:right w:val="none" w:sz="0" w:space="0" w:color="auto"/>
      </w:divBdr>
    </w:div>
    <w:div w:id="1482194383">
      <w:bodyDiv w:val="1"/>
      <w:marLeft w:val="0"/>
      <w:marRight w:val="0"/>
      <w:marTop w:val="0"/>
      <w:marBottom w:val="0"/>
      <w:divBdr>
        <w:top w:val="none" w:sz="0" w:space="0" w:color="auto"/>
        <w:left w:val="none" w:sz="0" w:space="0" w:color="auto"/>
        <w:bottom w:val="none" w:sz="0" w:space="0" w:color="auto"/>
        <w:right w:val="none" w:sz="0" w:space="0" w:color="auto"/>
      </w:divBdr>
    </w:div>
    <w:div w:id="1493763722">
      <w:bodyDiv w:val="1"/>
      <w:marLeft w:val="0"/>
      <w:marRight w:val="0"/>
      <w:marTop w:val="0"/>
      <w:marBottom w:val="0"/>
      <w:divBdr>
        <w:top w:val="none" w:sz="0" w:space="0" w:color="auto"/>
        <w:left w:val="none" w:sz="0" w:space="0" w:color="auto"/>
        <w:bottom w:val="none" w:sz="0" w:space="0" w:color="auto"/>
        <w:right w:val="none" w:sz="0" w:space="0" w:color="auto"/>
      </w:divBdr>
      <w:divsChild>
        <w:div w:id="214853090">
          <w:marLeft w:val="360"/>
          <w:marRight w:val="0"/>
          <w:marTop w:val="0"/>
          <w:marBottom w:val="0"/>
          <w:divBdr>
            <w:top w:val="none" w:sz="0" w:space="0" w:color="auto"/>
            <w:left w:val="none" w:sz="0" w:space="0" w:color="auto"/>
            <w:bottom w:val="none" w:sz="0" w:space="0" w:color="auto"/>
            <w:right w:val="none" w:sz="0" w:space="0" w:color="auto"/>
          </w:divBdr>
        </w:div>
        <w:div w:id="1821385597">
          <w:marLeft w:val="360"/>
          <w:marRight w:val="0"/>
          <w:marTop w:val="0"/>
          <w:marBottom w:val="0"/>
          <w:divBdr>
            <w:top w:val="none" w:sz="0" w:space="0" w:color="auto"/>
            <w:left w:val="none" w:sz="0" w:space="0" w:color="auto"/>
            <w:bottom w:val="none" w:sz="0" w:space="0" w:color="auto"/>
            <w:right w:val="none" w:sz="0" w:space="0" w:color="auto"/>
          </w:divBdr>
        </w:div>
        <w:div w:id="314189872">
          <w:marLeft w:val="360"/>
          <w:marRight w:val="0"/>
          <w:marTop w:val="0"/>
          <w:marBottom w:val="0"/>
          <w:divBdr>
            <w:top w:val="none" w:sz="0" w:space="0" w:color="auto"/>
            <w:left w:val="none" w:sz="0" w:space="0" w:color="auto"/>
            <w:bottom w:val="none" w:sz="0" w:space="0" w:color="auto"/>
            <w:right w:val="none" w:sz="0" w:space="0" w:color="auto"/>
          </w:divBdr>
        </w:div>
      </w:divsChild>
    </w:div>
    <w:div w:id="1494711804">
      <w:bodyDiv w:val="1"/>
      <w:marLeft w:val="0"/>
      <w:marRight w:val="0"/>
      <w:marTop w:val="0"/>
      <w:marBottom w:val="0"/>
      <w:divBdr>
        <w:top w:val="none" w:sz="0" w:space="0" w:color="auto"/>
        <w:left w:val="none" w:sz="0" w:space="0" w:color="auto"/>
        <w:bottom w:val="none" w:sz="0" w:space="0" w:color="auto"/>
        <w:right w:val="none" w:sz="0" w:space="0" w:color="auto"/>
      </w:divBdr>
    </w:div>
    <w:div w:id="1513299061">
      <w:bodyDiv w:val="1"/>
      <w:marLeft w:val="0"/>
      <w:marRight w:val="0"/>
      <w:marTop w:val="0"/>
      <w:marBottom w:val="0"/>
      <w:divBdr>
        <w:top w:val="none" w:sz="0" w:space="0" w:color="auto"/>
        <w:left w:val="none" w:sz="0" w:space="0" w:color="auto"/>
        <w:bottom w:val="none" w:sz="0" w:space="0" w:color="auto"/>
        <w:right w:val="none" w:sz="0" w:space="0" w:color="auto"/>
      </w:divBdr>
    </w:div>
    <w:div w:id="1530992651">
      <w:bodyDiv w:val="1"/>
      <w:marLeft w:val="0"/>
      <w:marRight w:val="0"/>
      <w:marTop w:val="0"/>
      <w:marBottom w:val="0"/>
      <w:divBdr>
        <w:top w:val="none" w:sz="0" w:space="0" w:color="auto"/>
        <w:left w:val="none" w:sz="0" w:space="0" w:color="auto"/>
        <w:bottom w:val="none" w:sz="0" w:space="0" w:color="auto"/>
        <w:right w:val="none" w:sz="0" w:space="0" w:color="auto"/>
      </w:divBdr>
    </w:div>
    <w:div w:id="1549418657">
      <w:bodyDiv w:val="1"/>
      <w:marLeft w:val="0"/>
      <w:marRight w:val="0"/>
      <w:marTop w:val="0"/>
      <w:marBottom w:val="0"/>
      <w:divBdr>
        <w:top w:val="none" w:sz="0" w:space="0" w:color="auto"/>
        <w:left w:val="none" w:sz="0" w:space="0" w:color="auto"/>
        <w:bottom w:val="none" w:sz="0" w:space="0" w:color="auto"/>
        <w:right w:val="none" w:sz="0" w:space="0" w:color="auto"/>
      </w:divBdr>
    </w:div>
    <w:div w:id="1561788974">
      <w:bodyDiv w:val="1"/>
      <w:marLeft w:val="0"/>
      <w:marRight w:val="0"/>
      <w:marTop w:val="0"/>
      <w:marBottom w:val="0"/>
      <w:divBdr>
        <w:top w:val="none" w:sz="0" w:space="0" w:color="auto"/>
        <w:left w:val="none" w:sz="0" w:space="0" w:color="auto"/>
        <w:bottom w:val="none" w:sz="0" w:space="0" w:color="auto"/>
        <w:right w:val="none" w:sz="0" w:space="0" w:color="auto"/>
      </w:divBdr>
    </w:div>
    <w:div w:id="1610237366">
      <w:bodyDiv w:val="1"/>
      <w:marLeft w:val="0"/>
      <w:marRight w:val="0"/>
      <w:marTop w:val="0"/>
      <w:marBottom w:val="0"/>
      <w:divBdr>
        <w:top w:val="none" w:sz="0" w:space="0" w:color="auto"/>
        <w:left w:val="none" w:sz="0" w:space="0" w:color="auto"/>
        <w:bottom w:val="none" w:sz="0" w:space="0" w:color="auto"/>
        <w:right w:val="none" w:sz="0" w:space="0" w:color="auto"/>
      </w:divBdr>
    </w:div>
    <w:div w:id="1624264980">
      <w:bodyDiv w:val="1"/>
      <w:marLeft w:val="0"/>
      <w:marRight w:val="0"/>
      <w:marTop w:val="0"/>
      <w:marBottom w:val="0"/>
      <w:divBdr>
        <w:top w:val="none" w:sz="0" w:space="0" w:color="auto"/>
        <w:left w:val="none" w:sz="0" w:space="0" w:color="auto"/>
        <w:bottom w:val="none" w:sz="0" w:space="0" w:color="auto"/>
        <w:right w:val="none" w:sz="0" w:space="0" w:color="auto"/>
      </w:divBdr>
    </w:div>
    <w:div w:id="1624341225">
      <w:bodyDiv w:val="1"/>
      <w:marLeft w:val="0"/>
      <w:marRight w:val="0"/>
      <w:marTop w:val="0"/>
      <w:marBottom w:val="0"/>
      <w:divBdr>
        <w:top w:val="none" w:sz="0" w:space="0" w:color="auto"/>
        <w:left w:val="none" w:sz="0" w:space="0" w:color="auto"/>
        <w:bottom w:val="none" w:sz="0" w:space="0" w:color="auto"/>
        <w:right w:val="none" w:sz="0" w:space="0" w:color="auto"/>
      </w:divBdr>
    </w:div>
    <w:div w:id="1629358878">
      <w:bodyDiv w:val="1"/>
      <w:marLeft w:val="0"/>
      <w:marRight w:val="0"/>
      <w:marTop w:val="0"/>
      <w:marBottom w:val="0"/>
      <w:divBdr>
        <w:top w:val="none" w:sz="0" w:space="0" w:color="auto"/>
        <w:left w:val="none" w:sz="0" w:space="0" w:color="auto"/>
        <w:bottom w:val="none" w:sz="0" w:space="0" w:color="auto"/>
        <w:right w:val="none" w:sz="0" w:space="0" w:color="auto"/>
      </w:divBdr>
    </w:div>
    <w:div w:id="1678728652">
      <w:bodyDiv w:val="1"/>
      <w:marLeft w:val="0"/>
      <w:marRight w:val="0"/>
      <w:marTop w:val="0"/>
      <w:marBottom w:val="0"/>
      <w:divBdr>
        <w:top w:val="none" w:sz="0" w:space="0" w:color="auto"/>
        <w:left w:val="none" w:sz="0" w:space="0" w:color="auto"/>
        <w:bottom w:val="none" w:sz="0" w:space="0" w:color="auto"/>
        <w:right w:val="none" w:sz="0" w:space="0" w:color="auto"/>
      </w:divBdr>
    </w:div>
    <w:div w:id="1706439422">
      <w:bodyDiv w:val="1"/>
      <w:marLeft w:val="0"/>
      <w:marRight w:val="0"/>
      <w:marTop w:val="0"/>
      <w:marBottom w:val="0"/>
      <w:divBdr>
        <w:top w:val="none" w:sz="0" w:space="0" w:color="auto"/>
        <w:left w:val="none" w:sz="0" w:space="0" w:color="auto"/>
        <w:bottom w:val="none" w:sz="0" w:space="0" w:color="auto"/>
        <w:right w:val="none" w:sz="0" w:space="0" w:color="auto"/>
      </w:divBdr>
    </w:div>
    <w:div w:id="1716659172">
      <w:bodyDiv w:val="1"/>
      <w:marLeft w:val="0"/>
      <w:marRight w:val="0"/>
      <w:marTop w:val="0"/>
      <w:marBottom w:val="0"/>
      <w:divBdr>
        <w:top w:val="none" w:sz="0" w:space="0" w:color="auto"/>
        <w:left w:val="none" w:sz="0" w:space="0" w:color="auto"/>
        <w:bottom w:val="none" w:sz="0" w:space="0" w:color="auto"/>
        <w:right w:val="none" w:sz="0" w:space="0" w:color="auto"/>
      </w:divBdr>
    </w:div>
    <w:div w:id="1729301958">
      <w:bodyDiv w:val="1"/>
      <w:marLeft w:val="0"/>
      <w:marRight w:val="0"/>
      <w:marTop w:val="0"/>
      <w:marBottom w:val="0"/>
      <w:divBdr>
        <w:top w:val="none" w:sz="0" w:space="0" w:color="auto"/>
        <w:left w:val="none" w:sz="0" w:space="0" w:color="auto"/>
        <w:bottom w:val="none" w:sz="0" w:space="0" w:color="auto"/>
        <w:right w:val="none" w:sz="0" w:space="0" w:color="auto"/>
      </w:divBdr>
    </w:div>
    <w:div w:id="1754354490">
      <w:bodyDiv w:val="1"/>
      <w:marLeft w:val="0"/>
      <w:marRight w:val="0"/>
      <w:marTop w:val="0"/>
      <w:marBottom w:val="0"/>
      <w:divBdr>
        <w:top w:val="none" w:sz="0" w:space="0" w:color="auto"/>
        <w:left w:val="none" w:sz="0" w:space="0" w:color="auto"/>
        <w:bottom w:val="none" w:sz="0" w:space="0" w:color="auto"/>
        <w:right w:val="none" w:sz="0" w:space="0" w:color="auto"/>
      </w:divBdr>
    </w:div>
    <w:div w:id="1845973325">
      <w:bodyDiv w:val="1"/>
      <w:marLeft w:val="0"/>
      <w:marRight w:val="0"/>
      <w:marTop w:val="0"/>
      <w:marBottom w:val="0"/>
      <w:divBdr>
        <w:top w:val="none" w:sz="0" w:space="0" w:color="auto"/>
        <w:left w:val="none" w:sz="0" w:space="0" w:color="auto"/>
        <w:bottom w:val="none" w:sz="0" w:space="0" w:color="auto"/>
        <w:right w:val="none" w:sz="0" w:space="0" w:color="auto"/>
      </w:divBdr>
    </w:div>
    <w:div w:id="1881015126">
      <w:bodyDiv w:val="1"/>
      <w:marLeft w:val="0"/>
      <w:marRight w:val="0"/>
      <w:marTop w:val="0"/>
      <w:marBottom w:val="0"/>
      <w:divBdr>
        <w:top w:val="none" w:sz="0" w:space="0" w:color="auto"/>
        <w:left w:val="none" w:sz="0" w:space="0" w:color="auto"/>
        <w:bottom w:val="none" w:sz="0" w:space="0" w:color="auto"/>
        <w:right w:val="none" w:sz="0" w:space="0" w:color="auto"/>
      </w:divBdr>
    </w:div>
    <w:div w:id="1883442565">
      <w:bodyDiv w:val="1"/>
      <w:marLeft w:val="0"/>
      <w:marRight w:val="0"/>
      <w:marTop w:val="0"/>
      <w:marBottom w:val="0"/>
      <w:divBdr>
        <w:top w:val="none" w:sz="0" w:space="0" w:color="auto"/>
        <w:left w:val="none" w:sz="0" w:space="0" w:color="auto"/>
        <w:bottom w:val="none" w:sz="0" w:space="0" w:color="auto"/>
        <w:right w:val="none" w:sz="0" w:space="0" w:color="auto"/>
      </w:divBdr>
    </w:div>
    <w:div w:id="1893735945">
      <w:bodyDiv w:val="1"/>
      <w:marLeft w:val="0"/>
      <w:marRight w:val="0"/>
      <w:marTop w:val="0"/>
      <w:marBottom w:val="0"/>
      <w:divBdr>
        <w:top w:val="none" w:sz="0" w:space="0" w:color="auto"/>
        <w:left w:val="none" w:sz="0" w:space="0" w:color="auto"/>
        <w:bottom w:val="none" w:sz="0" w:space="0" w:color="auto"/>
        <w:right w:val="none" w:sz="0" w:space="0" w:color="auto"/>
      </w:divBdr>
    </w:div>
    <w:div w:id="1908568473">
      <w:bodyDiv w:val="1"/>
      <w:marLeft w:val="0"/>
      <w:marRight w:val="0"/>
      <w:marTop w:val="0"/>
      <w:marBottom w:val="0"/>
      <w:divBdr>
        <w:top w:val="none" w:sz="0" w:space="0" w:color="auto"/>
        <w:left w:val="none" w:sz="0" w:space="0" w:color="auto"/>
        <w:bottom w:val="none" w:sz="0" w:space="0" w:color="auto"/>
        <w:right w:val="none" w:sz="0" w:space="0" w:color="auto"/>
      </w:divBdr>
    </w:div>
    <w:div w:id="1913924692">
      <w:bodyDiv w:val="1"/>
      <w:marLeft w:val="0"/>
      <w:marRight w:val="0"/>
      <w:marTop w:val="0"/>
      <w:marBottom w:val="0"/>
      <w:divBdr>
        <w:top w:val="none" w:sz="0" w:space="0" w:color="auto"/>
        <w:left w:val="none" w:sz="0" w:space="0" w:color="auto"/>
        <w:bottom w:val="none" w:sz="0" w:space="0" w:color="auto"/>
        <w:right w:val="none" w:sz="0" w:space="0" w:color="auto"/>
      </w:divBdr>
    </w:div>
    <w:div w:id="1953433563">
      <w:bodyDiv w:val="1"/>
      <w:marLeft w:val="0"/>
      <w:marRight w:val="0"/>
      <w:marTop w:val="0"/>
      <w:marBottom w:val="0"/>
      <w:divBdr>
        <w:top w:val="none" w:sz="0" w:space="0" w:color="auto"/>
        <w:left w:val="none" w:sz="0" w:space="0" w:color="auto"/>
        <w:bottom w:val="none" w:sz="0" w:space="0" w:color="auto"/>
        <w:right w:val="none" w:sz="0" w:space="0" w:color="auto"/>
      </w:divBdr>
    </w:div>
    <w:div w:id="1962151765">
      <w:bodyDiv w:val="1"/>
      <w:marLeft w:val="0"/>
      <w:marRight w:val="0"/>
      <w:marTop w:val="0"/>
      <w:marBottom w:val="0"/>
      <w:divBdr>
        <w:top w:val="none" w:sz="0" w:space="0" w:color="auto"/>
        <w:left w:val="none" w:sz="0" w:space="0" w:color="auto"/>
        <w:bottom w:val="none" w:sz="0" w:space="0" w:color="auto"/>
        <w:right w:val="none" w:sz="0" w:space="0" w:color="auto"/>
      </w:divBdr>
    </w:div>
    <w:div w:id="1965572242">
      <w:bodyDiv w:val="1"/>
      <w:marLeft w:val="0"/>
      <w:marRight w:val="0"/>
      <w:marTop w:val="0"/>
      <w:marBottom w:val="0"/>
      <w:divBdr>
        <w:top w:val="none" w:sz="0" w:space="0" w:color="auto"/>
        <w:left w:val="none" w:sz="0" w:space="0" w:color="auto"/>
        <w:bottom w:val="none" w:sz="0" w:space="0" w:color="auto"/>
        <w:right w:val="none" w:sz="0" w:space="0" w:color="auto"/>
      </w:divBdr>
    </w:div>
    <w:div w:id="1993485952">
      <w:bodyDiv w:val="1"/>
      <w:marLeft w:val="0"/>
      <w:marRight w:val="0"/>
      <w:marTop w:val="0"/>
      <w:marBottom w:val="0"/>
      <w:divBdr>
        <w:top w:val="none" w:sz="0" w:space="0" w:color="auto"/>
        <w:left w:val="none" w:sz="0" w:space="0" w:color="auto"/>
        <w:bottom w:val="none" w:sz="0" w:space="0" w:color="auto"/>
        <w:right w:val="none" w:sz="0" w:space="0" w:color="auto"/>
      </w:divBdr>
    </w:div>
    <w:div w:id="2010016957">
      <w:bodyDiv w:val="1"/>
      <w:marLeft w:val="0"/>
      <w:marRight w:val="0"/>
      <w:marTop w:val="0"/>
      <w:marBottom w:val="0"/>
      <w:divBdr>
        <w:top w:val="none" w:sz="0" w:space="0" w:color="auto"/>
        <w:left w:val="none" w:sz="0" w:space="0" w:color="auto"/>
        <w:bottom w:val="none" w:sz="0" w:space="0" w:color="auto"/>
        <w:right w:val="none" w:sz="0" w:space="0" w:color="auto"/>
      </w:divBdr>
    </w:div>
    <w:div w:id="2011565331">
      <w:bodyDiv w:val="1"/>
      <w:marLeft w:val="0"/>
      <w:marRight w:val="0"/>
      <w:marTop w:val="0"/>
      <w:marBottom w:val="0"/>
      <w:divBdr>
        <w:top w:val="none" w:sz="0" w:space="0" w:color="auto"/>
        <w:left w:val="none" w:sz="0" w:space="0" w:color="auto"/>
        <w:bottom w:val="none" w:sz="0" w:space="0" w:color="auto"/>
        <w:right w:val="none" w:sz="0" w:space="0" w:color="auto"/>
      </w:divBdr>
    </w:div>
    <w:div w:id="2045713516">
      <w:bodyDiv w:val="1"/>
      <w:marLeft w:val="0"/>
      <w:marRight w:val="0"/>
      <w:marTop w:val="0"/>
      <w:marBottom w:val="0"/>
      <w:divBdr>
        <w:top w:val="none" w:sz="0" w:space="0" w:color="auto"/>
        <w:left w:val="none" w:sz="0" w:space="0" w:color="auto"/>
        <w:bottom w:val="none" w:sz="0" w:space="0" w:color="auto"/>
        <w:right w:val="none" w:sz="0" w:space="0" w:color="auto"/>
      </w:divBdr>
    </w:div>
    <w:div w:id="2094936878">
      <w:bodyDiv w:val="1"/>
      <w:marLeft w:val="0"/>
      <w:marRight w:val="0"/>
      <w:marTop w:val="0"/>
      <w:marBottom w:val="0"/>
      <w:divBdr>
        <w:top w:val="none" w:sz="0" w:space="0" w:color="auto"/>
        <w:left w:val="none" w:sz="0" w:space="0" w:color="auto"/>
        <w:bottom w:val="none" w:sz="0" w:space="0" w:color="auto"/>
        <w:right w:val="none" w:sz="0" w:space="0" w:color="auto"/>
      </w:divBdr>
    </w:div>
    <w:div w:id="2095470474">
      <w:bodyDiv w:val="1"/>
      <w:marLeft w:val="0"/>
      <w:marRight w:val="0"/>
      <w:marTop w:val="0"/>
      <w:marBottom w:val="0"/>
      <w:divBdr>
        <w:top w:val="none" w:sz="0" w:space="0" w:color="auto"/>
        <w:left w:val="none" w:sz="0" w:space="0" w:color="auto"/>
        <w:bottom w:val="none" w:sz="0" w:space="0" w:color="auto"/>
        <w:right w:val="none" w:sz="0" w:space="0" w:color="auto"/>
      </w:divBdr>
      <w:divsChild>
        <w:div w:id="1506898945">
          <w:marLeft w:val="547"/>
          <w:marRight w:val="0"/>
          <w:marTop w:val="24"/>
          <w:marBottom w:val="0"/>
          <w:divBdr>
            <w:top w:val="none" w:sz="0" w:space="0" w:color="auto"/>
            <w:left w:val="none" w:sz="0" w:space="0" w:color="auto"/>
            <w:bottom w:val="none" w:sz="0" w:space="0" w:color="auto"/>
            <w:right w:val="none" w:sz="0" w:space="0" w:color="auto"/>
          </w:divBdr>
        </w:div>
      </w:divsChild>
    </w:div>
    <w:div w:id="2099134150">
      <w:bodyDiv w:val="1"/>
      <w:marLeft w:val="0"/>
      <w:marRight w:val="0"/>
      <w:marTop w:val="0"/>
      <w:marBottom w:val="0"/>
      <w:divBdr>
        <w:top w:val="none" w:sz="0" w:space="0" w:color="auto"/>
        <w:left w:val="none" w:sz="0" w:space="0" w:color="auto"/>
        <w:bottom w:val="none" w:sz="0" w:space="0" w:color="auto"/>
        <w:right w:val="none" w:sz="0" w:space="0" w:color="auto"/>
      </w:divBdr>
    </w:div>
    <w:div w:id="2105572433">
      <w:bodyDiv w:val="1"/>
      <w:marLeft w:val="0"/>
      <w:marRight w:val="0"/>
      <w:marTop w:val="0"/>
      <w:marBottom w:val="0"/>
      <w:divBdr>
        <w:top w:val="none" w:sz="0" w:space="0" w:color="auto"/>
        <w:left w:val="none" w:sz="0" w:space="0" w:color="auto"/>
        <w:bottom w:val="none" w:sz="0" w:space="0" w:color="auto"/>
        <w:right w:val="none" w:sz="0" w:space="0" w:color="auto"/>
      </w:divBdr>
    </w:div>
    <w:div w:id="214704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D216-6C20-4AD7-8079-4379A2A8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3772</TotalTime>
  <Pages>15</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99</cp:revision>
  <dcterms:created xsi:type="dcterms:W3CDTF">2025-01-21T10:13:00Z</dcterms:created>
  <dcterms:modified xsi:type="dcterms:W3CDTF">2025-05-23T17:16:00Z</dcterms:modified>
</cp:coreProperties>
</file>