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20D" w:rsidRPr="00660619" w:rsidRDefault="00A4190C" w:rsidP="00A4190C">
      <w:pPr>
        <w:pStyle w:val="Heading1"/>
        <w:jc w:val="center"/>
        <w:rPr>
          <w:b/>
          <w:bCs/>
          <w:color w:val="auto"/>
          <w:sz w:val="72"/>
          <w:szCs w:val="72"/>
          <w:u w:val="thick"/>
        </w:rPr>
      </w:pPr>
      <w:r w:rsidRPr="00660619">
        <w:rPr>
          <w:b/>
          <w:bCs/>
          <w:color w:val="auto"/>
          <w:sz w:val="72"/>
          <w:szCs w:val="72"/>
          <w:u w:val="thick"/>
        </w:rPr>
        <w:t>ASP.NET</w:t>
      </w:r>
    </w:p>
    <w:p w:rsidR="00A4190C" w:rsidRDefault="00A4190C" w:rsidP="00A4190C"/>
    <w:p w:rsidR="00A4190C" w:rsidRPr="000C7E89" w:rsidRDefault="00A4190C" w:rsidP="00A4190C">
      <w:pPr>
        <w:ind w:firstLine="720"/>
        <w:rPr>
          <w:sz w:val="32"/>
          <w:szCs w:val="32"/>
        </w:rPr>
      </w:pPr>
      <w:r w:rsidRPr="000C7E89">
        <w:rPr>
          <w:sz w:val="32"/>
          <w:szCs w:val="32"/>
        </w:rPr>
        <w:t>Dependency injection concept</w:t>
      </w:r>
    </w:p>
    <w:p w:rsidR="00A4190C" w:rsidRPr="000C7E89" w:rsidRDefault="00A4190C" w:rsidP="003B7E68">
      <w:pPr>
        <w:ind w:firstLine="720"/>
        <w:jc w:val="both"/>
        <w:rPr>
          <w:sz w:val="32"/>
          <w:szCs w:val="32"/>
        </w:rPr>
      </w:pPr>
      <w:r w:rsidRPr="000C7E89">
        <w:rPr>
          <w:sz w:val="32"/>
          <w:szCs w:val="32"/>
        </w:rPr>
        <w:t xml:space="preserve">It start from main method </w:t>
      </w:r>
      <w:r w:rsidRPr="000C7E89">
        <w:rPr>
          <w:sz w:val="32"/>
          <w:szCs w:val="32"/>
        </w:rPr>
        <w:sym w:font="Wingdings" w:char="F0E0"/>
      </w:r>
      <w:r w:rsidRPr="000C7E89">
        <w:rPr>
          <w:sz w:val="32"/>
          <w:szCs w:val="32"/>
        </w:rPr>
        <w:t xml:space="preserve"> HostBuilder </w:t>
      </w:r>
      <w:r w:rsidRPr="000C7E89">
        <w:rPr>
          <w:sz w:val="32"/>
          <w:szCs w:val="32"/>
        </w:rPr>
        <w:sym w:font="Wingdings" w:char="F0E0"/>
      </w:r>
      <w:r w:rsidRPr="000C7E89">
        <w:rPr>
          <w:sz w:val="32"/>
          <w:szCs w:val="32"/>
        </w:rPr>
        <w:t xml:space="preserve"> StartUp </w:t>
      </w:r>
      <w:r w:rsidRPr="000C7E89">
        <w:rPr>
          <w:sz w:val="32"/>
          <w:szCs w:val="32"/>
        </w:rPr>
        <w:sym w:font="Wingdings" w:char="F0E0"/>
      </w:r>
      <w:r w:rsidRPr="000C7E89">
        <w:rPr>
          <w:sz w:val="32"/>
          <w:szCs w:val="32"/>
        </w:rPr>
        <w:t xml:space="preserve"> startup have a two method </w:t>
      </w:r>
      <w:r w:rsidRPr="000C7E89">
        <w:rPr>
          <w:sz w:val="32"/>
          <w:szCs w:val="32"/>
        </w:rPr>
        <w:sym w:font="Wingdings" w:char="F0E0"/>
      </w:r>
      <w:r w:rsidRPr="000C7E89">
        <w:rPr>
          <w:sz w:val="32"/>
          <w:szCs w:val="32"/>
        </w:rPr>
        <w:t xml:space="preserve"> Configuration service &amp; configuration </w:t>
      </w:r>
      <w:r w:rsidRPr="000C7E89">
        <w:rPr>
          <w:sz w:val="32"/>
          <w:szCs w:val="32"/>
        </w:rPr>
        <w:sym w:font="Wingdings" w:char="F0E0"/>
      </w:r>
      <w:r w:rsidRPr="000C7E89">
        <w:rPr>
          <w:sz w:val="32"/>
          <w:szCs w:val="32"/>
        </w:rPr>
        <w:t xml:space="preserve"> in configuration, declare specific own pipeline or create pipeline</w:t>
      </w:r>
      <w:r w:rsidR="00C40E38" w:rsidRPr="000C7E89">
        <w:rPr>
          <w:sz w:val="32"/>
          <w:szCs w:val="32"/>
        </w:rPr>
        <w:t xml:space="preserve"> by use “USE</w:t>
      </w:r>
      <w:r w:rsidR="009B3097" w:rsidRPr="000C7E89">
        <w:rPr>
          <w:sz w:val="32"/>
          <w:szCs w:val="32"/>
        </w:rPr>
        <w:t>” keyword</w:t>
      </w:r>
      <w:r w:rsidR="000C7E89">
        <w:rPr>
          <w:sz w:val="32"/>
          <w:szCs w:val="32"/>
        </w:rPr>
        <w:t>.</w:t>
      </w:r>
    </w:p>
    <w:p w:rsidR="000C7E89" w:rsidRPr="000C7E89" w:rsidRDefault="000C7E89" w:rsidP="00A4190C">
      <w:pPr>
        <w:ind w:firstLine="720"/>
        <w:rPr>
          <w:sz w:val="32"/>
          <w:szCs w:val="32"/>
        </w:rPr>
      </w:pPr>
      <w:r w:rsidRPr="000C7E89">
        <w:rPr>
          <w:sz w:val="32"/>
          <w:szCs w:val="32"/>
        </w:rPr>
        <w:t xml:space="preserve">IIS Express </w:t>
      </w:r>
      <w:r w:rsidRPr="000C7E89">
        <w:rPr>
          <w:sz w:val="32"/>
          <w:szCs w:val="32"/>
        </w:rPr>
        <w:sym w:font="Wingdings" w:char="F0E8"/>
      </w:r>
      <w:r w:rsidRPr="000C7E89">
        <w:rPr>
          <w:sz w:val="32"/>
          <w:szCs w:val="32"/>
        </w:rPr>
        <w:t xml:space="preserve"> It is a light weight server.</w:t>
      </w:r>
    </w:p>
    <w:p w:rsidR="000C7E89" w:rsidRDefault="000C7E89" w:rsidP="00A4190C">
      <w:pPr>
        <w:ind w:firstLine="720"/>
        <w:rPr>
          <w:sz w:val="32"/>
          <w:szCs w:val="32"/>
        </w:rPr>
      </w:pPr>
      <w:r w:rsidRPr="000C7E89">
        <w:rPr>
          <w:sz w:val="32"/>
          <w:szCs w:val="32"/>
        </w:rPr>
        <w:t xml:space="preserve">IIS </w:t>
      </w:r>
      <w:r w:rsidRPr="000C7E89">
        <w:rPr>
          <w:sz w:val="32"/>
          <w:szCs w:val="32"/>
        </w:rPr>
        <w:sym w:font="Wingdings" w:char="F0E8"/>
      </w:r>
      <w:r w:rsidRPr="000C7E89">
        <w:rPr>
          <w:sz w:val="32"/>
          <w:szCs w:val="32"/>
        </w:rPr>
        <w:t xml:space="preserve"> It is Heavy weight compare to IIS Express.</w:t>
      </w:r>
    </w:p>
    <w:p w:rsidR="00DD277A" w:rsidRDefault="00DD277A" w:rsidP="00A4190C">
      <w:pPr>
        <w:ind w:firstLine="720"/>
        <w:rPr>
          <w:sz w:val="32"/>
          <w:szCs w:val="32"/>
        </w:rPr>
      </w:pPr>
    </w:p>
    <w:p w:rsidR="00DD277A" w:rsidRPr="00DD277A" w:rsidRDefault="00DD277A" w:rsidP="00DD277A">
      <w:pPr>
        <w:rPr>
          <w:b/>
          <w:bCs/>
          <w:sz w:val="32"/>
          <w:szCs w:val="32"/>
          <w:u w:val="single"/>
        </w:rPr>
      </w:pPr>
      <w:r w:rsidRPr="00DD277A">
        <w:rPr>
          <w:rFonts w:ascii="Times New Roman" w:hAnsi="Times New Roman" w:cs="Times New Roman"/>
          <w:b/>
          <w:bCs/>
          <w:sz w:val="32"/>
          <w:szCs w:val="32"/>
          <w:u w:val="single"/>
        </w:rPr>
        <w:t>MVC</w:t>
      </w:r>
      <w:r w:rsidR="002B181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(Model View Controller)</w:t>
      </w:r>
      <w:r w:rsidRPr="00DD277A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3B7E68" w:rsidRPr="003B7E68" w:rsidRDefault="003B7E68" w:rsidP="003B7E6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3B7E68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ASP.NET Core MVC is a rich framework for building web apps and APIs using the Model-View-Controller design pattern.</w:t>
      </w:r>
    </w:p>
    <w:p w:rsidR="00DD277A" w:rsidRDefault="00DD277A" w:rsidP="003B7E68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Create asp.net web(model,view,controller)</w:t>
      </w:r>
      <w:r w:rsidRPr="00DD277A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to start create project.</w:t>
      </w:r>
    </w:p>
    <w:p w:rsidR="00DD277A" w:rsidRDefault="00DD277A" w:rsidP="003B7E68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Then create new repositary to store code into GitHub and create programing what we want then press F5 to run through the browser directly</w:t>
      </w:r>
      <w:r w:rsidR="002B181C">
        <w:rPr>
          <w:sz w:val="32"/>
          <w:szCs w:val="32"/>
        </w:rPr>
        <w:t>.</w:t>
      </w:r>
    </w:p>
    <w:p w:rsidR="00DD277A" w:rsidRPr="002B181C" w:rsidRDefault="002B181C" w:rsidP="00DD27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B181C">
        <w:rPr>
          <w:rFonts w:ascii="Times New Roman" w:hAnsi="Times New Roman" w:cs="Times New Roman"/>
          <w:b/>
          <w:bCs/>
          <w:sz w:val="32"/>
          <w:szCs w:val="32"/>
          <w:u w:val="single"/>
        </w:rPr>
        <w:t>Controller:</w:t>
      </w:r>
    </w:p>
    <w:p w:rsidR="003B7E68" w:rsidRPr="003B7E68" w:rsidRDefault="003B7E68" w:rsidP="003B7E6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T</w:t>
      </w:r>
      <w:r w:rsidRPr="003B7E68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he controller handles and responds to user input and interaction.</w:t>
      </w:r>
    </w:p>
    <w:p w:rsidR="00DD277A" w:rsidRDefault="00DD277A" w:rsidP="003B7E6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Localhost:2353/helloworld</w:t>
      </w:r>
    </w:p>
    <w:p w:rsidR="00DD277A" w:rsidRDefault="00DD277A" w:rsidP="003B7E6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Controllers folder – HelloworldController</w:t>
      </w:r>
    </w:p>
    <w:p w:rsidR="00DD277A" w:rsidRDefault="00DD277A" w:rsidP="003B7E6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[---It is default way to display the output</w:t>
      </w:r>
    </w:p>
    <w:p w:rsidR="00DD277A" w:rsidRDefault="00DD277A" w:rsidP="003B7E68">
      <w:pPr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Localhost : 2353/</w:t>
      </w:r>
      <w:r w:rsidRPr="00DD277A">
        <w:rPr>
          <w:rFonts w:ascii="Times New Roman" w:hAnsi="Times New Roman" w:cs="Times New Roman"/>
          <w:color w:val="000000" w:themeColor="text1"/>
          <w:sz w:val="32"/>
          <w:szCs w:val="32"/>
        </w:rPr>
        <w:t>{controller=Home}/{action=Index}/{id?}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---]</w:t>
      </w:r>
    </w:p>
    <w:p w:rsidR="00DD277A" w:rsidRPr="003B7E68" w:rsidRDefault="00DD277A" w:rsidP="00A4190C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B7E6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Ex:</w:t>
      </w:r>
    </w:p>
    <w:p w:rsidR="00DD277A" w:rsidRPr="0099073D" w:rsidRDefault="00DD277A" w:rsidP="00DD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99073D">
        <w:rPr>
          <w:rFonts w:ascii="Consolas" w:hAnsi="Consolas" w:cs="Consolas"/>
          <w:color w:val="000000" w:themeColor="text1"/>
          <w:sz w:val="24"/>
          <w:szCs w:val="24"/>
        </w:rPr>
        <w:t>app.UseEndpoints(endpoints =&gt;</w:t>
      </w:r>
    </w:p>
    <w:p w:rsidR="0099073D" w:rsidRDefault="0099073D" w:rsidP="00DD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r w:rsidR="00DD277A" w:rsidRPr="0099073D">
        <w:rPr>
          <w:rFonts w:ascii="Consolas" w:hAnsi="Consolas" w:cs="Consolas"/>
          <w:color w:val="000000" w:themeColor="text1"/>
          <w:sz w:val="24"/>
          <w:szCs w:val="24"/>
        </w:rPr>
        <w:t>{</w:t>
      </w:r>
    </w:p>
    <w:p w:rsidR="00DD277A" w:rsidRPr="0099073D" w:rsidRDefault="00DD277A" w:rsidP="00DD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9073D">
        <w:rPr>
          <w:rFonts w:ascii="Consolas" w:hAnsi="Consolas" w:cs="Consolas"/>
          <w:color w:val="000000" w:themeColor="text1"/>
          <w:sz w:val="24"/>
          <w:szCs w:val="24"/>
        </w:rPr>
        <w:t>endpoints.MapControllerRoute(</w:t>
      </w:r>
    </w:p>
    <w:p w:rsidR="00DD277A" w:rsidRPr="0099073D" w:rsidRDefault="0099073D" w:rsidP="00DD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</w:t>
      </w:r>
      <w:r w:rsidR="00DD277A" w:rsidRPr="0099073D">
        <w:rPr>
          <w:rFonts w:ascii="Consolas" w:hAnsi="Consolas" w:cs="Consolas"/>
          <w:color w:val="000000" w:themeColor="text1"/>
          <w:sz w:val="24"/>
          <w:szCs w:val="24"/>
        </w:rPr>
        <w:t>name: "default",</w:t>
      </w:r>
    </w:p>
    <w:p w:rsidR="00DD277A" w:rsidRPr="0099073D" w:rsidRDefault="0099073D" w:rsidP="00DD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pattern: </w:t>
      </w:r>
      <w:r w:rsidR="00DD277A" w:rsidRPr="0099073D">
        <w:rPr>
          <w:rFonts w:ascii="Consolas" w:hAnsi="Consolas" w:cs="Consolas"/>
          <w:color w:val="000000" w:themeColor="text1"/>
          <w:sz w:val="24"/>
          <w:szCs w:val="24"/>
        </w:rPr>
        <w:t>"{controller=Home}/{action=Index}/{id?}");</w:t>
      </w:r>
    </w:p>
    <w:p w:rsidR="003B7E68" w:rsidRDefault="00DD277A" w:rsidP="0099073D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99073D">
        <w:rPr>
          <w:rFonts w:ascii="Consolas" w:hAnsi="Consolas" w:cs="Consolas"/>
          <w:color w:val="000000" w:themeColor="text1"/>
          <w:sz w:val="24"/>
          <w:szCs w:val="24"/>
        </w:rPr>
        <w:t>});</w:t>
      </w:r>
    </w:p>
    <w:p w:rsidR="003B7E68" w:rsidRPr="003B7E68" w:rsidRDefault="003B7E68" w:rsidP="0099073D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3B7E6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Model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:</w:t>
      </w:r>
    </w:p>
    <w:p w:rsidR="003B7E68" w:rsidRDefault="003B7E68" w:rsidP="003B7E68">
      <w:pPr>
        <w:jc w:val="both"/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3B7E68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Business logic should be encapsulated in the model, along with any implementation logic for persisting the state of the application.</w:t>
      </w:r>
    </w:p>
    <w:p w:rsidR="007A2D52" w:rsidRDefault="007A2D52" w:rsidP="003B7E68">
      <w:pPr>
        <w:jc w:val="both"/>
        <w:rPr>
          <w:rFonts w:ascii="Times New Roman" w:hAnsi="Times New Roman" w:cs="Times New Roman"/>
          <w:b/>
          <w:bCs/>
          <w:color w:val="171717"/>
          <w:sz w:val="32"/>
          <w:szCs w:val="32"/>
          <w:u w:val="single"/>
          <w:shd w:val="clear" w:color="auto" w:fill="FFFFFF"/>
        </w:rPr>
      </w:pPr>
      <w:r w:rsidRPr="007A2D52">
        <w:rPr>
          <w:rFonts w:ascii="Times New Roman" w:hAnsi="Times New Roman" w:cs="Times New Roman"/>
          <w:b/>
          <w:bCs/>
          <w:color w:val="171717"/>
          <w:sz w:val="32"/>
          <w:szCs w:val="32"/>
          <w:u w:val="single"/>
          <w:shd w:val="clear" w:color="auto" w:fill="FFFFFF"/>
        </w:rPr>
        <w:t>View:</w:t>
      </w:r>
    </w:p>
    <w:p w:rsidR="007A2D52" w:rsidRPr="007A2D52" w:rsidRDefault="007A2D52" w:rsidP="003B7E68">
      <w:pPr>
        <w:jc w:val="both"/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</w:pPr>
      <w:r w:rsidRPr="007A2D52"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  <w:tab/>
      </w:r>
      <w:r w:rsidRPr="007A2D5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A view is a component involved in the application user interface. This displays the required data or collects data from users.</w:t>
      </w:r>
    </w:p>
    <w:p w:rsidR="00811C5A" w:rsidRDefault="00811C5A" w:rsidP="003B7E68">
      <w:pPr>
        <w:jc w:val="both"/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</w:pPr>
      <w:r w:rsidRPr="00811C5A"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  <w:t>Advantages</w:t>
      </w:r>
      <w:r w:rsidR="007A2D52"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  <w:t xml:space="preserve"> of  MVC Framework</w:t>
      </w:r>
      <w:r w:rsidRPr="00811C5A"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  <w:t>:</w:t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Separation of concern means we divide t</w:t>
      </w:r>
      <w:r w:rsid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>he application Model, Control  </w:t>
      </w: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and</w:t>
      </w:r>
      <w:r w:rsid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 </w:t>
      </w: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View.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br/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We can easily maintain our application bec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>ause of separation of concern.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br/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In the same time we can split many developers work at a time. It  will not affects  one developer wo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>rk to another developer work. 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br/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It supports TTD (test-driven development). We can create an application with unit tes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>t. We can write won test case.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br/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Latest version of MVC Support default responsive </w:t>
      </w:r>
      <w:r w:rsid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web site and mobile 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>templates.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br/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We can create own view engine. It is syntax is very easy compare to traditional view engine.</w:t>
      </w:r>
    </w:p>
    <w:p w:rsidR="00811C5A" w:rsidRDefault="0012707B" w:rsidP="003B7E6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View Data:</w:t>
      </w:r>
    </w:p>
    <w:p w:rsidR="0012707B" w:rsidRPr="0012707B" w:rsidRDefault="0012707B" w:rsidP="0012707B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ViewData transfers data from the Controller to View, not vice-versa.</w:t>
      </w:r>
    </w:p>
    <w:p w:rsidR="0012707B" w:rsidRPr="0012707B" w:rsidRDefault="0012707B" w:rsidP="0012707B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ViewData is a dictionary type.</w:t>
      </w:r>
    </w:p>
    <w:p w:rsidR="0012707B" w:rsidRPr="0012707B" w:rsidRDefault="0012707B" w:rsidP="0012707B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ViewData's life only lasts during the current HTTP request. ViewData values will be cleared if redirection occurs.</w:t>
      </w:r>
    </w:p>
    <w:p w:rsidR="0012707B" w:rsidRPr="0012707B" w:rsidRDefault="0012707B" w:rsidP="0012707B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ViewData value must be typecast to an appropriate type before using it.</w:t>
      </w:r>
    </w:p>
    <w:p w:rsidR="0012707B" w:rsidRPr="0012707B" w:rsidRDefault="0012707B" w:rsidP="0012707B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ViewBag internally inserts data into ViewData dictionary. So the key of ViewData and property of ViewBag must </w:t>
      </w:r>
      <w:r w:rsidRPr="0012707B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</w:rPr>
        <w:t>NOT</w:t>
      </w: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 match.</w:t>
      </w:r>
    </w:p>
    <w:p w:rsidR="0012707B" w:rsidRDefault="005B2A86" w:rsidP="003B7E6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ViewBag:</w:t>
      </w:r>
    </w:p>
    <w:p w:rsidR="005B2A86" w:rsidRDefault="005B2A86" w:rsidP="003B7E68">
      <w:pPr>
        <w:jc w:val="both"/>
        <w:rPr>
          <w:rFonts w:ascii="Times New Roman" w:hAnsi="Times New Roman" w:cs="Times New Roman"/>
          <w:color w:val="101010"/>
          <w:sz w:val="32"/>
          <w:szCs w:val="32"/>
          <w:shd w:val="clear" w:color="auto" w:fill="FFFFFF"/>
        </w:rPr>
      </w:pPr>
      <w:r w:rsidRPr="005B2A86">
        <w:rPr>
          <w:rFonts w:ascii="Times New Roman" w:hAnsi="Times New Roman" w:cs="Times New Roman"/>
          <w:color w:val="101010"/>
          <w:sz w:val="32"/>
          <w:szCs w:val="32"/>
          <w:shd w:val="clear" w:color="auto" w:fill="FFFFFF"/>
        </w:rPr>
        <w:t>ViewBag only transfers data from controller to view, not visa-versa. ViewBag values will be null if redirection occurs.</w:t>
      </w:r>
    </w:p>
    <w:p w:rsidR="005B2A86" w:rsidRDefault="005B2A86" w:rsidP="003B7E68">
      <w:pPr>
        <w:jc w:val="both"/>
        <w:rPr>
          <w:rFonts w:ascii="Times New Roman" w:hAnsi="Times New Roman" w:cs="Times New Roman"/>
          <w:b/>
          <w:bCs/>
          <w:color w:val="101010"/>
          <w:sz w:val="32"/>
          <w:szCs w:val="32"/>
          <w:shd w:val="clear" w:color="auto" w:fill="FFFFFF"/>
        </w:rPr>
      </w:pPr>
      <w:r w:rsidRPr="005B2A86">
        <w:rPr>
          <w:rFonts w:ascii="Times New Roman" w:hAnsi="Times New Roman" w:cs="Times New Roman"/>
          <w:b/>
          <w:bCs/>
          <w:color w:val="101010"/>
          <w:sz w:val="32"/>
          <w:szCs w:val="32"/>
          <w:shd w:val="clear" w:color="auto" w:fill="FFFFFF"/>
        </w:rPr>
        <w:t>ActionFilters</w:t>
      </w:r>
      <w:r>
        <w:rPr>
          <w:rFonts w:ascii="Times New Roman" w:hAnsi="Times New Roman" w:cs="Times New Roman"/>
          <w:b/>
          <w:bCs/>
          <w:color w:val="101010"/>
          <w:sz w:val="32"/>
          <w:szCs w:val="32"/>
          <w:shd w:val="clear" w:color="auto" w:fill="FFFFFF"/>
        </w:rPr>
        <w:t>:</w:t>
      </w:r>
    </w:p>
    <w:p w:rsidR="005B2A86" w:rsidRDefault="005B2A86" w:rsidP="003B7E68">
      <w:pPr>
        <w:jc w:val="both"/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</w:pPr>
      <w:r w:rsidRPr="005B2A86"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  <w:t>Action filter executes before and after an action method executes. Action filter attributes can be applied to an individual action method or to a controller. When an action filter is applied to a controller, it will be applied to all the controller's action methods.</w:t>
      </w:r>
    </w:p>
    <w:p w:rsidR="00240D85" w:rsidRDefault="00240D85" w:rsidP="003B7E68">
      <w:pPr>
        <w:jc w:val="both"/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</w:pPr>
      <w:r w:rsidRPr="00240D85"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>RedirectToAction</w:t>
      </w:r>
      <w:r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>:</w:t>
      </w:r>
    </w:p>
    <w:p w:rsidR="00240D85" w:rsidRDefault="00240D85" w:rsidP="003B7E68">
      <w:pPr>
        <w:jc w:val="both"/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>In HomeController.cs rediect the particular method to another use key word “</w:t>
      </w:r>
      <w:r w:rsidRPr="00240D85"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>RedirectToAction</w:t>
      </w:r>
      <w:r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>”</w:t>
      </w:r>
    </w:p>
    <w:p w:rsidR="00240D85" w:rsidRDefault="00240D85" w:rsidP="003B7E68">
      <w:pPr>
        <w:jc w:val="both"/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 xml:space="preserve">Synatx: </w:t>
      </w:r>
      <w:r w:rsidRPr="00240D8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return RedirectToAction("Index", "Department", null);</w:t>
      </w:r>
    </w:p>
    <w:p w:rsidR="00240D85" w:rsidRDefault="00240D85" w:rsidP="003B7E6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Layout.cs add navigation item into the list </w:t>
      </w:r>
    </w:p>
    <w:p w:rsidR="00240D85" w:rsidRPr="00240D85" w:rsidRDefault="00240D85" w:rsidP="00240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0D85">
        <w:rPr>
          <w:rFonts w:ascii="Times New Roman" w:hAnsi="Times New Roman" w:cs="Times New Roman"/>
          <w:color w:val="000000" w:themeColor="text1"/>
          <w:sz w:val="28"/>
          <w:szCs w:val="28"/>
        </w:rPr>
        <w:t>&lt;li class="nav-item"&gt;</w:t>
      </w:r>
    </w:p>
    <w:p w:rsidR="00240D85" w:rsidRPr="00240D85" w:rsidRDefault="00240D85" w:rsidP="00240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0D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&lt;a class="nav-link text-dark" </w:t>
      </w:r>
      <w:r w:rsidRPr="00240D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asp-area</w:t>
      </w:r>
      <w:r w:rsidRPr="00240D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="" </w:t>
      </w:r>
      <w:r w:rsidRPr="00240D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asp-controller</w:t>
      </w:r>
      <w:r w:rsidRPr="00240D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="Department" </w:t>
      </w:r>
      <w:r w:rsidRPr="00240D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asp-action</w:t>
      </w:r>
      <w:r w:rsidRPr="00240D85">
        <w:rPr>
          <w:rFonts w:ascii="Times New Roman" w:hAnsi="Times New Roman" w:cs="Times New Roman"/>
          <w:color w:val="000000" w:themeColor="text1"/>
          <w:sz w:val="28"/>
          <w:szCs w:val="28"/>
        </w:rPr>
        <w:t>="Index"&gt;Department&lt;/a&gt;</w:t>
      </w:r>
    </w:p>
    <w:p w:rsidR="00240D85" w:rsidRPr="00240D85" w:rsidRDefault="00240D85" w:rsidP="00240D85">
      <w:pPr>
        <w:jc w:val="both"/>
        <w:rPr>
          <w:rFonts w:ascii="Times New Roman" w:hAnsi="Times New Roman" w:cs="Times New Roman"/>
          <w:sz w:val="32"/>
          <w:szCs w:val="32"/>
        </w:rPr>
      </w:pPr>
      <w:r w:rsidRPr="00240D85">
        <w:rPr>
          <w:rFonts w:ascii="Times New Roman" w:hAnsi="Times New Roman" w:cs="Times New Roman"/>
          <w:color w:val="000000" w:themeColor="text1"/>
          <w:sz w:val="28"/>
          <w:szCs w:val="28"/>
        </w:rPr>
        <w:t>&lt;/li&gt;</w:t>
      </w:r>
      <w:bookmarkStart w:id="0" w:name="_GoBack"/>
      <w:bookmarkEnd w:id="0"/>
    </w:p>
    <w:sectPr w:rsidR="00240D85" w:rsidRPr="0024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B5136"/>
    <w:multiLevelType w:val="multilevel"/>
    <w:tmpl w:val="96DAA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73DFB"/>
    <w:multiLevelType w:val="multilevel"/>
    <w:tmpl w:val="FD1A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0C"/>
    <w:rsid w:val="0003720D"/>
    <w:rsid w:val="000C7E89"/>
    <w:rsid w:val="0012707B"/>
    <w:rsid w:val="00240D85"/>
    <w:rsid w:val="002B181C"/>
    <w:rsid w:val="003B7E68"/>
    <w:rsid w:val="005B2A86"/>
    <w:rsid w:val="00660619"/>
    <w:rsid w:val="007A2D52"/>
    <w:rsid w:val="00811C5A"/>
    <w:rsid w:val="008D3562"/>
    <w:rsid w:val="0099073D"/>
    <w:rsid w:val="009B3097"/>
    <w:rsid w:val="00A4190C"/>
    <w:rsid w:val="00C40E38"/>
    <w:rsid w:val="00DD277A"/>
    <w:rsid w:val="00E7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6E1B"/>
  <w15:chartTrackingRefBased/>
  <w15:docId w15:val="{270820FC-C4E8-4F0F-9803-4190188B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1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2021-12-29T09:15:00Z</dcterms:created>
  <dcterms:modified xsi:type="dcterms:W3CDTF">2022-01-03T12:14:00Z</dcterms:modified>
</cp:coreProperties>
</file>