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VENKATESH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Frontend / MERN Stack Developer</w:t>
        <w:br w:type="textWrapping"/>
        <w:t xml:space="preserve">📍 India | 📧 venkateshni24@gmail.com | 📱 8919526441</w:t>
        <w:br w:type="textWrapping"/>
        <w:t xml:space="preserve">🔗 Portfolio: your-portfolio-link | GitHub: https://github.com/Venkatesh-KVEN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njb68ckja6yu" w:id="0"/>
      <w:bookmarkEnd w:id="0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Developer with 10+ years of experience in UI development and design, recently upskilled in MERN Stack (MongoDB, Express.js, React.js, Node.js). Skilled in building responsive, scalable web applications with modern UI/UX practices. Strong expertise in React, JavaScript, and design tools like Figma and Adobe XD.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oip7iy9971f2" w:id="1"/>
      <w:bookmarkEnd w:id="1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HTML, CSS, Bootstrap, Tailwind CSS, JavaScript, React.js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Node.js, Express.js, AdminJS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MongoDB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React Native (Basics)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Tools: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Git, GitHub, VS Code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UI/UX Design: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Figma, Adobe XD, Photoshop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2wsta1gbivrc" w:id="2"/>
      <w:bookmarkEnd w:id="2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MERN Portfolio Website with Admin Dashboard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KH-Portfolio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7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http://www.kreativehussain.com/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a full-stack application using React, Node.js, Express, and MongoDB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Built admin panel using AdminJS for dynamic content management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Implemented REST APIs and responsive UI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Deployed on VPS using Nginx and PM2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a351egf2i0bq" w:id="3"/>
      <w:bookmarkEnd w:id="3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KEY UI PROJECTS (PROFESSIONAL EXPERIENCE)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Verdana" w:cs="Verdana" w:eastAsia="Verdana" w:hAnsi="Verdana"/>
          <w:color w:val="1155cc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AdmitMe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9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http://www.admitme.us/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responsive UI using HTML5, CSS3, Bootstrap, jQuery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Implemented animations and collaborated with team (6 members)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Verdana" w:cs="Verdana" w:eastAsia="Verdana" w:hAnsi="Verdana"/>
          <w:color w:val="1155cc"/>
          <w:u w:val="singl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Medsociety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11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http://www.medsociety.com/</w:t>
          <w:br w:type="textWrapping"/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RELC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13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http://www.relc.org.sg/</w:t>
          <w:br w:type="textWrapping"/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DSRK Consulting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15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http://www.dsrkconsulting.com/</w:t>
          <w:br w:type="textWrapping"/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SEAS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–</w:t>
      </w:r>
      <w:hyperlink r:id="rId17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http://www.seas.org.sg/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Designed and developed UI using HTML5, CSS3, Bootstrap, JavaScript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Created layouts and visuals using Photoshop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Delivered client-based web solutions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13lk23yx7sjz" w:id="4"/>
      <w:bookmarkEnd w:id="4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ADDITIONAL UI PROJECTS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Puresys –</w:t>
      </w:r>
      <w:hyperlink r:id="rId19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http://www.puresys.com.sg/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SAL Shipping –</w:t>
      </w:r>
      <w:hyperlink r:id="rId21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http://www.salshipping.com.sg/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Pegasus –</w:t>
      </w:r>
      <w:hyperlink r:id="rId23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http://www.pegasus.com.sg/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Weinberg –</w:t>
      </w:r>
      <w:hyperlink r:id="rId25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http://www.weinberg.com.sg/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Asia Capital Reinsurance –</w:t>
      </w:r>
      <w:hyperlink r:id="rId27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http://www.asiacapitalre.com/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Mitsubishi Electric Asia –</w:t>
      </w:r>
      <w:hyperlink r:id="rId29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https://portal.mitsubishielectric.asia/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Eastspring Singapore –</w:t>
      </w:r>
      <w:hyperlink r:id="rId31">
        <w:r w:rsidDel="00000000" w:rsidR="00000000" w:rsidRPr="00000000">
          <w:rPr>
            <w:rFonts w:ascii="Verdana" w:cs="Verdana" w:eastAsia="Verdana" w:hAnsi="Verdana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http://www.eastspring.com/sg/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Golden International Holdings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UI using HTML, CSS, Bootstrap, and Photoshop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Worked on multiple client-based projects with consistent delivery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f72f35cxfrhc" w:id="5"/>
      <w:bookmarkEnd w:id="5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Developer / UI Designer</w:t>
        <w:br w:type="textWrapping"/>
        <w:t xml:space="preserve">(Web Synergies(s) Pte LTD | (Jan 2014 to Nov 2016 )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responsive web interfaces using HTML, CSS, JavaScript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Collaborated with designers and backend teams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Designed UI layouts using Figma / Adobe XD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Improved website performance and user experience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Frontend Developer / UI Designer</w:t>
        <w:br w:type="textWrapping"/>
        <w:t xml:space="preserve">(Seerasoft solutions Ind PVT LTD | (Dec 2016 to Dec 2019 )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Developed responsive web interfaces using HTML, CSS, JavaScript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Collaborated with designers and backend teams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Designed UI layouts using Figma / Adobe XD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Improved website performance and user experience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e7kbusdaglcq" w:id="6"/>
      <w:bookmarkEnd w:id="6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FREELANCE EXPERIENCE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Freelance Frontend Developer | (2023 to Present)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Delivered multiple client projects using modern frontend technologies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Designed UI/UX and implemented responsive layouts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Managed end-to-end development independently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xzmmucgwoinx" w:id="7"/>
      <w:bookmarkEnd w:id="7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ADDITIONAL EXPERIENCE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Sales Relationship Officer</w:t>
        <w:br w:type="textWrapping"/>
        <w:t xml:space="preserve">(</w:t>
      </w:r>
      <w:r w:rsidDel="00000000" w:rsidR="00000000" w:rsidRPr="00000000">
        <w:rPr>
          <w:rFonts w:ascii="Verdana" w:cs="Verdana" w:eastAsia="Verdana" w:hAnsi="Verdana"/>
          <w:color w:val="3b4249"/>
          <w:sz w:val="23"/>
          <w:szCs w:val="23"/>
          <w:rtl w:val="0"/>
        </w:rPr>
        <w:t xml:space="preserve">Building Blocks Group (BBG India Developers LLP)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) | (2021 – 2025)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Managed client relationships and handled sales processes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Improved communication, negotiation, and problem-solving skills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7yhrsjlrsepe" w:id="8"/>
      <w:bookmarkEnd w:id="8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40" w:lineRule="auto"/>
        <w:ind w:left="720" w:hanging="360"/>
        <w:rPr>
          <w:rFonts w:ascii="Arial" w:cs="Arial" w:eastAsia="Arial" w:hAnsi="Arial"/>
          <w:color w:val="0a0a0a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a0a0a"/>
          <w:highlight w:val="white"/>
          <w:rtl w:val="0"/>
        </w:rPr>
        <w:t xml:space="preserve">Bachelor of Science (BS/BSc) in Computer Science, From Gulbarga University, Kalaburagi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Arial" w:cs="Arial" w:eastAsia="Arial" w:hAnsi="Arial"/>
          <w:color w:val="0a0a0a"/>
          <w:highlight w:val="white"/>
        </w:rPr>
      </w:pPr>
      <w:r w:rsidDel="00000000" w:rsidR="00000000" w:rsidRPr="00000000">
        <w:rPr>
          <w:rFonts w:ascii="Arial" w:cs="Arial" w:eastAsia="Arial" w:hAnsi="Arial"/>
          <w:color w:val="0a0a0a"/>
          <w:highlight w:val="white"/>
          <w:rtl w:val="0"/>
        </w:rPr>
        <w:t xml:space="preserve">Sri Kottala Basaveshwara Bharatiya Shikshana Samiti’s, Nrupatunga Arts &amp; Commerce College Sedam.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right="220" w:hanging="360"/>
        <w:jc w:val="both"/>
        <w:rPr>
          <w:rFonts w:ascii="Verdana" w:cs="Verdana" w:eastAsia="Verdana" w:hAnsi="Verdana"/>
          <w:color w:val="0a0a0a"/>
          <w:highlight w:val="white"/>
          <w:u w:val="none"/>
        </w:rPr>
      </w:pPr>
      <w:r w:rsidDel="00000000" w:rsidR="00000000" w:rsidRPr="00000000">
        <w:rPr>
          <w:rFonts w:ascii="Verdana" w:cs="Verdana" w:eastAsia="Verdana" w:hAnsi="Verdana"/>
          <w:color w:val="0a0a0a"/>
          <w:highlight w:val="white"/>
          <w:rtl w:val="0"/>
        </w:rPr>
        <w:t xml:space="preserve">PUC from Board of Pr-University Education Board, Bangalore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Arial" w:cs="Arial" w:eastAsia="Arial" w:hAnsi="Arial"/>
          <w:color w:val="0a0a0a"/>
          <w:highlight w:val="white"/>
        </w:rPr>
      </w:pPr>
      <w:r w:rsidDel="00000000" w:rsidR="00000000" w:rsidRPr="00000000">
        <w:rPr>
          <w:rFonts w:ascii="Arial" w:cs="Arial" w:eastAsia="Arial" w:hAnsi="Arial"/>
          <w:color w:val="0a0a0a"/>
          <w:highlight w:val="white"/>
          <w:rtl w:val="0"/>
        </w:rPr>
        <w:t xml:space="preserve">Govt. PUC Boys College, Gurumitkal, Dist Yadagiri, Karnataka</w:t>
      </w:r>
      <w:r w:rsidDel="00000000" w:rsidR="00000000" w:rsidRPr="00000000">
        <w:rPr>
          <w:rFonts w:ascii="Arial" w:cs="Arial" w:eastAsia="Arial" w:hAnsi="Arial"/>
          <w:color w:val="0a0a0a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240" w:lineRule="auto"/>
        <w:ind w:left="720" w:hanging="360"/>
        <w:rPr>
          <w:rFonts w:ascii="Arial" w:cs="Arial" w:eastAsia="Arial" w:hAnsi="Arial"/>
          <w:color w:val="0a0a0a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a0a0a"/>
          <w:highlight w:val="white"/>
          <w:rtl w:val="0"/>
        </w:rPr>
        <w:t xml:space="preserve">PG Diploma in Multimedia &amp; Animation, NICET Animation Academy, Hyderabad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color w:val="0a0a0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tabs>
        <w:tab w:val="left" w:leader="none" w:pos="0"/>
      </w:tabs>
      <w:spacing w:after="60" w:before="240" w:lineRule="auto"/>
    </w:pPr>
    <w:rPr>
      <w:rFonts w:ascii="Cambria" w:cs="Cambria" w:eastAsia="Cambria" w:hAnsi="Cambria"/>
      <w:b w:val="1"/>
      <w:bCs w:val="1"/>
      <w:color w:val="000000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tabs>
        <w:tab w:val="left" w:leader="none" w:pos="0"/>
      </w:tabs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color w:val="000000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widowControl w:val="1"/>
      <w:tabs>
        <w:tab w:val="left" w:leader="none" w:pos="0"/>
      </w:tabs>
      <w:spacing w:after="60" w:before="240" w:lineRule="auto"/>
    </w:pPr>
    <w:rPr>
      <w:rFonts w:ascii="Calibri" w:cs="Calibri" w:eastAsia="Calibri" w:hAnsi="Calibri"/>
      <w:b w:val="1"/>
      <w:bCs w:val="1"/>
      <w:color w:val="000000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Symbol" w:hAnsi="Symbol" w:hint="default"/>
      <w:color w:val="auto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1">
    <w:name w:val="Default Paragraph Font1"/>
    <w:next w:val="DefaultParagraphFon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FollowedHyperlink">
    <w:name w:val="FollowedHyperlink"/>
    <w:basedOn w:val="DefaultParagraphFont1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yle5pt">
    <w:name w:val="Style 5 pt"/>
    <w:next w:val="Style5pt"/>
    <w:autoRedefine w:val="0"/>
    <w:hidden w:val="0"/>
    <w:qFormat w:val="0"/>
    <w:rPr>
      <w:w w:val="100"/>
      <w:position w:val="-1"/>
      <w:sz w:val="10"/>
      <w:szCs w:val="10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 w:hint="default"/>
      <w:w w:val="100"/>
      <w:position w:val="-1"/>
      <w:sz w:val="17"/>
      <w:szCs w:val="17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rFonts w:ascii="Symbol" w:cs="Symbol" w:hAnsi="Symbol" w:hint="default"/>
      <w:color w:val="auto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Heading4Char">
    <w:name w:val="Heading 4 Char"/>
    <w:next w:val="Heading4Ch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TitleChar">
    <w:name w:val="Title Char"/>
    <w:next w:val="TitleChar"/>
    <w:autoRedefine w:val="0"/>
    <w:hidden w:val="0"/>
    <w:qFormat w:val="0"/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val="en-US"/>
    </w:rPr>
  </w:style>
  <w:style w:type="character" w:styleId="Resume-H3Char">
    <w:name w:val="Resume - H3 Char"/>
    <w:next w:val="Resume-H3Char"/>
    <w:autoRedefine w:val="0"/>
    <w:hidden w:val="0"/>
    <w:qFormat w:val="0"/>
    <w:rPr>
      <w:rFonts w:ascii="Georgia" w:cs="Georgia" w:hAnsi="Georgia"/>
      <w:b w:val="1"/>
      <w:bCs w:val="1"/>
      <w:i w:val="1"/>
      <w:iCs w:val="1"/>
      <w:color w:val="333333"/>
      <w:w w:val="100"/>
      <w:position w:val="-1"/>
      <w:sz w:val="28"/>
      <w:szCs w:val="28"/>
      <w:effect w:val="none"/>
      <w:vertAlign w:val="baseline"/>
      <w:cs w:val="0"/>
      <w:em w:val="none"/>
      <w:lang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sume-H2Char">
    <w:name w:val="Resume - H2 Char"/>
    <w:next w:val="Resume-H2Char"/>
    <w:autoRedefine w:val="0"/>
    <w:hidden w:val="0"/>
    <w:qFormat w:val="0"/>
    <w:rPr>
      <w:rFonts w:ascii="Trebuchet MS" w:cs="Trebuchet MS" w:hAnsi="Trebuchet MS"/>
      <w:b w:val="1"/>
      <w:bCs w:val="1"/>
      <w:i w:val="1"/>
      <w:iCs w:val="1"/>
      <w:color w:val="333333"/>
      <w:w w:val="100"/>
      <w:position w:val="-1"/>
      <w:sz w:val="28"/>
      <w:szCs w:val="28"/>
      <w:effect w:val="none"/>
      <w:vertAlign w:val="baseline"/>
      <w:cs w:val="0"/>
      <w:em w:val="none"/>
      <w:lang w:val="en-US"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Wingdings" w:cs="Wingdings" w:hAnsi="Wingdings" w:hint="default"/>
      <w:color w:val="000000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320"/>
        <w:tab w:val="right" w:leader="none" w:pos="864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List">
    <w:name w:val="List"/>
    <w:basedOn w:val="BodyText"/>
    <w:next w:val="List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Microsoft YaHei" w:hAnsi="Arial"/>
      <w:color w:val="auto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Resume-H2">
    <w:name w:val="Resume - H2"/>
    <w:basedOn w:val="Heading2"/>
    <w:next w:val="Normal"/>
    <w:autoRedefine w:val="0"/>
    <w:hidden w:val="0"/>
    <w:qFormat w:val="0"/>
    <w:pPr>
      <w:keepNext w:val="1"/>
      <w:widowControl w:val="1"/>
      <w:numPr>
        <w:ilvl w:val="0"/>
        <w:numId w:val="0"/>
      </w:numPr>
      <w:tabs>
        <w:tab w:val="left" w:leader="none" w:pos="0"/>
      </w:tabs>
      <w:suppressAutoHyphens w:val="0"/>
      <w:bidi w:val="0"/>
      <w:spacing w:after="40" w:before="120" w:line="1" w:lineRule="atLeast"/>
      <w:ind w:left="144" w:right="0" w:leftChars="-1" w:rightChars="0" w:firstLine="0" w:firstLineChars="-1"/>
      <w:textDirection w:val="btLr"/>
      <w:textAlignment w:val="top"/>
      <w:outlineLvl w:val="1"/>
    </w:pPr>
    <w:rPr>
      <w:rFonts w:ascii="Trebuchet MS" w:cs="Trebuchet MS" w:eastAsia="Times New Roman" w:hAnsi="Trebuchet MS"/>
      <w:b w:val="1"/>
      <w:bCs w:val="1"/>
      <w:i w:val="1"/>
      <w:iCs w:val="1"/>
      <w:color w:val="333333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Caption1">
    <w:name w:val="Caption1"/>
    <w:basedOn w:val="Normal"/>
    <w:next w:val="Caption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Times New Roman" w:hAnsi="Times New Roman"/>
      <w:i w:val="1"/>
      <w:iCs w:val="1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Normal(Web)1">
    <w:name w:val="Normal (Web)1"/>
    <w:basedOn w:val="Normal"/>
    <w:next w:val="Normal(Web)1"/>
    <w:autoRedefine w:val="0"/>
    <w:hidden w:val="0"/>
    <w:qFormat w:val="0"/>
    <w:pPr>
      <w:widowControl w:val="1"/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Resume-H3">
    <w:name w:val="Resume - H3"/>
    <w:basedOn w:val="Resume-H2"/>
    <w:next w:val="Resume-H3"/>
    <w:autoRedefine w:val="0"/>
    <w:hidden w:val="0"/>
    <w:qFormat w:val="0"/>
    <w:pPr>
      <w:keepNext w:val="1"/>
      <w:widowControl w:val="1"/>
      <w:numPr>
        <w:ilvl w:val="0"/>
        <w:numId w:val="0"/>
      </w:numPr>
      <w:pBdr>
        <w:top w:color="auto" w:space="0" w:sz="0" w:val="none"/>
        <w:left w:color="auto" w:space="0" w:sz="0" w:val="none"/>
        <w:bottom w:color="c0c0c0" w:space="1" w:sz="0" w:val="single"/>
        <w:right w:color="auto" w:space="0" w:sz="0" w:val="none"/>
      </w:pBdr>
      <w:tabs>
        <w:tab w:val="left" w:leader="none" w:pos="0"/>
      </w:tabs>
      <w:suppressAutoHyphens w:val="0"/>
      <w:bidi w:val="0"/>
      <w:spacing w:after="0" w:before="0" w:line="1" w:lineRule="atLeast"/>
      <w:ind w:left="144" w:right="0" w:leftChars="-1" w:rightChars="0" w:firstLine="0" w:firstLineChars="-1"/>
      <w:textDirection w:val="btLr"/>
      <w:textAlignment w:val="top"/>
      <w:outlineLvl w:val="1"/>
    </w:pPr>
    <w:rPr>
      <w:rFonts w:ascii="Georgia" w:cs="Georgia" w:eastAsia="Times New Roman" w:hAnsi="Georgia"/>
      <w:b w:val="1"/>
      <w:bCs w:val="1"/>
      <w:i w:val="1"/>
      <w:iCs w:val="1"/>
      <w:color w:val="333333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Resume-H2Underline">
    <w:name w:val="Resume - H2 Underline"/>
    <w:basedOn w:val="Resume-H2"/>
    <w:next w:val="Resume-H2Underline"/>
    <w:autoRedefine w:val="0"/>
    <w:hidden w:val="0"/>
    <w:qFormat w:val="0"/>
    <w:pPr>
      <w:keepNext w:val="1"/>
      <w:widowControl w:val="1"/>
      <w:numPr>
        <w:ilvl w:val="0"/>
        <w:numId w:val="0"/>
      </w:numPr>
      <w:pBdr>
        <w:top w:color="auto" w:space="0" w:sz="0" w:val="none"/>
        <w:left w:color="auto" w:space="0" w:sz="0" w:val="none"/>
        <w:bottom w:color="c0c0c0" w:space="1" w:sz="0" w:val="single"/>
        <w:right w:color="auto" w:space="0" w:sz="0" w:val="none"/>
      </w:pBdr>
      <w:tabs>
        <w:tab w:val="left" w:leader="none" w:pos="0"/>
      </w:tabs>
      <w:suppressAutoHyphens w:val="0"/>
      <w:bidi w:val="0"/>
      <w:spacing w:after="40" w:before="120" w:line="1" w:lineRule="atLeast"/>
      <w:ind w:left="144" w:right="0" w:leftChars="-1" w:rightChars="0" w:firstLine="0" w:firstLineChars="-1"/>
      <w:textDirection w:val="btLr"/>
      <w:textAlignment w:val="top"/>
      <w:outlineLvl w:val="1"/>
    </w:pPr>
    <w:rPr>
      <w:rFonts w:ascii="Trebuchet MS" w:cs="Trebuchet MS" w:eastAsia="Times New Roman" w:hAnsi="Trebuchet MS"/>
      <w:b w:val="1"/>
      <w:bCs w:val="1"/>
      <w:i w:val="1"/>
      <w:iCs w:val="1"/>
      <w:color w:val="333333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Resume(Table)-Right">
    <w:name w:val="Resume(Table) - Right"/>
    <w:basedOn w:val="Resume-H2"/>
    <w:next w:val="Resume(Table)-Right"/>
    <w:autoRedefine w:val="0"/>
    <w:hidden w:val="0"/>
    <w:qFormat w:val="0"/>
    <w:pPr>
      <w:keepNext w:val="1"/>
      <w:widowControl w:val="1"/>
      <w:numPr>
        <w:ilvl w:val="0"/>
        <w:numId w:val="0"/>
      </w:numPr>
      <w:tabs>
        <w:tab w:val="left" w:leader="none" w:pos="0"/>
      </w:tabs>
      <w:suppressAutoHyphens w:val="0"/>
      <w:bidi w:val="0"/>
      <w:spacing w:after="40" w:before="120" w:line="1" w:lineRule="atLeast"/>
      <w:ind w:left="0" w:right="0" w:leftChars="-1" w:rightChars="0" w:firstLine="0" w:firstLineChars="-1"/>
      <w:jc w:val="right"/>
      <w:textDirection w:val="btLr"/>
      <w:textAlignment w:val="top"/>
      <w:outlineLvl w:val="1"/>
    </w:pPr>
    <w:rPr>
      <w:rFonts w:ascii="Georgia" w:cs="Georgia" w:eastAsia="Times New Roman" w:hAnsi="Georgia"/>
      <w:b w:val="0"/>
      <w:bCs w:val="0"/>
      <w:i w:val="0"/>
      <w:iCs w:val="0"/>
      <w:color w:val="999999"/>
      <w:w w:val="100"/>
      <w:position w:val="-1"/>
      <w:sz w:val="17"/>
      <w:szCs w:val="17"/>
      <w:effect w:val="none"/>
      <w:vertAlign w:val="baseline"/>
      <w:cs w:val="0"/>
      <w:em w:val="none"/>
      <w:lang w:bidi="ar-SA" w:eastAsia="ar-SA" w:val="en-US"/>
    </w:rPr>
  </w:style>
  <w:style w:type="paragraph" w:styleId="Resume(Header)-Left">
    <w:name w:val="Resume(Header) - Left"/>
    <w:basedOn w:val="Normal"/>
    <w:next w:val="Resume(Header)-Left"/>
    <w:autoRedefine w:val="0"/>
    <w:hidden w:val="0"/>
    <w:qFormat w:val="0"/>
    <w:pPr>
      <w:widowControl w:val="1"/>
      <w:suppressAutoHyphens w:val="0"/>
      <w:bidi w:val="0"/>
      <w:spacing w:after="80" w:before="8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Times New Roman" w:hAnsi="Georgia"/>
      <w:color w:val="999999"/>
      <w:spacing w:val="20"/>
      <w:w w:val="100"/>
      <w:position w:val="-1"/>
      <w:sz w:val="14"/>
      <w:szCs w:val="14"/>
      <w:effect w:val="none"/>
      <w:vertAlign w:val="baseline"/>
      <w:cs w:val="0"/>
      <w:em w:val="none"/>
      <w:lang w:bidi="ar-SA" w:eastAsia="ar-SA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Arial" w:eastAsia="Times New Roman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en-US"/>
    </w:rPr>
  </w:style>
  <w:style w:type="paragraph" w:styleId="Resume-H1">
    <w:name w:val="Resume - H1"/>
    <w:basedOn w:val="Heading1"/>
    <w:next w:val="Normal"/>
    <w:autoRedefine w:val="0"/>
    <w:hidden w:val="0"/>
    <w:qFormat w:val="0"/>
    <w:pPr>
      <w:keepNext w:val="1"/>
      <w:widowControl w:val="1"/>
      <w:numPr>
        <w:ilvl w:val="0"/>
        <w:numId w:val="0"/>
      </w:numPr>
      <w:pBdr>
        <w:top w:color="auto" w:space="0" w:sz="0" w:val="none"/>
        <w:left w:color="auto" w:space="0" w:sz="0" w:val="none"/>
        <w:bottom w:color="c0c0c0" w:space="1" w:sz="4" w:val="single"/>
        <w:right w:color="auto" w:space="0" w:sz="0" w:val="none"/>
      </w:pBdr>
      <w:tabs>
        <w:tab w:val="left" w:leader="none" w:pos="0"/>
      </w:tabs>
      <w:suppressAutoHyphens w:val="0"/>
      <w:bidi w:val="0"/>
      <w:spacing w:after="0" w:before="120" w:line="1" w:lineRule="atLeast"/>
      <w:ind w:left="0" w:right="0" w:leftChars="-1" w:rightChars="0" w:firstLine="0" w:firstLineChars="-1"/>
      <w:textDirection w:val="btLr"/>
      <w:textAlignment w:val="top"/>
      <w:outlineLvl w:val="0"/>
    </w:pPr>
    <w:rPr>
      <w:rFonts w:ascii="Trebuchet MS" w:cs="Trebuchet MS" w:eastAsia="Times New Roman" w:hAnsi="Trebuchet MS"/>
      <w:b w:val="1"/>
      <w:bCs w:val="1"/>
      <w:i w:val="1"/>
      <w:iCs w:val="1"/>
      <w:color w:val="101010"/>
      <w:spacing w:val="40"/>
      <w:w w:val="100"/>
      <w:kern w:val="1"/>
      <w:position w:val="-1"/>
      <w:sz w:val="23"/>
      <w:szCs w:val="23"/>
      <w:effect w:val="none"/>
      <w:vertAlign w:val="baseline"/>
      <w:cs w:val="0"/>
      <w:em w:val="none"/>
      <w:lang w:bidi="ar-SA" w:eastAsia="ar-SA" w:val="en-US"/>
    </w:rPr>
  </w:style>
  <w:style w:type="paragraph" w:styleId="Resume(Header)-Right">
    <w:name w:val="Resume(Header) - Right"/>
    <w:basedOn w:val="Normal"/>
    <w:next w:val="Resume(Header)-Right"/>
    <w:autoRedefine w:val="0"/>
    <w:hidden w:val="0"/>
    <w:qFormat w:val="0"/>
    <w:pPr>
      <w:widowControl w:val="1"/>
      <w:suppressAutoHyphens w:val="0"/>
      <w:bidi w:val="0"/>
      <w:spacing w:after="60" w:before="6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Georgia" w:cs="Georgia" w:eastAsia="Times New Roman" w:hAnsi="Georgia"/>
      <w:color w:val="242424"/>
      <w:spacing w:val="20"/>
      <w:w w:val="100"/>
      <w:position w:val="-1"/>
      <w:sz w:val="16"/>
      <w:szCs w:val="16"/>
      <w:effect w:val="none"/>
      <w:vertAlign w:val="baseline"/>
      <w:cs w:val="0"/>
      <w:em w:val="none"/>
      <w:lang w:bidi="ar-SA" w:eastAsia="ar-SA" w:val="en-US"/>
    </w:rPr>
  </w:style>
  <w:style w:type="paragraph" w:styleId="Resume(Table)-P">
    <w:name w:val="Resume(Table) - P"/>
    <w:basedOn w:val="Normal"/>
    <w:next w:val="Resume(Table)-P"/>
    <w:autoRedefine w:val="0"/>
    <w:hidden w:val="0"/>
    <w:qFormat w:val="0"/>
    <w:pPr>
      <w:keepNext w:val="1"/>
      <w:widowControl w:val="1"/>
      <w:suppressAutoHyphens w:val="0"/>
      <w:bidi w:val="0"/>
      <w:spacing w:after="0" w:before="60" w:line="276" w:lineRule="auto"/>
      <w:ind w:left="144" w:right="0" w:leftChars="-1" w:rightChars="0" w:firstLine="0" w:firstLineChars="-1"/>
      <w:textDirection w:val="btLr"/>
      <w:textAlignment w:val="top"/>
      <w:outlineLvl w:val="0"/>
    </w:pPr>
    <w:rPr>
      <w:rFonts w:ascii="Trebuchet MS" w:cs="Trebuchet MS" w:eastAsia="Times New Roman" w:hAnsi="Trebuchet MS"/>
      <w:color w:val="333333"/>
      <w:spacing w:val="8"/>
      <w:w w:val="100"/>
      <w:position w:val="-1"/>
      <w:sz w:val="17"/>
      <w:szCs w:val="17"/>
      <w:effect w:val="none"/>
      <w:vertAlign w:val="baseline"/>
      <w:cs w:val="0"/>
      <w:em w:val="none"/>
      <w:lang w:bidi="ar-SA" w:eastAsia="ar-SA" w:val="en-US"/>
    </w:rPr>
  </w:style>
  <w:style w:type="paragraph" w:styleId="StylePicturebulleted9pt1">
    <w:name w:val="Style Picture bulleted 9 pt1"/>
    <w:basedOn w:val="Resume(Table)-P"/>
    <w:next w:val="StylePicturebulleted9pt1"/>
    <w:autoRedefine w:val="0"/>
    <w:hidden w:val="0"/>
    <w:qFormat w:val="0"/>
    <w:pPr>
      <w:keepNext w:val="1"/>
      <w:widowControl w:val="1"/>
      <w:numPr>
        <w:ilvl w:val="0"/>
        <w:numId w:val="2"/>
      </w:numPr>
      <w:tabs>
        <w:tab w:val="left" w:leader="none" w:pos="144"/>
      </w:tabs>
      <w:suppressAutoHyphens w:val="0"/>
      <w:bidi w:val="0"/>
      <w:spacing w:after="0" w:before="0" w:line="276" w:lineRule="auto"/>
      <w:ind w:left="720" w:right="0" w:leftChars="-1" w:rightChars="0" w:hanging="576" w:firstLineChars="-1"/>
      <w:textDirection w:val="btLr"/>
      <w:textAlignment w:val="top"/>
      <w:outlineLvl w:val="0"/>
    </w:pPr>
    <w:rPr>
      <w:rFonts w:ascii="Trebuchet MS" w:cs="Trebuchet MS" w:eastAsia="Times New Roman" w:hAnsi="Trebuchet MS"/>
      <w:color w:val="333333"/>
      <w:spacing w:val="8"/>
      <w:w w:val="100"/>
      <w:position w:val="-1"/>
      <w:sz w:val="17"/>
      <w:szCs w:val="17"/>
      <w:effect w:val="none"/>
      <w:vertAlign w:val="baseline"/>
      <w:cs w:val="0"/>
      <w:em w:val="none"/>
      <w:lang w:bidi="ar-SA" w:eastAsia="ar-SA" w:val="en-US"/>
    </w:rPr>
  </w:style>
  <w:style w:type="paragraph" w:styleId="Resume(Table)-H2">
    <w:name w:val="Resume(Table) - H2"/>
    <w:basedOn w:val="Resume-H2"/>
    <w:next w:val="Resume(Table)-H2"/>
    <w:autoRedefine w:val="0"/>
    <w:hidden w:val="0"/>
    <w:qFormat w:val="0"/>
    <w:pPr>
      <w:keepNext w:val="1"/>
      <w:widowControl w:val="1"/>
      <w:numPr>
        <w:ilvl w:val="0"/>
        <w:numId w:val="0"/>
      </w:numPr>
      <w:tabs>
        <w:tab w:val="left" w:leader="none" w:pos="0"/>
      </w:tabs>
      <w:suppressAutoHyphens w:val="0"/>
      <w:bidi w:val="0"/>
      <w:spacing w:after="0" w:before="0" w:line="1" w:lineRule="atLeast"/>
      <w:ind w:left="144" w:right="0" w:leftChars="-1" w:rightChars="0" w:firstLine="0" w:firstLineChars="-1"/>
      <w:textDirection w:val="btLr"/>
      <w:textAlignment w:val="top"/>
      <w:outlineLvl w:val="1"/>
    </w:pPr>
    <w:rPr>
      <w:rFonts w:ascii="Trebuchet MS" w:cs="Trebuchet MS" w:eastAsia="Times New Roman" w:hAnsi="Trebuchet MS"/>
      <w:b w:val="1"/>
      <w:bCs w:val="1"/>
      <w:i w:val="1"/>
      <w:iCs w:val="1"/>
      <w:color w:val="555555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en-US"/>
    </w:rPr>
  </w:style>
  <w:style w:type="paragraph" w:styleId="Subtitle">
    <w:name w:val="Subtitle"/>
    <w:basedOn w:val="Normal"/>
    <w:next w:val="Normal"/>
    <w:pPr>
      <w:keepNext w:val="1"/>
      <w:widowControl w:val="1"/>
      <w:spacing w:after="120" w:before="240" w:lineRule="auto"/>
      <w:jc w:val="center"/>
    </w:pPr>
    <w:rPr>
      <w:rFonts w:ascii="Arial" w:cs="Arial" w:eastAsia="Arial" w:hAnsi="Arial"/>
      <w:i w:val="1"/>
      <w:iCs w:val="1"/>
      <w:color w:val="000000"/>
      <w:sz w:val="28"/>
      <w:szCs w:val="28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puresys.com.sg/" TargetMode="External"/><Relationship Id="rId22" Type="http://schemas.openxmlformats.org/officeDocument/2006/relationships/hyperlink" Target="http://www.salshipping.com.sg/" TargetMode="External"/><Relationship Id="rId21" Type="http://schemas.openxmlformats.org/officeDocument/2006/relationships/hyperlink" Target="http://www.salshipping.com.sg/" TargetMode="External"/><Relationship Id="rId24" Type="http://schemas.openxmlformats.org/officeDocument/2006/relationships/hyperlink" Target="http://www.pegasus.com.sg/" TargetMode="External"/><Relationship Id="rId23" Type="http://schemas.openxmlformats.org/officeDocument/2006/relationships/hyperlink" Target="http://www.pegasus.com.s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dmitme.us/" TargetMode="External"/><Relationship Id="rId26" Type="http://schemas.openxmlformats.org/officeDocument/2006/relationships/hyperlink" Target="http://www.weinberg.com.sg/" TargetMode="External"/><Relationship Id="rId25" Type="http://schemas.openxmlformats.org/officeDocument/2006/relationships/hyperlink" Target="http://www.weinberg.com.sg/" TargetMode="External"/><Relationship Id="rId28" Type="http://schemas.openxmlformats.org/officeDocument/2006/relationships/hyperlink" Target="http://www.asiacapitalre.com/" TargetMode="External"/><Relationship Id="rId27" Type="http://schemas.openxmlformats.org/officeDocument/2006/relationships/hyperlink" Target="http://www.asiacapitalre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portal.mitsubishielectric.asia/" TargetMode="External"/><Relationship Id="rId7" Type="http://schemas.openxmlformats.org/officeDocument/2006/relationships/hyperlink" Target="http://www.admitme.us/" TargetMode="External"/><Relationship Id="rId8" Type="http://schemas.openxmlformats.org/officeDocument/2006/relationships/hyperlink" Target="http://www.admitme.us/" TargetMode="External"/><Relationship Id="rId31" Type="http://schemas.openxmlformats.org/officeDocument/2006/relationships/hyperlink" Target="http://www.eastspring.com/sg/" TargetMode="External"/><Relationship Id="rId30" Type="http://schemas.openxmlformats.org/officeDocument/2006/relationships/hyperlink" Target="https://portal.mitsubishielectric.asia/" TargetMode="External"/><Relationship Id="rId11" Type="http://schemas.openxmlformats.org/officeDocument/2006/relationships/hyperlink" Target="http://www.medsociety.com/" TargetMode="External"/><Relationship Id="rId10" Type="http://schemas.openxmlformats.org/officeDocument/2006/relationships/hyperlink" Target="http://www.admitme.us/" TargetMode="External"/><Relationship Id="rId32" Type="http://schemas.openxmlformats.org/officeDocument/2006/relationships/hyperlink" Target="http://www.eastspring.com/sg/" TargetMode="External"/><Relationship Id="rId13" Type="http://schemas.openxmlformats.org/officeDocument/2006/relationships/hyperlink" Target="http://www.relc.org.sg/" TargetMode="External"/><Relationship Id="rId12" Type="http://schemas.openxmlformats.org/officeDocument/2006/relationships/hyperlink" Target="http://www.medsociety.com/" TargetMode="External"/><Relationship Id="rId15" Type="http://schemas.openxmlformats.org/officeDocument/2006/relationships/hyperlink" Target="http://www.dsrkconsulting.com/" TargetMode="External"/><Relationship Id="rId14" Type="http://schemas.openxmlformats.org/officeDocument/2006/relationships/hyperlink" Target="http://www.relc.org.sg/" TargetMode="External"/><Relationship Id="rId17" Type="http://schemas.openxmlformats.org/officeDocument/2006/relationships/hyperlink" Target="http://www.seas.org.sg/" TargetMode="External"/><Relationship Id="rId16" Type="http://schemas.openxmlformats.org/officeDocument/2006/relationships/hyperlink" Target="http://www.dsrkconsulting.com/" TargetMode="External"/><Relationship Id="rId19" Type="http://schemas.openxmlformats.org/officeDocument/2006/relationships/hyperlink" Target="http://www.puresys.com.sg/" TargetMode="External"/><Relationship Id="rId18" Type="http://schemas.openxmlformats.org/officeDocument/2006/relationships/hyperlink" Target="http://www.seas.org.s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VMiFsR+xUkkDTj9jlR2Xpx3Ig==">CgMxLjAyDmgubmpiNjhja2phNnl1Mg5oLm9pcDdpeTk5NzFmMjIOaC4yd3N0YTFnYml2cmMyDmguYTM1MWVnZjJpMGJxMg5oLjEzbGsyM3l4N3NqejIOaC5mNzJmMzVjeGZyaGMyDmguZTdrYnVzZGFnbGNxMg5oLnh6bW11Y2d3b2lueDIOaC43eWhyc2pscnNlcGU4AHIcMEJfYWdCRkl2YnpmWWVURkJPVll0TkRCbFJFVQ==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2014-04-17T05:08:00Z</dcterms:created>
  <dc:creator>venkatesh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2057-10.2.0.5908</vt:lpwstr>
  </property>
</Properties>
</file>