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231f20"/>
          <w:sz w:val="44"/>
          <w:szCs w:val="44"/>
        </w:rPr>
      </w:pPr>
      <w:r w:rsidDel="00000000" w:rsidR="00000000" w:rsidRPr="00000000">
        <w:rPr>
          <w:rtl w:val="0"/>
        </w:rPr>
      </w:r>
    </w:p>
    <w:p w:rsidR="00000000" w:rsidDel="00000000" w:rsidP="00000000" w:rsidRDefault="00000000" w:rsidRPr="00000000" w14:paraId="00000002">
      <w:pPr>
        <w:rPr>
          <w:rFonts w:ascii="Arial" w:cs="Arial" w:eastAsia="Arial" w:hAnsi="Arial"/>
          <w:b w:val="1"/>
          <w:color w:val="231f20"/>
          <w:sz w:val="44"/>
          <w:szCs w:val="44"/>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231f20"/>
          <w:sz w:val="44"/>
          <w:szCs w:val="44"/>
        </w:rPr>
      </w:pPr>
      <w:r w:rsidDel="00000000" w:rsidR="00000000" w:rsidRPr="00000000">
        <w:rPr>
          <w:rtl w:val="0"/>
        </w:rPr>
      </w:r>
    </w:p>
    <w:sdt>
      <w:sdtPr>
        <w:tag w:val="goog_rdk_0"/>
      </w:sdtPr>
      <w:sdtContent>
        <w:p w:rsidR="00000000" w:rsidDel="00000000" w:rsidP="00000000" w:rsidRDefault="00000000" w:rsidRPr="00000000" w14:paraId="00000004">
          <w:pPr>
            <w:ind w:left="720" w:firstLine="0"/>
            <w:rPr>
              <w:rFonts w:ascii="Arial" w:cs="Arial" w:eastAsia="Arial" w:hAnsi="Arial"/>
              <w:b w:val="1"/>
              <w:color w:val="231f20"/>
              <w:sz w:val="44"/>
              <w:szCs w:val="44"/>
            </w:rPr>
          </w:pPr>
          <w:r w:rsidDel="00000000" w:rsidR="00000000" w:rsidRPr="00000000">
            <w:rPr>
              <w:rFonts w:ascii="Arial" w:cs="Arial" w:eastAsia="Arial" w:hAnsi="Arial"/>
              <w:b w:val="1"/>
              <w:color w:val="231f20"/>
              <w:sz w:val="44"/>
              <w:szCs w:val="44"/>
              <w:rtl w:val="0"/>
            </w:rPr>
            <w:t xml:space="preserve">Designing a Virtual Memory Manager</w:t>
          </w:r>
        </w:p>
      </w:sdtContent>
    </w:sdt>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 Report on the package  submitted by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520" w:right="0" w:hanging="360"/>
        <w:jc w:val="left"/>
        <w:rPr>
          <w:rFonts w:ascii="Times New Roman" w:cs="Times New Roman" w:eastAsia="Times New Roman" w:hAnsi="Times New Roman"/>
          <w:b w:val="0"/>
          <w:i w:val="0"/>
          <w:smallCaps w:val="0"/>
          <w:strike w:val="0"/>
          <w:color w:val="231f2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2"/>
          <w:szCs w:val="32"/>
          <w:u w:val="none"/>
          <w:shd w:fill="auto" w:val="clear"/>
          <w:vertAlign w:val="baseline"/>
          <w:rtl w:val="0"/>
        </w:rPr>
        <w:t xml:space="preserve">Shankar Narayanan D - 18PT33</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2520" w:right="0" w:hanging="360"/>
        <w:jc w:val="left"/>
        <w:rPr>
          <w:rFonts w:ascii="Times New Roman" w:cs="Times New Roman" w:eastAsia="Times New Roman" w:hAnsi="Times New Roman"/>
          <w:b w:val="0"/>
          <w:i w:val="0"/>
          <w:smallCaps w:val="0"/>
          <w:strike w:val="0"/>
          <w:color w:val="231f2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2"/>
          <w:szCs w:val="32"/>
          <w:u w:val="none"/>
          <w:shd w:fill="auto" w:val="clear"/>
          <w:vertAlign w:val="baseline"/>
          <w:rtl w:val="0"/>
        </w:rPr>
        <w:t xml:space="preserve">Venkatesan S               - 18PT40 </w:t>
      </w:r>
    </w:p>
    <w:p w:rsidR="00000000" w:rsidDel="00000000" w:rsidP="00000000" w:rsidRDefault="00000000" w:rsidRPr="00000000" w14:paraId="00000008">
      <w:pPr>
        <w:ind w:left="72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Subject</w:t>
      </w:r>
      <w:r w:rsidDel="00000000" w:rsidR="00000000" w:rsidRPr="00000000">
        <w:rPr>
          <w:rFonts w:ascii="Times New Roman" w:cs="Times New Roman" w:eastAsia="Times New Roman" w:hAnsi="Times New Roman"/>
          <w:sz w:val="32"/>
          <w:szCs w:val="32"/>
          <w:rtl w:val="0"/>
        </w:rPr>
        <w:t xml:space="preserve"> : </w:t>
      </w:r>
      <w:r w:rsidDel="00000000" w:rsidR="00000000" w:rsidRPr="00000000">
        <w:rPr>
          <w:rFonts w:ascii="Times New Roman" w:cs="Times New Roman" w:eastAsia="Times New Roman" w:hAnsi="Times New Roman"/>
          <w:b w:val="1"/>
          <w:sz w:val="32"/>
          <w:szCs w:val="32"/>
          <w:rtl w:val="0"/>
        </w:rPr>
        <w:t xml:space="preserve">Operating Systems</w:t>
      </w:r>
      <w:r w:rsidDel="00000000" w:rsidR="00000000" w:rsidRPr="00000000">
        <w:rPr>
          <w:rFonts w:ascii="Times New Roman" w:cs="Times New Roman" w:eastAsia="Times New Roman" w:hAnsi="Times New Roman"/>
          <w:sz w:val="32"/>
          <w:szCs w:val="32"/>
          <w:rtl w:val="0"/>
        </w:rPr>
        <w:t xml:space="preserve"> – 18XT44</w:t>
      </w:r>
    </w:p>
    <w:p w:rsidR="00000000" w:rsidDel="00000000" w:rsidP="00000000" w:rsidRDefault="00000000" w:rsidRPr="00000000" w14:paraId="00000009">
      <w:pPr>
        <w:ind w:left="720" w:firstLine="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792480" cy="1048385"/>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92480" cy="10483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Applied Mathematics and Computational Sciences</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PSG College Of Technology</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Coimbatore - 641004</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sdt>
      <w:sdtPr>
        <w:tag w:val="goog_rdk_1"/>
      </w:sdtPr>
      <w:sdtContent>
        <w:p w:rsidR="00000000" w:rsidDel="00000000" w:rsidP="00000000" w:rsidRDefault="00000000" w:rsidRPr="00000000" w14:paraId="00000014">
          <w:pPr>
            <w:ind w:left="720" w:firstLine="0"/>
            <w:rPr>
              <w:rFonts w:ascii="Arial" w:cs="Arial" w:eastAsia="Arial" w:hAnsi="Arial"/>
              <w:b w:val="1"/>
              <w:color w:val="231f20"/>
              <w:sz w:val="32"/>
              <w:szCs w:val="32"/>
            </w:rPr>
          </w:pPr>
          <w:r w:rsidDel="00000000" w:rsidR="00000000" w:rsidRPr="00000000">
            <w:rPr>
              <w:rFonts w:ascii="Arial" w:cs="Arial" w:eastAsia="Arial" w:hAnsi="Arial"/>
              <w:b w:val="1"/>
              <w:color w:val="231f20"/>
              <w:sz w:val="32"/>
              <w:szCs w:val="32"/>
              <w:rtl w:val="0"/>
            </w:rPr>
            <w:t xml:space="preserve">Designing a Virtual Memory Manager</w:t>
          </w:r>
        </w:p>
      </w:sdtContent>
    </w:sdt>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tl w:val="0"/>
        </w:rPr>
      </w:r>
    </w:p>
    <w:sdt>
      <w:sdtPr>
        <w:tag w:val="goog_rdk_2"/>
      </w:sdtPr>
      <w:sdtContent>
        <w:p w:rsidR="00000000" w:rsidDel="00000000" w:rsidP="00000000" w:rsidRDefault="00000000" w:rsidRPr="00000000" w14:paraId="0000001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 :</w:t>
          </w:r>
        </w:p>
      </w:sdtContent>
    </w:sdt>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Abstract of the Project</w:t>
      </w:r>
    </w:p>
    <w:p w:rsidR="00000000" w:rsidDel="00000000" w:rsidP="00000000" w:rsidRDefault="00000000" w:rsidRPr="00000000" w14:paraId="000000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of the Concept and Problem</w:t>
      </w:r>
    </w:p>
    <w:p w:rsidR="00000000" w:rsidDel="00000000" w:rsidP="00000000" w:rsidRDefault="00000000" w:rsidRPr="00000000" w14:paraId="0000001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Library Calls </w:t>
      </w:r>
    </w:p>
    <w:p w:rsidR="00000000" w:rsidDel="00000000" w:rsidP="00000000" w:rsidRDefault="00000000" w:rsidRPr="00000000" w14:paraId="0000001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and Technology </w:t>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Workflow</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 and Discussion</w:t>
      </w:r>
    </w:p>
    <w:p w:rsidR="00000000" w:rsidDel="00000000" w:rsidP="00000000" w:rsidRDefault="00000000" w:rsidRPr="00000000" w14:paraId="000000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1215" w:right="0" w:hanging="49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Bibliography</w:t>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 :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tag w:val="goog_rdk_3"/>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01010"/>
              <w:sz w:val="24"/>
              <w:szCs w:val="24"/>
              <w:u w:val="none"/>
              <w:shd w:fill="auto" w:val="clear"/>
              <w:vertAlign w:val="baseline"/>
              <w:rtl w:val="0"/>
            </w:rPr>
            <w:t xml:space="preserve">“I wanted to have virtual memory, at least as it's coupled with file systems”</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ab/>
            <w:tab/>
            <w:tab/>
            <w:tab/>
            <w:tab/>
            <w:tab/>
            <w:tab/>
            <w:tab/>
            <w:tab/>
            <w:tab/>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Ken Thomson</w:t>
          </w:r>
          <w:r w:rsidDel="00000000" w:rsidR="00000000" w:rsidRPr="00000000">
            <w:rPr>
              <w:rtl w:val="0"/>
            </w:rPr>
          </w:r>
        </w:p>
      </w:sdtContent>
    </w:sd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w:t>
      </w:r>
      <w:r w:rsidDel="00000000" w:rsidR="00000000" w:rsidRPr="00000000">
        <w:rPr>
          <w:rFonts w:ascii="Times New Roman" w:cs="Times New Roman" w:eastAsia="Times New Roman" w:hAnsi="Times New Roman"/>
          <w:sz w:val="24"/>
          <w:szCs w:val="24"/>
          <w:rtl w:val="0"/>
        </w:rPr>
        <w:t xml:space="preserve"> will go through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 of Virtual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perspective</w:t>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an Operating System and our Implementation of the same. It first presents an Introduction</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the concepts of virtual memory  then  it  addresses  handling  of  page  faults.</w:t>
      </w:r>
    </w:p>
    <w:p w:rsidR="00000000" w:rsidDel="00000000" w:rsidP="00000000" w:rsidRDefault="00000000" w:rsidRPr="00000000" w14:paraId="00000027">
      <w:pPr>
        <w:spacing w:after="160" w:line="259"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This  report  further  attends  to  the  Idea, Scope  and  Workflow  of  our  Implementation.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 of Demand Paging is used for handling page faults.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2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concept  of  virtual  memory  is  the  key  to  managing  multiple  processes  efficiently </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limits  of  the  physical  memory  of  a  system. Virtual  memory  allows  programs </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execute  with  memory  footprints  that  are  larger than  the  available  physical  memory. </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Paging is a memory management scheme that eliminates the need for contiguous allocation </w:t>
      </w:r>
    </w:p>
    <w:p w:rsidR="00000000" w:rsidDel="00000000" w:rsidP="00000000" w:rsidRDefault="00000000" w:rsidRPr="00000000" w14:paraId="0000002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physical memory. This scheme permits the physical address space of a process to be non – </w:t>
      </w:r>
    </w:p>
    <w:p w:rsidR="00000000" w:rsidDel="00000000" w:rsidP="00000000" w:rsidRDefault="00000000" w:rsidRPr="00000000" w14:paraId="00000030">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contiguous.</w:t>
      </w:r>
      <w:r w:rsidDel="00000000" w:rsidR="00000000" w:rsidRPr="00000000">
        <w:rPr>
          <w:rFonts w:ascii="Verdana" w:cs="Verdana" w:eastAsia="Verdana" w:hAnsi="Verdana"/>
          <w:color w:val="000000"/>
          <w:sz w:val="20"/>
          <w:szCs w:val="20"/>
          <w:highlight w:val="white"/>
          <w:rtl w:val="0"/>
        </w:rPr>
        <w:t xml:space="preserve"> Demand Paging </w:t>
      </w:r>
      <w:r w:rsidDel="00000000" w:rsidR="00000000" w:rsidRPr="00000000">
        <w:rPr>
          <w:rFonts w:ascii="Times New Roman" w:cs="Times New Roman" w:eastAsia="Times New Roman" w:hAnsi="Times New Roman"/>
          <w:color w:val="000000"/>
          <w:sz w:val="24"/>
          <w:szCs w:val="24"/>
          <w:highlight w:val="white"/>
          <w:rtl w:val="0"/>
        </w:rPr>
        <w:t xml:space="preserve">suggests keeping all pages of the frames in the secondary  </w:t>
      </w:r>
    </w:p>
    <w:p w:rsidR="00000000" w:rsidDel="00000000" w:rsidP="00000000" w:rsidRDefault="00000000" w:rsidRPr="00000000" w14:paraId="00000031">
      <w:pPr>
        <w:rPr>
          <w:rFonts w:ascii="Verdana" w:cs="Verdana" w:eastAsia="Verdana" w:hAnsi="Verdana"/>
          <w:color w:val="000000"/>
          <w:sz w:val="20"/>
          <w:szCs w:val="20"/>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memory until they are required</w:t>
      </w:r>
      <w:r w:rsidDel="00000000" w:rsidR="00000000" w:rsidRPr="00000000">
        <w:rPr>
          <w:rFonts w:ascii="Verdana" w:cs="Verdana" w:eastAsia="Verdana" w:hAnsi="Verdana"/>
          <w:color w:val="000000"/>
          <w:sz w:val="20"/>
          <w:szCs w:val="20"/>
          <w:highlight w:val="white"/>
          <w:rtl w:val="0"/>
        </w:rPr>
        <w:t xml:space="preserve">.</w:t>
      </w:r>
    </w:p>
    <w:p w:rsidR="00000000" w:rsidDel="00000000" w:rsidP="00000000" w:rsidRDefault="00000000" w:rsidRPr="00000000" w14:paraId="00000032">
      <w:pPr>
        <w:rPr>
          <w:rFonts w:ascii="Verdana" w:cs="Verdana" w:eastAsia="Verdana" w:hAnsi="Verdana"/>
          <w:color w:val="000000"/>
          <w:sz w:val="20"/>
          <w:szCs w:val="20"/>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001059" cy="3048426"/>
            <wp:effectExtent b="0" l="0" r="0" t="0"/>
            <wp:docPr descr="Capture.PNG" id="15" name="image3.png"/>
            <a:graphic>
              <a:graphicData uri="http://schemas.openxmlformats.org/drawingml/2006/picture">
                <pic:pic>
                  <pic:nvPicPr>
                    <pic:cNvPr descr="Capture.PNG" id="0" name="image3.png"/>
                    <pic:cNvPicPr preferRelativeResize="0"/>
                  </pic:nvPicPr>
                  <pic:blipFill>
                    <a:blip r:embed="rId8"/>
                    <a:srcRect b="0" l="0" r="0" t="0"/>
                    <a:stretch>
                      <a:fillRect/>
                    </a:stretch>
                  </pic:blipFill>
                  <pic:spPr>
                    <a:xfrm>
                      <a:off x="0" y="0"/>
                      <a:ext cx="4001059" cy="304842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62477" cy="2886478"/>
            <wp:effectExtent b="0" l="0" r="0" t="0"/>
            <wp:docPr descr="Capture.PNG" id="12" name="image1.png"/>
            <a:graphic>
              <a:graphicData uri="http://schemas.openxmlformats.org/drawingml/2006/picture">
                <pic:pic>
                  <pic:nvPicPr>
                    <pic:cNvPr descr="Capture.PNG" id="0" name="image1.png"/>
                    <pic:cNvPicPr preferRelativeResize="0"/>
                  </pic:nvPicPr>
                  <pic:blipFill>
                    <a:blip r:embed="rId9"/>
                    <a:srcRect b="0" l="0" r="0" t="0"/>
                    <a:stretch>
                      <a:fillRect/>
                    </a:stretch>
                  </pic:blipFill>
                  <pic:spPr>
                    <a:xfrm>
                      <a:off x="0" y="0"/>
                      <a:ext cx="2162477" cy="288647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 of the Concept and Problem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Operating System, for each process page table will be created, which will </w:t>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contain  Page Table Entry . This PTE will contain information like frame number, and </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other useful bits (e.g., valid/invalid bit). This page table entry will tell where in </w:t>
      </w:r>
    </w:p>
    <w:p w:rsidR="00000000" w:rsidDel="00000000" w:rsidP="00000000" w:rsidRDefault="00000000" w:rsidRPr="00000000" w14:paraId="0000003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memory the actual page is residing.A high-speed cache is set up for page table </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entries called a Translation Lookaside Buffer (TLB). Translation Lookaside Buffer (TLB) is </w:t>
      </w:r>
    </w:p>
    <w:p w:rsidR="00000000" w:rsidDel="00000000" w:rsidP="00000000" w:rsidRDefault="00000000" w:rsidRPr="00000000" w14:paraId="0000003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nothing but a special cache used to keep track of recently used transactions. TLB contains </w:t>
      </w:r>
    </w:p>
    <w:p w:rsidR="00000000" w:rsidDel="00000000" w:rsidP="00000000" w:rsidRDefault="00000000" w:rsidRPr="00000000" w14:paraId="0000004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page table entries that have been most recently used.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Description of the problem</w:t>
      </w:r>
    </w:p>
    <w:p w:rsidR="00000000" w:rsidDel="00000000" w:rsidP="00000000" w:rsidRDefault="00000000" w:rsidRPr="00000000" w14:paraId="00000043">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This project consists of writing a program that translates logical to physical</w:t>
      </w:r>
    </w:p>
    <w:p w:rsidR="00000000" w:rsidDel="00000000" w:rsidP="00000000" w:rsidRDefault="00000000" w:rsidRPr="00000000" w14:paraId="00000044">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addresses for a virtual address space of size 216 = 65,536 bytes. </w:t>
      </w:r>
    </w:p>
    <w:p w:rsidR="00000000" w:rsidDel="00000000" w:rsidP="00000000" w:rsidRDefault="00000000" w:rsidRPr="00000000" w14:paraId="00000046">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Specifics</w:t>
      </w:r>
    </w:p>
    <w:p w:rsidR="00000000" w:rsidDel="00000000" w:rsidP="00000000" w:rsidRDefault="00000000" w:rsidRPr="00000000" w14:paraId="00000048">
      <w:pPr>
        <w:spacing w:after="0" w:line="240" w:lineRule="auto"/>
        <w:rPr>
          <w:rFonts w:ascii="Palatino" w:cs="Palatino" w:eastAsia="Palatino" w:hAnsi="Palatino"/>
          <w:b w:val="1"/>
          <w:color w:val="231f20"/>
          <w:sz w:val="21"/>
          <w:szCs w:val="21"/>
        </w:rPr>
      </w:pPr>
      <w:r w:rsidDel="00000000" w:rsidR="00000000" w:rsidRPr="00000000">
        <w:rPr>
          <w:rtl w:val="0"/>
        </w:rPr>
      </w:r>
    </w:p>
    <w:p w:rsidR="00000000" w:rsidDel="00000000" w:rsidP="00000000" w:rsidRDefault="00000000" w:rsidRPr="00000000" w14:paraId="00000049">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Your program will read addresses.txt file containing several 32-bit integer numbers </w:t>
      </w:r>
    </w:p>
    <w:p w:rsidR="00000000" w:rsidDel="00000000" w:rsidP="00000000" w:rsidRDefault="00000000" w:rsidRPr="00000000" w14:paraId="0000004A">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that represent logical addresses. However, you need only be concerned with 16-bit</w:t>
      </w:r>
    </w:p>
    <w:p w:rsidR="00000000" w:rsidDel="00000000" w:rsidP="00000000" w:rsidRDefault="00000000" w:rsidRPr="00000000" w14:paraId="0000004C">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addresses, so you must mask the rightmost 16 bits of each logical address.</w:t>
      </w:r>
    </w:p>
    <w:p w:rsidR="00000000" w:rsidDel="00000000" w:rsidP="00000000" w:rsidRDefault="00000000" w:rsidRPr="00000000" w14:paraId="0000004E">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These 16 bits are divided into (1) an 8-bit page number and (2) 8-bit page offset.</w:t>
      </w:r>
    </w:p>
    <w:p w:rsidR="00000000" w:rsidDel="00000000" w:rsidP="00000000" w:rsidRDefault="00000000" w:rsidRPr="00000000" w14:paraId="00000050">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Pr>
        <w:drawing>
          <wp:inline distB="0" distT="0" distL="0" distR="0">
            <wp:extent cx="2734057" cy="647790"/>
            <wp:effectExtent b="0" l="0" r="0" t="0"/>
            <wp:docPr descr="Capture.PNG" id="16" name="image4.png"/>
            <a:graphic>
              <a:graphicData uri="http://schemas.openxmlformats.org/drawingml/2006/picture">
                <pic:pic>
                  <pic:nvPicPr>
                    <pic:cNvPr descr="Capture.PNG" id="0" name="image4.png"/>
                    <pic:cNvPicPr preferRelativeResize="0"/>
                  </pic:nvPicPr>
                  <pic:blipFill>
                    <a:blip r:embed="rId10"/>
                    <a:srcRect b="0" l="0" r="0" t="0"/>
                    <a:stretch>
                      <a:fillRect/>
                    </a:stretch>
                  </pic:blipFill>
                  <pic:spPr>
                    <a:xfrm>
                      <a:off x="0" y="0"/>
                      <a:ext cx="2734057" cy="647790"/>
                    </a:xfrm>
                    <a:prstGeom prst="rect"/>
                    <a:ln/>
                  </pic:spPr>
                </pic:pic>
              </a:graphicData>
            </a:graphic>
          </wp:inline>
        </w:drawing>
      </w:r>
      <w:r w:rsidDel="00000000" w:rsidR="00000000" w:rsidRPr="00000000">
        <w:rPr>
          <w:rtl w:val="0"/>
        </w:rPr>
      </w:r>
    </w:p>
    <w:sdt>
      <w:sdtPr>
        <w:tag w:val="goog_rdk_4"/>
      </w:sdtPr>
      <w:sdtContent>
        <w:p w:rsidR="00000000" w:rsidDel="00000000" w:rsidP="00000000" w:rsidRDefault="00000000" w:rsidRPr="00000000" w14:paraId="00000052">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Other specifics include the following:</w:t>
          </w:r>
        </w:p>
      </w:sdtContent>
    </w:sdt>
    <w:p w:rsidR="00000000" w:rsidDel="00000000" w:rsidP="00000000" w:rsidRDefault="00000000" w:rsidRPr="00000000" w14:paraId="00000053">
      <w:pPr>
        <w:spacing w:after="0" w:line="240" w:lineRule="auto"/>
        <w:rPr>
          <w:rFonts w:ascii="Times New Roman" w:cs="Times New Roman" w:eastAsia="Times New Roman" w:hAnsi="Times New Roman"/>
          <w:color w:val="00aef0"/>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28 entries in the page table</w:t>
      </w:r>
    </w:p>
    <w:p w:rsidR="00000000" w:rsidDel="00000000" w:rsidP="00000000" w:rsidRDefault="00000000" w:rsidRPr="00000000" w14:paraId="00000055">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Page size of 28 bytes</w:t>
      </w:r>
    </w:p>
    <w:p w:rsidR="00000000" w:rsidDel="00000000" w:rsidP="00000000" w:rsidRDefault="00000000" w:rsidRPr="00000000" w14:paraId="00000056">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16 entries in the TLB</w:t>
      </w:r>
    </w:p>
    <w:p w:rsidR="00000000" w:rsidDel="00000000" w:rsidP="00000000" w:rsidRDefault="00000000" w:rsidRPr="00000000" w14:paraId="00000057">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Frame size of 28 bytes</w:t>
      </w:r>
    </w:p>
    <w:p w:rsidR="00000000" w:rsidDel="00000000" w:rsidP="00000000" w:rsidRDefault="00000000" w:rsidRPr="00000000" w14:paraId="00000058">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256 frames</w:t>
      </w:r>
    </w:p>
    <w:p w:rsidR="00000000" w:rsidDel="00000000" w:rsidP="00000000" w:rsidRDefault="00000000" w:rsidRPr="00000000" w14:paraId="00000059">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color w:val="00aef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Physical memory of 65,536 bytes (256 frames × 256-byte frame size)</w:t>
      </w:r>
      <w:r w:rsidDel="00000000" w:rsidR="00000000" w:rsidRPr="00000000">
        <w:rPr>
          <w:rtl w:val="0"/>
        </w:rPr>
      </w:r>
    </w:p>
    <w:p w:rsidR="00000000" w:rsidDel="00000000" w:rsidP="00000000" w:rsidRDefault="00000000" w:rsidRPr="00000000" w14:paraId="0000005A">
      <w:pPr>
        <w:spacing w:after="0" w:line="240" w:lineRule="auto"/>
        <w:rPr>
          <w:rFonts w:ascii="Palatino" w:cs="Palatino" w:eastAsia="Palatino" w:hAnsi="Palatino"/>
          <w:b w:val="1"/>
          <w:color w:val="231f20"/>
          <w:sz w:val="21"/>
          <w:szCs w:val="21"/>
        </w:rPr>
      </w:pPr>
      <w:r w:rsidDel="00000000" w:rsidR="00000000" w:rsidRPr="00000000">
        <w:rPr>
          <w:rtl w:val="0"/>
        </w:rPr>
      </w:r>
    </w:p>
    <w:p w:rsidR="00000000" w:rsidDel="00000000" w:rsidP="00000000" w:rsidRDefault="00000000" w:rsidRPr="00000000" w14:paraId="0000005B">
      <w:pPr>
        <w:spacing w:after="0" w:line="240" w:lineRule="auto"/>
        <w:rPr>
          <w:rFonts w:ascii="Palatino" w:cs="Palatino" w:eastAsia="Palatino" w:hAnsi="Palatino"/>
          <w:b w:val="1"/>
          <w:color w:val="231f20"/>
          <w:sz w:val="21"/>
          <w:szCs w:val="21"/>
        </w:rPr>
      </w:pPr>
      <w:r w:rsidDel="00000000" w:rsidR="00000000" w:rsidRPr="00000000">
        <w:rPr>
          <w:rtl w:val="0"/>
        </w:rPr>
      </w:r>
    </w:p>
    <w:p w:rsidR="00000000" w:rsidDel="00000000" w:rsidP="00000000" w:rsidRDefault="00000000" w:rsidRPr="00000000" w14:paraId="0000005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Address Translation</w:t>
      </w:r>
    </w:p>
    <w:p w:rsidR="00000000" w:rsidDel="00000000" w:rsidP="00000000" w:rsidRDefault="00000000" w:rsidRPr="00000000" w14:paraId="0000005D">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Your program will translate logical to physical addresses using a TLB and page</w:t>
      </w:r>
    </w:p>
    <w:p w:rsidR="00000000" w:rsidDel="00000000" w:rsidP="00000000" w:rsidRDefault="00000000" w:rsidRPr="00000000" w14:paraId="0000005F">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table as outlined in Section 8.5. First, the page number is extracted from the</w:t>
      </w:r>
    </w:p>
    <w:p w:rsidR="00000000" w:rsidDel="00000000" w:rsidP="00000000" w:rsidRDefault="00000000" w:rsidRPr="00000000" w14:paraId="00000061">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logical address, and the TLB is consulted. In the case of a TLB-hit, the frame</w:t>
      </w:r>
    </w:p>
    <w:p w:rsidR="00000000" w:rsidDel="00000000" w:rsidP="00000000" w:rsidRDefault="00000000" w:rsidRPr="00000000" w14:paraId="00000063">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number is obtained from the TLB. In the case of a TLB-miss, the page table</w:t>
      </w:r>
    </w:p>
    <w:p w:rsidR="00000000" w:rsidDel="00000000" w:rsidP="00000000" w:rsidRDefault="00000000" w:rsidRPr="00000000" w14:paraId="00000065">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must be consulted. In the latter case, either the frame number is obtained</w:t>
      </w:r>
    </w:p>
    <w:p w:rsidR="00000000" w:rsidDel="00000000" w:rsidP="00000000" w:rsidRDefault="00000000" w:rsidRPr="00000000" w14:paraId="00000067">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from the page table or a page fault occurs.</w:t>
      </w:r>
    </w:p>
    <w:p w:rsidR="00000000" w:rsidDel="00000000" w:rsidP="00000000" w:rsidRDefault="00000000" w:rsidRPr="00000000" w14:paraId="0000006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1"/>
          <w:i w:val="0"/>
          <w:smallCaps w:val="0"/>
          <w:strike w:val="0"/>
          <w:color w:val="231f2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Handling Page Faults</w:t>
      </w:r>
    </w:p>
    <w:p w:rsidR="00000000" w:rsidDel="00000000" w:rsidP="00000000" w:rsidRDefault="00000000" w:rsidRPr="00000000" w14:paraId="00000069">
      <w:pPr>
        <w:spacing w:after="0" w:line="240" w:lineRule="auto"/>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Your program will implement demand paging. The</w:t>
      </w:r>
    </w:p>
    <w:p w:rsidR="00000000" w:rsidDel="00000000" w:rsidP="00000000" w:rsidRDefault="00000000" w:rsidRPr="00000000" w14:paraId="0000006B">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backing store is represented by the file BACKING STORE.bin, a binary file of size</w:t>
      </w:r>
    </w:p>
    <w:p w:rsidR="00000000" w:rsidDel="00000000" w:rsidP="00000000" w:rsidRDefault="00000000" w:rsidRPr="00000000" w14:paraId="0000006D">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65,536 bytes.Whena page fault occurs, you will read in a 256-byte page from the</w:t>
      </w:r>
    </w:p>
    <w:p w:rsidR="00000000" w:rsidDel="00000000" w:rsidP="00000000" w:rsidRDefault="00000000" w:rsidRPr="00000000" w14:paraId="0000006F">
      <w:pPr>
        <w:spacing w:after="0" w:line="240" w:lineRule="auto"/>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file BACKING STORE and store it in an available page frame in physical memory.</w:t>
      </w:r>
    </w:p>
    <w:p w:rsidR="00000000" w:rsidDel="00000000" w:rsidP="00000000" w:rsidRDefault="00000000" w:rsidRPr="00000000" w14:paraId="0000007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31f20"/>
          <w:sz w:val="28"/>
          <w:szCs w:val="28"/>
          <w:u w:val="none"/>
          <w:shd w:fill="auto" w:val="clear"/>
          <w:vertAlign w:val="baseline"/>
          <w:rtl w:val="0"/>
        </w:rPr>
        <w:t xml:space="preserve">How to Run Your Program</w:t>
      </w: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Run the command:</w:t>
      </w:r>
    </w:p>
    <w:p w:rsidR="00000000" w:rsidDel="00000000" w:rsidP="00000000" w:rsidRDefault="00000000" w:rsidRPr="00000000" w14:paraId="00000073">
      <w:pPr>
        <w:ind w:left="720" w:firstLine="720"/>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./a.out  addresses.txt</w:t>
      </w:r>
    </w:p>
    <w:p w:rsidR="00000000" w:rsidDel="00000000" w:rsidP="00000000" w:rsidRDefault="00000000" w:rsidRPr="00000000" w14:paraId="00000074">
      <w:pPr>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1.3. Library Calls</w:t>
      </w:r>
    </w:p>
    <w:tbl>
      <w:tblPr>
        <w:tblStyle w:val="Table1"/>
        <w:tblW w:w="8700.0" w:type="dxa"/>
        <w:jc w:val="left"/>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0"/>
        <w:gridCol w:w="5760"/>
        <w:tblGridChange w:id="0">
          <w:tblGrid>
            <w:gridCol w:w="2940"/>
            <w:gridCol w:w="5760"/>
          </w:tblGrid>
        </w:tblGridChange>
      </w:tblGrid>
      <w:tr>
        <w:trPr>
          <w:trHeight w:val="855" w:hRule="atLeast"/>
        </w:trPr>
        <w:tc>
          <w:tcPr/>
          <w:p w:rsidR="00000000" w:rsidDel="00000000" w:rsidP="00000000" w:rsidRDefault="00000000" w:rsidRPr="00000000" w14:paraId="0000007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Library Calls</w:t>
            </w:r>
          </w:p>
        </w:tc>
        <w:tc>
          <w:tcPr/>
          <w:p w:rsidR="00000000" w:rsidDel="00000000" w:rsidP="00000000" w:rsidRDefault="00000000" w:rsidRPr="00000000" w14:paraId="00000076">
            <w:pPr>
              <w:rPr>
                <w:rFonts w:ascii="Arial" w:cs="Arial" w:eastAsia="Arial" w:hAnsi="Arial"/>
                <w:highlight w:val="white"/>
              </w:rPr>
            </w:pPr>
            <w:r w:rsidDel="00000000" w:rsidR="00000000" w:rsidRPr="00000000">
              <w:rPr>
                <w:rFonts w:ascii="Arial" w:cs="Arial" w:eastAsia="Arial" w:hAnsi="Arial"/>
                <w:highlight w:val="white"/>
                <w:rtl w:val="0"/>
              </w:rPr>
              <w:t xml:space="preserve">                  Function it is used in</w:t>
            </w:r>
          </w:p>
        </w:tc>
      </w:tr>
      <w:tr>
        <w:trPr>
          <w:trHeight w:val="1005" w:hRule="atLeast"/>
        </w:trPr>
        <w:tc>
          <w:tcPr/>
          <w:p w:rsidR="00000000" w:rsidDel="00000000" w:rsidP="00000000" w:rsidRDefault="00000000" w:rsidRPr="00000000" w14:paraId="0000007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78">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fopen()</w:t>
            </w:r>
          </w:p>
        </w:tc>
        <w:tc>
          <w:tcPr/>
          <w:p w:rsidR="00000000" w:rsidDel="00000000" w:rsidP="00000000" w:rsidRDefault="00000000" w:rsidRPr="00000000" w14:paraId="0000007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main(int argc,char **argv)</w:t>
            </w:r>
          </w:p>
          <w:p w:rsidR="00000000" w:rsidDel="00000000" w:rsidP="00000000" w:rsidRDefault="00000000" w:rsidRPr="00000000" w14:paraId="0000007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fopen("BACKING_STORE.bin"."rb");</w:t>
            </w:r>
          </w:p>
        </w:tc>
      </w:tr>
      <w:tr>
        <w:trPr>
          <w:trHeight w:val="975" w:hRule="atLeast"/>
        </w:trPr>
        <w:tc>
          <w:tcPr/>
          <w:p w:rsidR="00000000" w:rsidDel="00000000" w:rsidP="00000000" w:rsidRDefault="00000000" w:rsidRPr="00000000" w14:paraId="0000007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fseek()</w:t>
            </w:r>
          </w:p>
        </w:tc>
        <w:tc>
          <w:tcPr/>
          <w:p w:rsidR="00000000" w:rsidDel="00000000" w:rsidP="00000000" w:rsidRDefault="00000000" w:rsidRPr="00000000" w14:paraId="0000007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read_from_store(int page_number)</w:t>
            </w:r>
          </w:p>
          <w:p w:rsidR="00000000" w:rsidDel="00000000" w:rsidP="00000000" w:rsidRDefault="00000000" w:rsidRPr="00000000" w14:paraId="0000007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fseek(output_file,page_number * 256,SEEK_SET)</w:t>
            </w:r>
          </w:p>
        </w:tc>
      </w:tr>
      <w:tr>
        <w:trPr>
          <w:trHeight w:val="960" w:hRule="atLeast"/>
        </w:trPr>
        <w:tc>
          <w:tcPr/>
          <w:p w:rsidR="00000000" w:rsidDel="00000000" w:rsidP="00000000" w:rsidRDefault="00000000" w:rsidRPr="00000000" w14:paraId="0000008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2">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fread()</w:t>
            </w:r>
          </w:p>
        </w:tc>
        <w:tc>
          <w:tcPr/>
          <w:p w:rsidR="00000000" w:rsidDel="00000000" w:rsidP="00000000" w:rsidRDefault="00000000" w:rsidRPr="00000000" w14:paraId="0000008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void read_from_store(int page_number)</w:t>
            </w:r>
          </w:p>
          <w:p w:rsidR="00000000" w:rsidDel="00000000" w:rsidP="00000000" w:rsidRDefault="00000000" w:rsidRPr="00000000" w14:paraId="0000008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fread(buffer,sizeof(signed char),256,backing_store)</w:t>
            </w:r>
          </w:p>
        </w:tc>
      </w:tr>
      <w:tr>
        <w:trPr>
          <w:trHeight w:val="1125" w:hRule="atLeast"/>
        </w:trPr>
        <w:tc>
          <w:tcPr/>
          <w:p w:rsidR="00000000" w:rsidDel="00000000" w:rsidP="00000000" w:rsidRDefault="00000000" w:rsidRPr="00000000" w14:paraId="0000008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fclose()</w:t>
            </w:r>
          </w:p>
        </w:tc>
        <w:tc>
          <w:tcPr/>
          <w:p w:rsidR="00000000" w:rsidDel="00000000" w:rsidP="00000000" w:rsidRDefault="00000000" w:rsidRPr="00000000" w14:paraId="0000008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main(int argc,char **argv)</w:t>
            </w:r>
          </w:p>
          <w:p w:rsidR="00000000" w:rsidDel="00000000" w:rsidP="00000000" w:rsidRDefault="00000000" w:rsidRPr="00000000" w14:paraId="0000008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fclose(address_file);</w:t>
            </w:r>
          </w:p>
          <w:p w:rsidR="00000000" w:rsidDel="00000000" w:rsidP="00000000" w:rsidRDefault="00000000" w:rsidRPr="00000000" w14:paraId="0000008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fclose(backing_store);</w:t>
            </w:r>
          </w:p>
        </w:tc>
      </w:tr>
    </w:tbl>
    <w:p w:rsidR="00000000" w:rsidDel="00000000" w:rsidP="00000000" w:rsidRDefault="00000000" w:rsidRPr="00000000" w14:paraId="0000008B">
      <w:pP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231f20"/>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231f20"/>
          <w:sz w:val="28"/>
          <w:szCs w:val="28"/>
        </w:rPr>
      </w:pPr>
      <w:r w:rsidDel="00000000" w:rsidR="00000000" w:rsidRPr="00000000">
        <w:rPr>
          <w:rtl w:val="0"/>
        </w:rPr>
      </w:r>
    </w:p>
    <w:sdt>
      <w:sdtPr>
        <w:tag w:val="goog_rdk_5"/>
      </w:sdtPr>
      <w:sdtContent>
        <w:p w:rsidR="00000000" w:rsidDel="00000000" w:rsidP="00000000" w:rsidRDefault="00000000" w:rsidRPr="00000000" w14:paraId="0000008F">
          <w:pPr>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1.4  Tools and Technologies used</w:t>
          </w:r>
        </w:p>
      </w:sdtContent>
    </w:sd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made use of the following tools for implementing our project :</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Linux Workstation  - Ubuntu Desktop</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Ubuntu</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Compiler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GCC </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w:t>
      </w:r>
    </w:p>
    <w:p w:rsidR="00000000" w:rsidDel="00000000" w:rsidP="00000000" w:rsidRDefault="00000000" w:rsidRPr="00000000" w14:paraId="0000009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have used the following tools for the video presentation :</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 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Camtasia</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Presentation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Slides</w:t>
      </w:r>
    </w:p>
    <w:p w:rsidR="00000000" w:rsidDel="00000000" w:rsidP="00000000" w:rsidRDefault="00000000" w:rsidRPr="00000000" w14:paraId="00000098">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Workflow</w:t>
      </w:r>
    </w:p>
    <w:p w:rsidR="00000000" w:rsidDel="00000000" w:rsidP="00000000" w:rsidRDefault="00000000" w:rsidRPr="00000000" w14:paraId="000000A0">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4848225"/>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62375" cy="4848225"/>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1">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TLB Hit :</w:t>
      </w:r>
    </w:p>
    <w:p w:rsidR="00000000" w:rsidDel="00000000" w:rsidP="00000000" w:rsidRDefault="00000000" w:rsidRPr="00000000" w14:paraId="000000A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First the CPU checks the TLB for the frame number of the respective page number.If the page number is present in the TLB, it is a TLB hit.Then the CPU fetches the frame number of that page number. It then generates the physical address with the help of displacement from the logical address and frame number from the TLB.</w:t>
      </w:r>
    </w:p>
    <w:sdt>
      <w:sdtPr>
        <w:tag w:val="goog_rdk_6"/>
      </w:sdtPr>
      <w:sdtContent>
        <w:p w:rsidR="00000000" w:rsidDel="00000000" w:rsidP="00000000" w:rsidRDefault="00000000" w:rsidRPr="00000000" w14:paraId="000000A3">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TLB Miss :</w:t>
          </w:r>
        </w:p>
      </w:sdtContent>
    </w:sdt>
    <w:p w:rsidR="00000000" w:rsidDel="00000000" w:rsidP="00000000" w:rsidRDefault="00000000" w:rsidRPr="00000000" w14:paraId="000000A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the event of not getting the page number in the TLB, the CPU searches for the page number in the page table. If the page number is found it fetches it’s frame number. It generates the physical address.</w:t>
      </w:r>
    </w:p>
    <w:sdt>
      <w:sdtPr>
        <w:tag w:val="goog_rdk_7"/>
      </w:sdtPr>
      <w:sdtContent>
        <w:p w:rsidR="00000000" w:rsidDel="00000000" w:rsidP="00000000" w:rsidRDefault="00000000" w:rsidRPr="00000000" w14:paraId="000000A5">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Fault :</w:t>
          </w:r>
        </w:p>
      </w:sdtContent>
    </w:sdt>
    <w:p w:rsidR="00000000" w:rsidDel="00000000" w:rsidP="00000000" w:rsidRDefault="00000000" w:rsidRPr="00000000" w14:paraId="000000A6">
      <w:pPr>
        <w:spacing w:after="16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If the page number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not found in both TLB and page table then a fault occurs. If the page to be accessed is not in the physical storage then it is a page fault. A concept of Demand Paging is used. </w:t>
      </w:r>
      <w:r w:rsidDel="00000000" w:rsidR="00000000" w:rsidRPr="00000000">
        <w:rPr>
          <w:rFonts w:ascii="Times New Roman" w:cs="Times New Roman" w:eastAsia="Times New Roman" w:hAnsi="Times New Roman"/>
          <w:color w:val="231f20"/>
          <w:sz w:val="24"/>
          <w:szCs w:val="24"/>
          <w:rtl w:val="0"/>
        </w:rPr>
        <w:t xml:space="preserve">You will read in a 256-byte page from the file BACKING STORE and store it in an available page frame in physical memory. For example, if a logical address with page number 15 resulted in a page fault, your program would read in page 15 from BACKING STORE (remember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pages begin at 0 and are 256 bytes in size) and store it in a page frame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physical memory. Once this frame is stored (and the page table and TLB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updated), subsequent accesses to page 15 will be resolved by either the TLB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the page table.</w:t>
      </w:r>
    </w:p>
    <w:p w:rsidR="00000000" w:rsidDel="00000000" w:rsidP="00000000" w:rsidRDefault="00000000" w:rsidRPr="00000000" w14:paraId="000000A7">
      <w:pPr>
        <w:spacing w:after="160" w:line="360"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A8">
      <w:pPr>
        <w:spacing w:after="160" w:line="360" w:lineRule="auto"/>
        <w:jc w:val="both"/>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1.6 Results and Discussions</w:t>
      </w:r>
    </w:p>
    <w:p w:rsidR="00000000" w:rsidDel="00000000" w:rsidP="00000000" w:rsidRDefault="00000000" w:rsidRPr="00000000" w14:paraId="000000A9">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231f20"/>
          <w:sz w:val="28"/>
          <w:szCs w:val="28"/>
          <w:rtl w:val="0"/>
        </w:rPr>
        <w:tab/>
      </w:r>
      <w:r w:rsidDel="00000000" w:rsidR="00000000" w:rsidRPr="00000000">
        <w:rPr>
          <w:rtl w:val="0"/>
        </w:rPr>
      </w:r>
    </w:p>
    <w:p w:rsidR="00000000" w:rsidDel="00000000" w:rsidP="00000000" w:rsidRDefault="00000000" w:rsidRPr="00000000" w14:paraId="000000AA">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It translate each logical address to a physical address and determine the contents of the signed byte stored at the correct physical address.</w:t>
      </w:r>
    </w:p>
    <w:p w:rsidR="00000000" w:rsidDel="00000000" w:rsidP="00000000" w:rsidRDefault="00000000" w:rsidRPr="00000000" w14:paraId="000000AB">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AC">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Program is to output the following values:</w:t>
      </w:r>
    </w:p>
    <w:p w:rsidR="00000000" w:rsidDel="00000000" w:rsidP="00000000" w:rsidRDefault="00000000" w:rsidRPr="00000000" w14:paraId="000000AD">
      <w:pPr>
        <w:spacing w:after="0" w:line="240" w:lineRule="auto"/>
        <w:rPr>
          <w:rFonts w:ascii="Times New Roman" w:cs="Times New Roman" w:eastAsia="Times New Roman" w:hAnsi="Times New Roman"/>
          <w:b w:val="1"/>
          <w:color w:val="00aef0"/>
          <w:sz w:val="24"/>
          <w:szCs w:val="24"/>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00aef0"/>
          <w:sz w:val="24"/>
          <w:szCs w:val="24"/>
          <w:rtl w:val="0"/>
        </w:rPr>
        <w:t xml:space="preserve">1. </w:t>
      </w:r>
      <w:r w:rsidDel="00000000" w:rsidR="00000000" w:rsidRPr="00000000">
        <w:rPr>
          <w:rFonts w:ascii="Times New Roman" w:cs="Times New Roman" w:eastAsia="Times New Roman" w:hAnsi="Times New Roman"/>
          <w:color w:val="231f20"/>
          <w:sz w:val="24"/>
          <w:szCs w:val="24"/>
          <w:rtl w:val="0"/>
        </w:rPr>
        <w:t xml:space="preserve">The logical address being translated (the integer value being read from</w:t>
      </w:r>
    </w:p>
    <w:sdt>
      <w:sdtPr>
        <w:tag w:val="goog_rdk_8"/>
      </w:sdtPr>
      <w:sdtContent>
        <w:p w:rsidR="00000000" w:rsidDel="00000000" w:rsidP="00000000" w:rsidRDefault="00000000" w:rsidRPr="00000000" w14:paraId="000000AF">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addresses.txt).</w:t>
          </w:r>
        </w:p>
      </w:sdtContent>
    </w:sdt>
    <w:p w:rsidR="00000000" w:rsidDel="00000000" w:rsidP="00000000" w:rsidRDefault="00000000" w:rsidRPr="00000000" w14:paraId="000000B0">
      <w:pPr>
        <w:spacing w:after="0" w:line="240" w:lineRule="auto"/>
        <w:rPr>
          <w:rFonts w:ascii="Times New Roman" w:cs="Times New Roman" w:eastAsia="Times New Roman" w:hAnsi="Times New Roman"/>
          <w:b w:val="1"/>
          <w:color w:val="00aef0"/>
          <w:sz w:val="24"/>
          <w:szCs w:val="24"/>
        </w:rPr>
      </w:pP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00aef0"/>
          <w:sz w:val="24"/>
          <w:szCs w:val="24"/>
          <w:rtl w:val="0"/>
        </w:rPr>
        <w:t xml:space="preserve">2. </w:t>
      </w:r>
      <w:r w:rsidDel="00000000" w:rsidR="00000000" w:rsidRPr="00000000">
        <w:rPr>
          <w:rFonts w:ascii="Times New Roman" w:cs="Times New Roman" w:eastAsia="Times New Roman" w:hAnsi="Times New Roman"/>
          <w:color w:val="231f20"/>
          <w:sz w:val="24"/>
          <w:szCs w:val="24"/>
          <w:rtl w:val="0"/>
        </w:rPr>
        <w:t xml:space="preserve">The corresponding physical address (what your program translates the</w:t>
      </w:r>
    </w:p>
    <w:sdt>
      <w:sdtPr>
        <w:tag w:val="goog_rdk_9"/>
      </w:sdtPr>
      <w:sdtContent>
        <w:p w:rsidR="00000000" w:rsidDel="00000000" w:rsidP="00000000" w:rsidRDefault="00000000" w:rsidRPr="00000000" w14:paraId="000000B2">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logical address to).</w:t>
          </w:r>
        </w:p>
      </w:sdtContent>
    </w:sdt>
    <w:p w:rsidR="00000000" w:rsidDel="00000000" w:rsidP="00000000" w:rsidRDefault="00000000" w:rsidRPr="00000000" w14:paraId="000000B3">
      <w:pPr>
        <w:spacing w:after="0" w:line="240" w:lineRule="auto"/>
        <w:rPr>
          <w:rFonts w:ascii="Times New Roman" w:cs="Times New Roman" w:eastAsia="Times New Roman" w:hAnsi="Times New Roman"/>
          <w:b w:val="1"/>
          <w:color w:val="00aef0"/>
          <w:sz w:val="24"/>
          <w:szCs w:val="24"/>
        </w:rPr>
      </w:pP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00aef0"/>
          <w:sz w:val="24"/>
          <w:szCs w:val="24"/>
          <w:rtl w:val="0"/>
        </w:rPr>
        <w:t xml:space="preserve">3. </w:t>
      </w:r>
      <w:r w:rsidDel="00000000" w:rsidR="00000000" w:rsidRPr="00000000">
        <w:rPr>
          <w:rFonts w:ascii="Times New Roman" w:cs="Times New Roman" w:eastAsia="Times New Roman" w:hAnsi="Times New Roman"/>
          <w:color w:val="231f20"/>
          <w:sz w:val="24"/>
          <w:szCs w:val="24"/>
          <w:rtl w:val="0"/>
        </w:rPr>
        <w:t xml:space="preserve">The signed byte value stored at the translated physical address</w:t>
      </w:r>
    </w:p>
    <w:p w:rsidR="00000000" w:rsidDel="00000000" w:rsidP="00000000" w:rsidRDefault="00000000" w:rsidRPr="00000000" w14:paraId="000000B5">
      <w:pPr>
        <w:spacing w:after="0" w:line="240" w:lineRule="auto"/>
        <w:ind w:firstLine="720"/>
        <w:rPr>
          <w:rFonts w:ascii="Times New Roman" w:cs="Times New Roman" w:eastAsia="Times New Roman" w:hAnsi="Times New Roman"/>
          <w:color w:val="231f20"/>
          <w:sz w:val="28"/>
          <w:szCs w:val="28"/>
        </w:rPr>
      </w:pPr>
      <w:r w:rsidDel="00000000" w:rsidR="00000000" w:rsidRPr="00000000">
        <w:rPr>
          <w:rtl w:val="0"/>
        </w:rPr>
      </w:r>
    </w:p>
    <w:sdt>
      <w:sdtPr>
        <w:tag w:val="goog_rdk_10"/>
      </w:sdtPr>
      <w:sdtContent>
        <w:p w:rsidR="00000000" w:rsidDel="00000000" w:rsidP="00000000" w:rsidRDefault="00000000" w:rsidRPr="00000000" w14:paraId="000000B6">
          <w:pPr>
            <w:spacing w:after="0" w:line="240" w:lineRule="auto"/>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color w:val="231f20"/>
              <w:sz w:val="24"/>
              <w:szCs w:val="24"/>
              <w:rtl w:val="0"/>
            </w:rPr>
            <w:t xml:space="preserve">1.6.1  Statistics</w:t>
          </w:r>
        </w:p>
      </w:sdtContent>
    </w:sdt>
    <w:p w:rsidR="00000000" w:rsidDel="00000000" w:rsidP="00000000" w:rsidRDefault="00000000" w:rsidRPr="00000000" w14:paraId="000000B7">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After completion, your program is to report the following statistics:</w:t>
      </w:r>
    </w:p>
    <w:p w:rsidR="00000000" w:rsidDel="00000000" w:rsidP="00000000" w:rsidRDefault="00000000" w:rsidRPr="00000000" w14:paraId="000000B8">
      <w:pPr>
        <w:spacing w:after="0" w:line="240" w:lineRule="auto"/>
        <w:ind w:firstLine="720"/>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Page-fault rate—The percentage of address references that resulted in</w:t>
      </w:r>
    </w:p>
    <w:p w:rsidR="00000000" w:rsidDel="00000000" w:rsidP="00000000" w:rsidRDefault="00000000" w:rsidRPr="00000000" w14:paraId="000000BA">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page faults.</w:t>
      </w:r>
    </w:p>
    <w:p w:rsidR="00000000" w:rsidDel="00000000" w:rsidP="00000000" w:rsidRDefault="00000000" w:rsidRPr="00000000" w14:paraId="000000BB">
      <w:pPr>
        <w:spacing w:after="0" w:line="240" w:lineRule="auto"/>
        <w:rPr>
          <w:rFonts w:ascii="Times New Roman" w:cs="Times New Roman" w:eastAsia="Times New Roman" w:hAnsi="Times New Roman"/>
          <w:b w:val="1"/>
          <w:color w:val="00aef0"/>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
          <w:szCs w:val="24"/>
          <w:u w:val="none"/>
          <w:shd w:fill="auto" w:val="clear"/>
          <w:vertAlign w:val="baseline"/>
          <w:rtl w:val="0"/>
        </w:rPr>
        <w:t xml:space="preserve">TLB hit rate—The percentage of address references that were resolved in</w:t>
      </w:r>
    </w:p>
    <w:p w:rsidR="00000000" w:rsidDel="00000000" w:rsidP="00000000" w:rsidRDefault="00000000" w:rsidRPr="00000000" w14:paraId="000000BD">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TLB.</w:t>
      </w:r>
    </w:p>
    <w:p w:rsidR="00000000" w:rsidDel="00000000" w:rsidP="00000000" w:rsidRDefault="00000000" w:rsidRPr="00000000" w14:paraId="000000BE">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Since the logical addresses in addresses.txt were generated randomly and do not reflect any</w:t>
      </w:r>
    </w:p>
    <w:p w:rsidR="00000000" w:rsidDel="00000000" w:rsidP="00000000" w:rsidRDefault="00000000" w:rsidRPr="00000000" w14:paraId="000000C0">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memory access locality, do not expect to have a high TLB hit rate. </w:t>
        <w:tab/>
      </w:r>
    </w:p>
    <w:p w:rsidR="00000000" w:rsidDel="00000000" w:rsidP="00000000" w:rsidRDefault="00000000" w:rsidRPr="00000000" w14:paraId="000000C1">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color w:val="231f20"/>
          <w:sz w:val="24"/>
          <w:szCs w:val="24"/>
        </w:rPr>
      </w:pPr>
      <w:r w:rsidDel="00000000" w:rsidR="00000000" w:rsidRPr="00000000">
        <w:rPr>
          <w:rtl w:val="0"/>
        </w:rPr>
      </w:r>
    </w:p>
    <w:sdt>
      <w:sdtPr>
        <w:tag w:val="goog_rdk_11"/>
      </w:sdtPr>
      <w:sdtContent>
        <w:p w:rsidR="00000000" w:rsidDel="00000000" w:rsidP="00000000" w:rsidRDefault="00000000" w:rsidRPr="00000000" w14:paraId="000000C3">
          <w:pPr>
            <w:spacing w:after="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1.7. Conclusion</w:t>
          </w:r>
        </w:p>
      </w:sdtContent>
    </w:sdt>
    <w:p w:rsidR="00000000" w:rsidDel="00000000" w:rsidP="00000000" w:rsidRDefault="00000000" w:rsidRPr="00000000" w14:paraId="000000C4">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C5">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Since the logical addresses in file addresses.txt  were randomly generated, the TLB hit ratio for our program is too less. To get a high TLB hit ratio  we should use some good replacement algorithm like Least Recently Used (LRU) or the given logical address should reflect some real time program’s one.</w:t>
      </w:r>
    </w:p>
    <w:p w:rsidR="00000000" w:rsidDel="00000000" w:rsidP="00000000" w:rsidRDefault="00000000" w:rsidRPr="00000000" w14:paraId="000000C6">
      <w:pPr>
        <w:spacing w:after="0" w:line="240" w:lineRule="auto"/>
        <w:rPr>
          <w:rFonts w:ascii="Times New Roman" w:cs="Times New Roman" w:eastAsia="Times New Roman" w:hAnsi="Times New Roman"/>
          <w:b w:val="1"/>
          <w:color w:val="231f20"/>
          <w:sz w:val="28"/>
          <w:szCs w:val="28"/>
        </w:rPr>
      </w:pPr>
      <w:r w:rsidDel="00000000" w:rsidR="00000000" w:rsidRPr="00000000">
        <w:rPr>
          <w:rtl w:val="0"/>
        </w:rPr>
      </w:r>
    </w:p>
    <w:sdt>
      <w:sdtPr>
        <w:tag w:val="goog_rdk_12"/>
      </w:sdtPr>
      <w:sdtContent>
        <w:p w:rsidR="00000000" w:rsidDel="00000000" w:rsidP="00000000" w:rsidRDefault="00000000" w:rsidRPr="00000000" w14:paraId="000000C7">
          <w:pPr>
            <w:spacing w:after="0" w:line="240" w:lineRule="auto"/>
            <w:rPr>
              <w:rFonts w:ascii="Times New Roman" w:cs="Times New Roman" w:eastAsia="Times New Roman" w:hAnsi="Times New Roman"/>
              <w:b w:val="1"/>
              <w:color w:val="231f20"/>
              <w:sz w:val="28"/>
              <w:szCs w:val="28"/>
            </w:rPr>
          </w:pPr>
          <w:r w:rsidDel="00000000" w:rsidR="00000000" w:rsidRPr="00000000">
            <w:rPr>
              <w:rFonts w:ascii="Times New Roman" w:cs="Times New Roman" w:eastAsia="Times New Roman" w:hAnsi="Times New Roman"/>
              <w:b w:val="1"/>
              <w:color w:val="231f20"/>
              <w:sz w:val="28"/>
              <w:szCs w:val="28"/>
              <w:rtl w:val="0"/>
            </w:rPr>
            <w:t xml:space="preserve">1.8. Bibliography</w:t>
          </w:r>
        </w:p>
      </w:sdtContent>
    </w:sdt>
    <w:p w:rsidR="00000000" w:rsidDel="00000000" w:rsidP="00000000" w:rsidRDefault="00000000" w:rsidRPr="00000000" w14:paraId="000000C8">
      <w:pPr>
        <w:spacing w:after="0" w:line="24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Book :</w:t>
      </w:r>
    </w:p>
    <w:p w:rsidR="00000000" w:rsidDel="00000000" w:rsidP="00000000" w:rsidRDefault="00000000" w:rsidRPr="00000000" w14:paraId="000000CA">
      <w:pPr>
        <w:spacing w:after="0" w:line="240" w:lineRule="auto"/>
        <w:ind w:firstLine="72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[1] Abraham Silberschatz, Peter Baer Galvin, Greg Gagne, Operating System</w:t>
      </w:r>
    </w:p>
    <w:p w:rsidR="00000000" w:rsidDel="00000000" w:rsidP="00000000" w:rsidRDefault="00000000" w:rsidRPr="00000000" w14:paraId="000000CB">
      <w:pPr>
        <w:spacing w:after="0"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Concepts, Wiley publication, 9 th ed.</w:t>
      </w:r>
    </w:p>
    <w:p w:rsidR="00000000" w:rsidDel="00000000" w:rsidP="00000000" w:rsidRDefault="00000000" w:rsidRPr="00000000" w14:paraId="000000CC">
      <w:pPr>
        <w:spacing w:after="0" w:line="240" w:lineRule="auto"/>
        <w:rPr>
          <w:rFonts w:ascii="Times New Roman" w:cs="Times New Roman" w:eastAsia="Times New Roman" w:hAnsi="Times New Roman"/>
          <w:color w:val="231f20"/>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Courier New"/>
  <w:font w:name="Noto Sans Symbols"/>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color w:val="00aef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2520" w:hanging="360"/>
      </w:pPr>
      <w:rPr>
        <w:sz w:val="32"/>
        <w:szCs w:val="32"/>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495" w:hanging="495"/>
      </w:pPr>
      <w:rPr/>
    </w:lvl>
    <w:lvl w:ilvl="1">
      <w:start w:val="1"/>
      <w:numFmt w:val="decimal"/>
      <w:lvlText w:val="%1.%2"/>
      <w:lvlJc w:val="left"/>
      <w:pPr>
        <w:ind w:left="1215" w:hanging="49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8739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D6FEF"/>
    <w:pPr>
      <w:ind w:left="720"/>
      <w:contextualSpacing w:val="1"/>
    </w:pPr>
  </w:style>
  <w:style w:type="paragraph" w:styleId="BalloonText">
    <w:name w:val="Balloon Text"/>
    <w:basedOn w:val="Normal"/>
    <w:link w:val="BalloonTextChar"/>
    <w:uiPriority w:val="99"/>
    <w:semiHidden w:val="1"/>
    <w:unhideWhenUsed w:val="1"/>
    <w:rsid w:val="00FD6FE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D6FEF"/>
    <w:rPr>
      <w:rFonts w:ascii="Tahoma" w:cs="Tahoma" w:hAnsi="Tahoma"/>
      <w:sz w:val="16"/>
      <w:szCs w:val="16"/>
    </w:rPr>
  </w:style>
  <w:style w:type="paragraph" w:styleId="b-qt" w:customStyle="1">
    <w:name w:val="b-qt"/>
    <w:basedOn w:val="Normal"/>
    <w:rsid w:val="0025229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qfqa" w:customStyle="1">
    <w:name w:val="bq_fq_a"/>
    <w:basedOn w:val="Normal"/>
    <w:rsid w:val="0025229F"/>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25229F"/>
    <w:rPr>
      <w:color w:val="0000ff"/>
      <w:u w:val="single"/>
    </w:rPr>
  </w:style>
  <w:style w:type="table" w:styleId="TableGrid">
    <w:name w:val="Table Grid"/>
    <w:basedOn w:val="TableNormal"/>
    <w:uiPriority w:val="59"/>
    <w:rsid w:val="00ED605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c1" w:customStyle="1">
    <w:name w:val="pl-c1"/>
    <w:basedOn w:val="DefaultParagraphFont"/>
    <w:rsid w:val="00ED6054"/>
  </w:style>
  <w:style w:type="character" w:styleId="pl-s" w:customStyle="1">
    <w:name w:val="pl-s"/>
    <w:basedOn w:val="DefaultParagraphFont"/>
    <w:rsid w:val="00ED6054"/>
  </w:style>
  <w:style w:type="character" w:styleId="pl-pds" w:customStyle="1">
    <w:name w:val="pl-pds"/>
    <w:basedOn w:val="DefaultParagraphFont"/>
    <w:rsid w:val="00ED6054"/>
  </w:style>
  <w:style w:type="character" w:styleId="pl-k" w:customStyle="1">
    <w:name w:val="pl-k"/>
    <w:basedOn w:val="DefaultParagraphFont"/>
    <w:rsid w:val="00ED6054"/>
  </w:style>
  <w:style w:type="character" w:styleId="pl-en" w:customStyle="1">
    <w:name w:val="pl-en"/>
    <w:basedOn w:val="DefaultParagraphFont"/>
    <w:rsid w:val="00ED605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yTJDkbc0BCHYOfwR2iFkh81uA==">AMUW2mU57gSUXi21S0qafbmsL7HxEGQOAxLbzR1jawyDq3dEkloUQPj2naxVMiGdleeVVRt8OZSTSDdDAqL1gq0JlzF+WyeTS7CabZINeR949Y4gDbvhdF9jrbDazkGsU+lM6eV/aphhZSn8g/KkuQ15en0rBiGjXCvBe4PG7/G2U8+c9jgyvEwAqtfz3dlXKu9w6LN2E7lMWckFenljchRcQ5KSGUyRzkgnjN4QRuSrDgzpJC7JKSnLHX4bn2uYTwSu8QKWTuijytnClbmkI4IZhOgakbpwDZO1u57lPvU9rQYntv9Mzxtmll/xVHWmwNysLzSGxW4mSU6UbRdc4hie2mWzx5bb6A4L5m8lXgnk4d0gvkIAJVwoHSH8t87oIHIFYWg5LH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2020-04-20T08:04:00Z</dcterms:created>
  <dc:creator>Admin</dc:creator>
</cp:coreProperties>
</file>