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90B07" w14:textId="627CBFA1" w:rsidR="009E5D75" w:rsidRPr="008621C1" w:rsidRDefault="008621C1">
      <w:pPr>
        <w:rPr>
          <w:sz w:val="32"/>
          <w:szCs w:val="32"/>
        </w:rPr>
      </w:pPr>
      <w:r w:rsidRPr="008621C1">
        <w:rPr>
          <w:rFonts w:ascii="Segoe MDL2 Assets" w:hAnsi="Segoe MDL2 Assets"/>
          <w:sz w:val="32"/>
          <w:szCs w:val="32"/>
        </w:rPr>
        <w:t>SmartBear TestComplete License Activation</w:t>
      </w:r>
      <w:r w:rsidRPr="008621C1">
        <w:rPr>
          <w:sz w:val="32"/>
          <w:szCs w:val="32"/>
        </w:rPr>
        <w:t xml:space="preserve">: </w:t>
      </w:r>
    </w:p>
    <w:p w14:paraId="30608077" w14:textId="77777777" w:rsidR="008621C1" w:rsidRPr="008621C1" w:rsidRDefault="008621C1" w:rsidP="008621C1">
      <w:pPr>
        <w:shd w:val="clear" w:color="auto" w:fill="FFFFFF"/>
        <w:spacing w:before="720" w:after="0" w:line="504" w:lineRule="atLeast"/>
        <w:outlineLvl w:val="2"/>
        <w:rPr>
          <w:rFonts w:ascii="Trebuchet MS" w:eastAsia="Times New Roman" w:hAnsi="Trebuchet MS" w:cs="Times New Roman"/>
          <w:color w:val="3F3F3F"/>
          <w:spacing w:val="2"/>
          <w:sz w:val="36"/>
          <w:szCs w:val="36"/>
        </w:rPr>
      </w:pPr>
      <w:r w:rsidRPr="008621C1">
        <w:rPr>
          <w:rFonts w:ascii="Trebuchet MS" w:eastAsia="Times New Roman" w:hAnsi="Trebuchet MS" w:cs="Times New Roman"/>
          <w:color w:val="3F3F3F"/>
          <w:spacing w:val="2"/>
          <w:sz w:val="36"/>
          <w:szCs w:val="36"/>
        </w:rPr>
        <w:br/>
        <w:t>About</w:t>
      </w:r>
    </w:p>
    <w:p w14:paraId="012D19F2" w14:textId="77777777" w:rsidR="008621C1" w:rsidRPr="008621C1" w:rsidRDefault="007F3D3B" w:rsidP="008621C1">
      <w:pPr>
        <w:shd w:val="clear" w:color="auto" w:fill="FFFFFF"/>
        <w:spacing w:before="168" w:after="168" w:line="304" w:lineRule="atLeast"/>
        <w:rPr>
          <w:rFonts w:ascii="Segoe UI" w:eastAsia="Times New Roman" w:hAnsi="Segoe UI" w:cs="Segoe UI"/>
          <w:color w:val="3F3F3F"/>
          <w:sz w:val="23"/>
          <w:szCs w:val="23"/>
        </w:rPr>
      </w:pPr>
      <w:hyperlink r:id="rId10" w:history="1">
        <w:r w:rsidR="008621C1" w:rsidRPr="008621C1">
          <w:rPr>
            <w:rFonts w:ascii="Segoe UI" w:eastAsia="Times New Roman" w:hAnsi="Segoe UI" w:cs="Segoe UI"/>
            <w:color w:val="2C72C8"/>
            <w:sz w:val="23"/>
            <w:szCs w:val="23"/>
          </w:rPr>
          <w:t>Floating User</w:t>
        </w:r>
      </w:hyperlink>
      <w:r w:rsidR="008621C1" w:rsidRPr="008621C1">
        <w:rPr>
          <w:rFonts w:ascii="Segoe UI" w:eastAsia="Times New Roman" w:hAnsi="Segoe UI" w:cs="Segoe UI"/>
          <w:color w:val="3F3F3F"/>
          <w:sz w:val="23"/>
          <w:szCs w:val="23"/>
        </w:rPr>
        <w:t> licenses permit running TestComplete by multiple concurrent users. The license is controlled by the </w:t>
      </w:r>
      <w:r w:rsidR="008621C1" w:rsidRPr="008621C1">
        <w:rPr>
          <w:rFonts w:ascii="Segoe UI" w:eastAsia="Times New Roman" w:hAnsi="Segoe UI" w:cs="Segoe UI"/>
          <w:b/>
          <w:bCs/>
          <w:color w:val="3F3F3F"/>
          <w:sz w:val="23"/>
          <w:szCs w:val="23"/>
        </w:rPr>
        <w:t>License Manager</w:t>
      </w:r>
      <w:r w:rsidR="008621C1" w:rsidRPr="008621C1">
        <w:rPr>
          <w:rFonts w:ascii="Segoe UI" w:eastAsia="Times New Roman" w:hAnsi="Segoe UI" w:cs="Segoe UI"/>
          <w:color w:val="3F3F3F"/>
          <w:sz w:val="23"/>
          <w:szCs w:val="23"/>
        </w:rPr>
        <w:t xml:space="preserve"> utility. You typically install it on a computer that has no TestComplete or </w:t>
      </w:r>
      <w:proofErr w:type="spellStart"/>
      <w:r w:rsidR="008621C1" w:rsidRPr="008621C1">
        <w:rPr>
          <w:rFonts w:ascii="Segoe UI" w:eastAsia="Times New Roman" w:hAnsi="Segoe UI" w:cs="Segoe UI"/>
          <w:color w:val="3F3F3F"/>
          <w:sz w:val="23"/>
          <w:szCs w:val="23"/>
        </w:rPr>
        <w:t>TestExecute</w:t>
      </w:r>
      <w:proofErr w:type="spellEnd"/>
      <w:r w:rsidR="008621C1" w:rsidRPr="008621C1">
        <w:rPr>
          <w:rFonts w:ascii="Segoe UI" w:eastAsia="Times New Roman" w:hAnsi="Segoe UI" w:cs="Segoe UI"/>
          <w:color w:val="3F3F3F"/>
          <w:sz w:val="23"/>
          <w:szCs w:val="23"/>
        </w:rPr>
        <w:t xml:space="preserve"> installed on it.</w:t>
      </w:r>
    </w:p>
    <w:p w14:paraId="3A48FBAE" w14:textId="77777777" w:rsidR="008621C1" w:rsidRPr="008621C1" w:rsidRDefault="008621C1" w:rsidP="008621C1">
      <w:p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You activate a Floating User license once – on the License Manager computer. There is no need to activate it on each workstation that TestComplete will run on.</w:t>
      </w:r>
    </w:p>
    <w:p w14:paraId="1CEC26D8" w14:textId="77777777" w:rsidR="008621C1" w:rsidRPr="008621C1" w:rsidRDefault="008621C1" w:rsidP="008621C1">
      <w:pPr>
        <w:shd w:val="clear" w:color="auto" w:fill="FFFFFF"/>
        <w:spacing w:before="720" w:after="0" w:line="504" w:lineRule="atLeast"/>
        <w:outlineLvl w:val="2"/>
        <w:rPr>
          <w:rFonts w:ascii="Trebuchet MS" w:eastAsia="Times New Roman" w:hAnsi="Trebuchet MS" w:cs="Times New Roman"/>
          <w:color w:val="3F3F3F"/>
          <w:spacing w:val="2"/>
          <w:sz w:val="36"/>
          <w:szCs w:val="36"/>
        </w:rPr>
      </w:pPr>
      <w:r w:rsidRPr="008621C1">
        <w:rPr>
          <w:rFonts w:ascii="Trebuchet MS" w:eastAsia="Times New Roman" w:hAnsi="Trebuchet MS" w:cs="Times New Roman"/>
          <w:color w:val="3F3F3F"/>
          <w:spacing w:val="2"/>
          <w:sz w:val="36"/>
          <w:szCs w:val="36"/>
        </w:rPr>
        <w:t>1. Download and install the License Manager utility</w:t>
      </w:r>
    </w:p>
    <w:p w14:paraId="2A9AE93D" w14:textId="77777777" w:rsidR="008621C1" w:rsidRPr="008621C1" w:rsidRDefault="008621C1" w:rsidP="008621C1">
      <w:pPr>
        <w:shd w:val="clear" w:color="auto" w:fill="FFFFFF"/>
        <w:spacing w:before="360" w:after="0" w:line="378" w:lineRule="atLeast"/>
        <w:outlineLvl w:val="4"/>
        <w:rPr>
          <w:rFonts w:ascii="Trebuchet MS" w:eastAsia="Times New Roman" w:hAnsi="Trebuchet MS" w:cs="Segoe UI"/>
          <w:color w:val="3F3F3F"/>
          <w:spacing w:val="1"/>
          <w:sz w:val="27"/>
          <w:szCs w:val="27"/>
        </w:rPr>
      </w:pPr>
      <w:r w:rsidRPr="008621C1">
        <w:rPr>
          <w:rFonts w:ascii="Trebuchet MS" w:eastAsia="Times New Roman" w:hAnsi="Trebuchet MS" w:cs="Segoe UI"/>
          <w:color w:val="3F3F3F"/>
          <w:spacing w:val="1"/>
          <w:sz w:val="27"/>
          <w:szCs w:val="27"/>
        </w:rPr>
        <w:t>1. Select a computer for the License Manager utility</w:t>
      </w:r>
    </w:p>
    <w:p w14:paraId="13F2888D" w14:textId="77777777" w:rsidR="008621C1" w:rsidRPr="008621C1" w:rsidRDefault="008621C1" w:rsidP="008621C1">
      <w:p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The License Manager is a lightweight utility that can run on any (</w:t>
      </w:r>
      <w:proofErr w:type="gramStart"/>
      <w:r w:rsidRPr="008621C1">
        <w:rPr>
          <w:rFonts w:ascii="Segoe UI" w:eastAsia="Times New Roman" w:hAnsi="Segoe UI" w:cs="Segoe UI"/>
          <w:color w:val="3F3F3F"/>
          <w:sz w:val="23"/>
          <w:szCs w:val="23"/>
        </w:rPr>
        <w:t>even ”weak</w:t>
      </w:r>
      <w:proofErr w:type="gramEnd"/>
      <w:r w:rsidRPr="008621C1">
        <w:rPr>
          <w:rFonts w:ascii="Segoe UI" w:eastAsia="Times New Roman" w:hAnsi="Segoe UI" w:cs="Segoe UI"/>
          <w:color w:val="3F3F3F"/>
          <w:sz w:val="23"/>
          <w:szCs w:val="23"/>
        </w:rPr>
        <w:t>“) computer. The minimal system requirements look like these:</w:t>
      </w:r>
    </w:p>
    <w:p w14:paraId="5A6D5653" w14:textId="77777777" w:rsidR="008621C1" w:rsidRPr="008621C1" w:rsidRDefault="008621C1" w:rsidP="008621C1">
      <w:pPr>
        <w:numPr>
          <w:ilvl w:val="0"/>
          <w:numId w:val="1"/>
        </w:numPr>
        <w:shd w:val="clear" w:color="auto" w:fill="FFFFFF"/>
        <w:spacing w:before="120" w:after="120" w:line="240" w:lineRule="auto"/>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Windows 7 SP1 or later operating system (both Client and Server editions are supported)</w:t>
      </w:r>
    </w:p>
    <w:p w14:paraId="2F958479" w14:textId="77777777" w:rsidR="008621C1" w:rsidRPr="008621C1" w:rsidRDefault="008621C1" w:rsidP="008621C1">
      <w:pPr>
        <w:numPr>
          <w:ilvl w:val="0"/>
          <w:numId w:val="1"/>
        </w:numPr>
        <w:shd w:val="clear" w:color="auto" w:fill="FFFFFF"/>
        <w:spacing w:before="120" w:after="120" w:line="240" w:lineRule="auto"/>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2 GB of RAM</w:t>
      </w:r>
    </w:p>
    <w:p w14:paraId="1607D307" w14:textId="77777777" w:rsidR="008621C1" w:rsidRPr="008621C1" w:rsidRDefault="008621C1" w:rsidP="008621C1">
      <w:pPr>
        <w:numPr>
          <w:ilvl w:val="0"/>
          <w:numId w:val="1"/>
        </w:numPr>
        <w:shd w:val="clear" w:color="auto" w:fill="FFFFFF"/>
        <w:spacing w:before="120" w:after="120" w:line="240" w:lineRule="auto"/>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200 MB hard drive space</w:t>
      </w:r>
    </w:p>
    <w:p w14:paraId="45376871" w14:textId="77777777" w:rsidR="008621C1" w:rsidRPr="008621C1" w:rsidRDefault="008621C1" w:rsidP="008621C1">
      <w:pPr>
        <w:numPr>
          <w:ilvl w:val="0"/>
          <w:numId w:val="1"/>
        </w:numPr>
        <w:shd w:val="clear" w:color="auto" w:fill="FFFFFF"/>
        <w:spacing w:before="120" w:after="120" w:line="240" w:lineRule="auto"/>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1024 × 800 or higher resolution monitor</w:t>
      </w:r>
    </w:p>
    <w:p w14:paraId="79AE9A07" w14:textId="77777777" w:rsidR="008621C1" w:rsidRPr="008621C1" w:rsidRDefault="008621C1" w:rsidP="008621C1">
      <w:pPr>
        <w:numPr>
          <w:ilvl w:val="0"/>
          <w:numId w:val="1"/>
        </w:numPr>
        <w:shd w:val="clear" w:color="auto" w:fill="FFFFFF"/>
        <w:spacing w:before="120" w:after="120" w:line="240" w:lineRule="auto"/>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Network interface (see below)</w:t>
      </w:r>
    </w:p>
    <w:p w14:paraId="3A57FCB9" w14:textId="2FAB87B8" w:rsidR="008621C1" w:rsidRPr="008621C1" w:rsidRDefault="008621C1" w:rsidP="008621C1">
      <w:p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noProof/>
          <w:color w:val="3F3F3F"/>
          <w:sz w:val="23"/>
          <w:szCs w:val="23"/>
        </w:rPr>
        <w:drawing>
          <wp:inline distT="0" distB="0" distL="0" distR="0" wp14:anchorId="2DB2B341" wp14:editId="03996B06">
            <wp:extent cx="137160" cy="137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621C1">
        <w:rPr>
          <w:rFonts w:ascii="Segoe UI" w:eastAsia="Times New Roman" w:hAnsi="Segoe UI" w:cs="Segoe UI"/>
          <w:color w:val="3F3F3F"/>
          <w:sz w:val="23"/>
          <w:szCs w:val="23"/>
        </w:rPr>
        <w:t> After you activate your license on some computer, it becomes bound to that computer. To move your license to another machine, you will have to deactivate the license. You may need to contact the SmartBear Sales Team. To save time and to avoid unnecessary moves of the license in the future, we recommend that you select a License Manager computer carefully. There are some </w:t>
      </w:r>
      <w:r w:rsidRPr="008621C1">
        <w:rPr>
          <w:rFonts w:ascii="Segoe UI" w:eastAsia="Times New Roman" w:hAnsi="Segoe UI" w:cs="Segoe UI"/>
          <w:b/>
          <w:bCs/>
          <w:i/>
          <w:iCs/>
          <w:color w:val="3F3F3F"/>
          <w:sz w:val="23"/>
          <w:szCs w:val="23"/>
        </w:rPr>
        <w:t>important requirements</w:t>
      </w:r>
      <w:r w:rsidRPr="008621C1">
        <w:rPr>
          <w:rFonts w:ascii="Segoe UI" w:eastAsia="Times New Roman" w:hAnsi="Segoe UI" w:cs="Segoe UI"/>
          <w:color w:val="3F3F3F"/>
          <w:sz w:val="23"/>
          <w:szCs w:val="23"/>
        </w:rPr>
        <w:t> to the network settings and availability of that computer:</w:t>
      </w:r>
    </w:p>
    <w:p w14:paraId="5C871A8D" w14:textId="7BBFECF8" w:rsidR="008621C1" w:rsidRPr="008621C1" w:rsidRDefault="007F3D3B" w:rsidP="008621C1">
      <w:pPr>
        <w:shd w:val="clear" w:color="auto" w:fill="FFFFFF"/>
        <w:spacing w:before="168" w:after="168" w:line="304" w:lineRule="atLeast"/>
        <w:ind w:left="240"/>
        <w:rPr>
          <w:rFonts w:ascii="Segoe UI" w:eastAsia="Times New Roman" w:hAnsi="Segoe UI" w:cs="Segoe UI"/>
          <w:color w:val="3F3F3F"/>
          <w:sz w:val="23"/>
          <w:szCs w:val="23"/>
        </w:rPr>
      </w:pPr>
      <w:hyperlink r:id="rId12" w:history="1">
        <w:r w:rsidR="008621C1" w:rsidRPr="008621C1">
          <w:rPr>
            <w:rFonts w:ascii="Segoe UI" w:eastAsia="Times New Roman" w:hAnsi="Segoe UI" w:cs="Segoe UI"/>
            <w:noProof/>
            <w:color w:val="2C72C8"/>
            <w:sz w:val="23"/>
            <w:szCs w:val="23"/>
          </w:rPr>
          <w:drawing>
            <wp:inline distT="0" distB="0" distL="0" distR="0" wp14:anchorId="3B9392D7" wp14:editId="5DAAC7CD">
              <wp:extent cx="144780" cy="83820"/>
              <wp:effectExtent l="0" t="0" r="7620" b="0"/>
              <wp:docPr id="10" name="Pictur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83820"/>
                      </a:xfrm>
                      <a:prstGeom prst="rect">
                        <a:avLst/>
                      </a:prstGeom>
                      <a:noFill/>
                      <a:ln>
                        <a:noFill/>
                      </a:ln>
                    </pic:spPr>
                  </pic:pic>
                </a:graphicData>
              </a:graphic>
            </wp:inline>
          </w:drawing>
        </w:r>
        <w:r w:rsidR="008621C1" w:rsidRPr="008621C1">
          <w:rPr>
            <w:rFonts w:ascii="Segoe UI" w:eastAsia="Times New Roman" w:hAnsi="Segoe UI" w:cs="Segoe UI"/>
            <w:color w:val="2C72C8"/>
            <w:sz w:val="23"/>
            <w:szCs w:val="23"/>
          </w:rPr>
          <w:t>View requirements</w:t>
        </w:r>
      </w:hyperlink>
    </w:p>
    <w:p w14:paraId="461268CA" w14:textId="77777777" w:rsidR="008621C1" w:rsidRPr="008621C1" w:rsidRDefault="008621C1" w:rsidP="008621C1">
      <w:pPr>
        <w:numPr>
          <w:ilvl w:val="0"/>
          <w:numId w:val="2"/>
        </w:numPr>
        <w:shd w:val="clear" w:color="auto" w:fill="FFFFFF"/>
        <w:spacing w:before="168" w:after="168" w:line="304" w:lineRule="atLeast"/>
        <w:ind w:left="120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 xml:space="preserve">Your License Manager PC should be a physical computer. We don’t recommend activating licenses on virtual or cloud machines. If you use them, you will need </w:t>
      </w:r>
      <w:r w:rsidRPr="008621C1">
        <w:rPr>
          <w:rFonts w:ascii="Segoe UI" w:eastAsia="Times New Roman" w:hAnsi="Segoe UI" w:cs="Segoe UI"/>
          <w:color w:val="3F3F3F"/>
          <w:sz w:val="23"/>
          <w:szCs w:val="23"/>
        </w:rPr>
        <w:lastRenderedPageBreak/>
        <w:t>to ensure that their MAC address and CPU data don’t change after that machine restarts.</w:t>
      </w:r>
    </w:p>
    <w:p w14:paraId="4B4AF7DB" w14:textId="77777777" w:rsidR="008621C1" w:rsidRPr="008621C1" w:rsidRDefault="008621C1" w:rsidP="008621C1">
      <w:pPr>
        <w:numPr>
          <w:ilvl w:val="0"/>
          <w:numId w:val="2"/>
        </w:numPr>
        <w:shd w:val="clear" w:color="auto" w:fill="FFFFFF"/>
        <w:spacing w:before="168" w:after="168" w:line="304" w:lineRule="atLeast"/>
        <w:ind w:left="120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It must always be available to workstations where TestComplete instances will run. That is why we recommend that you activate Floating User licenses on the server computer.</w:t>
      </w:r>
    </w:p>
    <w:p w14:paraId="16136AAC" w14:textId="77777777" w:rsidR="008621C1" w:rsidRPr="008621C1" w:rsidRDefault="008621C1" w:rsidP="008621C1">
      <w:pPr>
        <w:numPr>
          <w:ilvl w:val="0"/>
          <w:numId w:val="2"/>
        </w:numPr>
        <w:shd w:val="clear" w:color="auto" w:fill="FFFFFF"/>
        <w:spacing w:before="168" w:after="168" w:line="304" w:lineRule="atLeast"/>
        <w:ind w:left="120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It must have a working network connection. TestComplete instances running in your network must be able to connect to it.</w:t>
      </w:r>
    </w:p>
    <w:p w14:paraId="01F0015C" w14:textId="77777777" w:rsidR="008621C1" w:rsidRPr="008621C1" w:rsidRDefault="008621C1" w:rsidP="008621C1">
      <w:pPr>
        <w:numPr>
          <w:ilvl w:val="0"/>
          <w:numId w:val="2"/>
        </w:numPr>
        <w:shd w:val="clear" w:color="auto" w:fill="FFFFFF"/>
        <w:spacing w:before="168" w:after="168" w:line="304" w:lineRule="atLeast"/>
        <w:ind w:left="120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This computer must allow traffic via the TCP and UDP protocols and port </w:t>
      </w:r>
      <w:r w:rsidRPr="008621C1">
        <w:rPr>
          <w:rFonts w:ascii="Consolas" w:eastAsia="Times New Roman" w:hAnsi="Consolas" w:cs="Courier New"/>
          <w:color w:val="3F3F3F"/>
          <w:sz w:val="21"/>
          <w:szCs w:val="21"/>
          <w:shd w:val="clear" w:color="auto" w:fill="F7F7F7"/>
        </w:rPr>
        <w:t>1947</w:t>
      </w:r>
      <w:r w:rsidRPr="008621C1">
        <w:rPr>
          <w:rFonts w:ascii="Segoe UI" w:eastAsia="Times New Roman" w:hAnsi="Segoe UI" w:cs="Segoe UI"/>
          <w:color w:val="3F3F3F"/>
          <w:sz w:val="23"/>
          <w:szCs w:val="23"/>
        </w:rPr>
        <w:t>. It will use these protocols and the port to exchange data with TestComplete instances.</w:t>
      </w:r>
    </w:p>
    <w:p w14:paraId="6F70D4BA" w14:textId="1CF3F575" w:rsidR="008621C1" w:rsidRPr="008621C1" w:rsidRDefault="008621C1" w:rsidP="008621C1">
      <w:pPr>
        <w:shd w:val="clear" w:color="auto" w:fill="FFFFFF"/>
        <w:spacing w:before="168" w:after="168" w:line="304" w:lineRule="atLeast"/>
        <w:ind w:left="1200"/>
        <w:rPr>
          <w:rFonts w:ascii="Segoe UI" w:eastAsia="Times New Roman" w:hAnsi="Segoe UI" w:cs="Segoe UI"/>
          <w:color w:val="3F3F3F"/>
          <w:sz w:val="23"/>
          <w:szCs w:val="23"/>
        </w:rPr>
      </w:pPr>
      <w:r w:rsidRPr="008621C1">
        <w:rPr>
          <w:rFonts w:ascii="Segoe UI" w:eastAsia="Times New Roman" w:hAnsi="Segoe UI" w:cs="Segoe UI"/>
          <w:noProof/>
          <w:color w:val="3F3F3F"/>
          <w:sz w:val="23"/>
          <w:szCs w:val="23"/>
        </w:rPr>
        <w:drawing>
          <wp:inline distT="0" distB="0" distL="0" distR="0" wp14:anchorId="27750DDC" wp14:editId="3A4FA82F">
            <wp:extent cx="137160" cy="137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621C1">
        <w:rPr>
          <w:rFonts w:ascii="Segoe UI" w:eastAsia="Times New Roman" w:hAnsi="Segoe UI" w:cs="Segoe UI"/>
          <w:color w:val="3F3F3F"/>
          <w:sz w:val="23"/>
          <w:szCs w:val="23"/>
        </w:rPr>
        <w:t> Make sure that firewalls and proxies running in your network do not block these protocols and ports.</w:t>
      </w:r>
    </w:p>
    <w:p w14:paraId="569DC727" w14:textId="77777777" w:rsidR="008621C1" w:rsidRPr="008621C1" w:rsidRDefault="008621C1" w:rsidP="008621C1">
      <w:pPr>
        <w:numPr>
          <w:ilvl w:val="0"/>
          <w:numId w:val="2"/>
        </w:numPr>
        <w:shd w:val="clear" w:color="auto" w:fill="FFFFFF"/>
        <w:spacing w:before="168" w:after="168" w:line="304" w:lineRule="atLeast"/>
        <w:ind w:left="120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We also recommend that this computer has a functioning Web connection. In this case, it will be easier to activate the license on it. After the activation, the connection will not be needed.</w:t>
      </w:r>
    </w:p>
    <w:p w14:paraId="7DEDFD01" w14:textId="77777777" w:rsidR="008621C1" w:rsidRPr="008621C1" w:rsidRDefault="008621C1" w:rsidP="008621C1">
      <w:pPr>
        <w:shd w:val="clear" w:color="auto" w:fill="FFFFFF"/>
        <w:spacing w:before="168" w:after="168" w:line="304" w:lineRule="atLeast"/>
        <w:ind w:left="120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To activate the license over the Web (</w:t>
      </w:r>
      <w:r w:rsidRPr="008621C1">
        <w:rPr>
          <w:rFonts w:ascii="Segoe UI" w:eastAsia="Times New Roman" w:hAnsi="Segoe UI" w:cs="Segoe UI"/>
          <w:i/>
          <w:iCs/>
          <w:color w:val="3F3F3F"/>
          <w:sz w:val="23"/>
          <w:szCs w:val="23"/>
        </w:rPr>
        <w:t>automatic activation</w:t>
      </w:r>
      <w:r w:rsidRPr="008621C1">
        <w:rPr>
          <w:rFonts w:ascii="Segoe UI" w:eastAsia="Times New Roman" w:hAnsi="Segoe UI" w:cs="Segoe UI"/>
          <w:color w:val="3F3F3F"/>
          <w:sz w:val="23"/>
          <w:szCs w:val="23"/>
        </w:rPr>
        <w:t>), the computer must have access to the SmartBear web server (URLs </w:t>
      </w:r>
      <w:r w:rsidRPr="008621C1">
        <w:rPr>
          <w:rFonts w:ascii="Consolas" w:eastAsia="Times New Roman" w:hAnsi="Consolas" w:cs="Courier New"/>
          <w:color w:val="3F3F3F"/>
          <w:sz w:val="21"/>
          <w:szCs w:val="21"/>
          <w:shd w:val="clear" w:color="auto" w:fill="F7F7F7"/>
        </w:rPr>
        <w:t>https://ls1.smartbear.com</w:t>
      </w:r>
      <w:r w:rsidRPr="008621C1">
        <w:rPr>
          <w:rFonts w:ascii="Segoe UI" w:eastAsia="Times New Roman" w:hAnsi="Segoe UI" w:cs="Segoe UI"/>
          <w:color w:val="3F3F3F"/>
          <w:sz w:val="23"/>
          <w:szCs w:val="23"/>
        </w:rPr>
        <w:t> and </w:t>
      </w:r>
      <w:r w:rsidRPr="008621C1">
        <w:rPr>
          <w:rFonts w:ascii="Consolas" w:eastAsia="Times New Roman" w:hAnsi="Consolas" w:cs="Courier New"/>
          <w:color w:val="3F3F3F"/>
          <w:sz w:val="21"/>
          <w:szCs w:val="21"/>
          <w:shd w:val="clear" w:color="auto" w:fill="F7F7F7"/>
        </w:rPr>
        <w:t>http://ls2.smartbear.com</w:t>
      </w:r>
      <w:r w:rsidRPr="008621C1">
        <w:rPr>
          <w:rFonts w:ascii="Segoe UI" w:eastAsia="Times New Roman" w:hAnsi="Segoe UI" w:cs="Segoe UI"/>
          <w:color w:val="3F3F3F"/>
          <w:sz w:val="23"/>
          <w:szCs w:val="23"/>
        </w:rPr>
        <w:t>, port </w:t>
      </w:r>
      <w:r w:rsidRPr="008621C1">
        <w:rPr>
          <w:rFonts w:ascii="Consolas" w:eastAsia="Times New Roman" w:hAnsi="Consolas" w:cs="Courier New"/>
          <w:color w:val="3F3F3F"/>
          <w:sz w:val="21"/>
          <w:szCs w:val="21"/>
          <w:shd w:val="clear" w:color="auto" w:fill="F7F7F7"/>
        </w:rPr>
        <w:t>443</w:t>
      </w:r>
      <w:r w:rsidRPr="008621C1">
        <w:rPr>
          <w:rFonts w:ascii="Segoe UI" w:eastAsia="Times New Roman" w:hAnsi="Segoe UI" w:cs="Segoe UI"/>
          <w:color w:val="3F3F3F"/>
          <w:sz w:val="23"/>
          <w:szCs w:val="23"/>
        </w:rPr>
        <w:t>). Make sure the proxies and firewalls working in your network allow the activation requests.</w:t>
      </w:r>
    </w:p>
    <w:p w14:paraId="2E100766" w14:textId="77777777" w:rsidR="008621C1" w:rsidRPr="008621C1" w:rsidRDefault="008621C1" w:rsidP="008621C1">
      <w:pPr>
        <w:shd w:val="clear" w:color="auto" w:fill="FFFFFF"/>
        <w:spacing w:before="168" w:after="168" w:line="304" w:lineRule="atLeast"/>
        <w:ind w:left="120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If the computer has no Internet connection, you will have to follow the </w:t>
      </w:r>
      <w:r w:rsidRPr="008621C1">
        <w:rPr>
          <w:rFonts w:ascii="Segoe UI" w:eastAsia="Times New Roman" w:hAnsi="Segoe UI" w:cs="Segoe UI"/>
          <w:i/>
          <w:iCs/>
          <w:color w:val="3F3F3F"/>
          <w:sz w:val="23"/>
          <w:szCs w:val="23"/>
        </w:rPr>
        <w:t>manual activation</w:t>
      </w:r>
      <w:r w:rsidRPr="008621C1">
        <w:rPr>
          <w:rFonts w:ascii="Segoe UI" w:eastAsia="Times New Roman" w:hAnsi="Segoe UI" w:cs="Segoe UI"/>
          <w:color w:val="3F3F3F"/>
          <w:sz w:val="23"/>
          <w:szCs w:val="23"/>
        </w:rPr>
        <w:t> steps. You will need an intermediate computer that has that connection and that you will use to exchange data with the SmartBear web server. That intermediate computer must have access to the SmartBear web server (URLs </w:t>
      </w:r>
      <w:r w:rsidRPr="008621C1">
        <w:rPr>
          <w:rFonts w:ascii="Consolas" w:eastAsia="Times New Roman" w:hAnsi="Consolas" w:cs="Courier New"/>
          <w:color w:val="3F3F3F"/>
          <w:sz w:val="21"/>
          <w:szCs w:val="21"/>
          <w:shd w:val="clear" w:color="auto" w:fill="F7F7F7"/>
        </w:rPr>
        <w:t>https://ls1.smartbear.com</w:t>
      </w:r>
      <w:r w:rsidRPr="008621C1">
        <w:rPr>
          <w:rFonts w:ascii="Segoe UI" w:eastAsia="Times New Roman" w:hAnsi="Segoe UI" w:cs="Segoe UI"/>
          <w:color w:val="3F3F3F"/>
          <w:sz w:val="23"/>
          <w:szCs w:val="23"/>
        </w:rPr>
        <w:t> and </w:t>
      </w:r>
      <w:r w:rsidRPr="008621C1">
        <w:rPr>
          <w:rFonts w:ascii="Consolas" w:eastAsia="Times New Roman" w:hAnsi="Consolas" w:cs="Courier New"/>
          <w:color w:val="3F3F3F"/>
          <w:sz w:val="21"/>
          <w:szCs w:val="21"/>
          <w:shd w:val="clear" w:color="auto" w:fill="F7F7F7"/>
        </w:rPr>
        <w:t>http://ls2.smartbear.com</w:t>
      </w:r>
      <w:r w:rsidRPr="008621C1">
        <w:rPr>
          <w:rFonts w:ascii="Segoe UI" w:eastAsia="Times New Roman" w:hAnsi="Segoe UI" w:cs="Segoe UI"/>
          <w:color w:val="3F3F3F"/>
          <w:sz w:val="23"/>
          <w:szCs w:val="23"/>
        </w:rPr>
        <w:t>, port </w:t>
      </w:r>
      <w:r w:rsidRPr="008621C1">
        <w:rPr>
          <w:rFonts w:ascii="Consolas" w:eastAsia="Times New Roman" w:hAnsi="Consolas" w:cs="Courier New"/>
          <w:color w:val="3F3F3F"/>
          <w:sz w:val="21"/>
          <w:szCs w:val="21"/>
          <w:shd w:val="clear" w:color="auto" w:fill="F7F7F7"/>
        </w:rPr>
        <w:t>443</w:t>
      </w:r>
      <w:r w:rsidRPr="008621C1">
        <w:rPr>
          <w:rFonts w:ascii="Segoe UI" w:eastAsia="Times New Roman" w:hAnsi="Segoe UI" w:cs="Segoe UI"/>
          <w:color w:val="3F3F3F"/>
          <w:sz w:val="23"/>
          <w:szCs w:val="23"/>
        </w:rPr>
        <w:t>).</w:t>
      </w:r>
    </w:p>
    <w:p w14:paraId="37F8AD98" w14:textId="77777777" w:rsidR="008621C1" w:rsidRPr="008621C1" w:rsidRDefault="008621C1" w:rsidP="008621C1">
      <w:pPr>
        <w:shd w:val="clear" w:color="auto" w:fill="FFFFFF"/>
        <w:spacing w:before="168" w:after="168" w:line="304" w:lineRule="atLeast"/>
        <w:ind w:left="120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For complete information on automatic and manual activation, see below.</w:t>
      </w:r>
    </w:p>
    <w:p w14:paraId="5A287C61" w14:textId="77777777" w:rsidR="008621C1" w:rsidRPr="008621C1" w:rsidRDefault="008621C1" w:rsidP="008621C1">
      <w:pPr>
        <w:shd w:val="clear" w:color="auto" w:fill="FFFFFF"/>
        <w:spacing w:before="360" w:after="0" w:line="378" w:lineRule="atLeast"/>
        <w:outlineLvl w:val="4"/>
        <w:rPr>
          <w:rFonts w:ascii="Trebuchet MS" w:eastAsia="Times New Roman" w:hAnsi="Trebuchet MS" w:cs="Segoe UI"/>
          <w:color w:val="3F3F3F"/>
          <w:spacing w:val="1"/>
          <w:sz w:val="27"/>
          <w:szCs w:val="27"/>
        </w:rPr>
      </w:pPr>
      <w:r w:rsidRPr="008621C1">
        <w:rPr>
          <w:rFonts w:ascii="Trebuchet MS" w:eastAsia="Times New Roman" w:hAnsi="Trebuchet MS" w:cs="Segoe UI"/>
          <w:color w:val="3F3F3F"/>
          <w:spacing w:val="1"/>
          <w:sz w:val="27"/>
          <w:szCs w:val="27"/>
        </w:rPr>
        <w:t>2. Download and install the utility</w:t>
      </w:r>
    </w:p>
    <w:p w14:paraId="5E387F1C" w14:textId="77777777" w:rsidR="008621C1" w:rsidRPr="008621C1" w:rsidRDefault="008621C1" w:rsidP="008621C1">
      <w:p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You can download the utility from the SmartBear website:</w:t>
      </w:r>
    </w:p>
    <w:p w14:paraId="38714843" w14:textId="31CF7347" w:rsidR="008621C1" w:rsidRPr="008621C1" w:rsidRDefault="008621C1" w:rsidP="008621C1">
      <w:pPr>
        <w:shd w:val="clear" w:color="auto" w:fill="FFFFFF"/>
        <w:spacing w:before="168" w:after="168" w:line="304" w:lineRule="atLeast"/>
        <w:ind w:left="240"/>
        <w:rPr>
          <w:rFonts w:ascii="Segoe UI" w:eastAsia="Times New Roman" w:hAnsi="Segoe UI" w:cs="Segoe UI"/>
          <w:color w:val="3F3F3F"/>
          <w:sz w:val="23"/>
          <w:szCs w:val="23"/>
        </w:rPr>
      </w:pPr>
      <w:r w:rsidRPr="008621C1">
        <w:rPr>
          <w:rFonts w:ascii="Segoe UI" w:eastAsia="Times New Roman" w:hAnsi="Segoe UI" w:cs="Segoe UI"/>
          <w:noProof/>
          <w:color w:val="3F3F3F"/>
          <w:sz w:val="23"/>
          <w:szCs w:val="23"/>
        </w:rPr>
        <w:drawing>
          <wp:inline distT="0" distB="0" distL="0" distR="0" wp14:anchorId="50A17CE6" wp14:editId="43947814">
            <wp:extent cx="175260" cy="106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106680"/>
                    </a:xfrm>
                    <a:prstGeom prst="rect">
                      <a:avLst/>
                    </a:prstGeom>
                    <a:noFill/>
                    <a:ln>
                      <a:noFill/>
                    </a:ln>
                  </pic:spPr>
                </pic:pic>
              </a:graphicData>
            </a:graphic>
          </wp:inline>
        </w:drawing>
      </w:r>
      <w:hyperlink r:id="rId15" w:tgtFrame="_blank" w:history="1">
        <w:r w:rsidRPr="008621C1">
          <w:rPr>
            <w:rFonts w:ascii="Segoe UI" w:eastAsia="Times New Roman" w:hAnsi="Segoe UI" w:cs="Segoe UI"/>
            <w:color w:val="2C72C8"/>
            <w:sz w:val="23"/>
            <w:szCs w:val="23"/>
          </w:rPr>
          <w:t>downloads.smartbear.com/SmartBearLicenseManager.exe</w:t>
        </w:r>
      </w:hyperlink>
    </w:p>
    <w:p w14:paraId="6CEE0C2D" w14:textId="77777777" w:rsidR="008621C1" w:rsidRPr="008621C1" w:rsidRDefault="008621C1" w:rsidP="008621C1">
      <w:p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To install the utility, simply run the downloaded executable and follow the instructions you will see on screen. The installation is easy and straightforward.</w:t>
      </w:r>
    </w:p>
    <w:p w14:paraId="03561263" w14:textId="77777777" w:rsidR="008621C1" w:rsidRPr="008621C1" w:rsidRDefault="008621C1" w:rsidP="008621C1">
      <w:pPr>
        <w:shd w:val="clear" w:color="auto" w:fill="FFFFFF"/>
        <w:spacing w:before="720" w:after="0" w:line="504" w:lineRule="atLeast"/>
        <w:outlineLvl w:val="2"/>
        <w:rPr>
          <w:rFonts w:ascii="Trebuchet MS" w:eastAsia="Times New Roman" w:hAnsi="Trebuchet MS" w:cs="Times New Roman"/>
          <w:color w:val="3F3F3F"/>
          <w:spacing w:val="2"/>
          <w:sz w:val="36"/>
          <w:szCs w:val="36"/>
        </w:rPr>
      </w:pPr>
      <w:r w:rsidRPr="008621C1">
        <w:rPr>
          <w:rFonts w:ascii="Trebuchet MS" w:eastAsia="Times New Roman" w:hAnsi="Trebuchet MS" w:cs="Times New Roman"/>
          <w:color w:val="3F3F3F"/>
          <w:spacing w:val="2"/>
          <w:sz w:val="36"/>
          <w:szCs w:val="36"/>
        </w:rPr>
        <w:lastRenderedPageBreak/>
        <w:t>2. Activate the license</w:t>
      </w:r>
    </w:p>
    <w:p w14:paraId="180C1325" w14:textId="77777777" w:rsidR="008621C1" w:rsidRPr="008621C1" w:rsidRDefault="008621C1" w:rsidP="008621C1">
      <w:p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License activation includes the data exchange between the License Manager and SmartBear licensing servers. If the computer where you installed the License Manager has access to the Web and to the licensing servers, the license will be activated automatically. Else, you can activate it manually.</w:t>
      </w:r>
    </w:p>
    <w:p w14:paraId="2247283E" w14:textId="77777777" w:rsidR="008621C1" w:rsidRPr="008621C1" w:rsidRDefault="008621C1" w:rsidP="008621C1">
      <w:pPr>
        <w:shd w:val="clear" w:color="auto" w:fill="FFFFFF"/>
        <w:spacing w:before="360" w:after="0" w:line="378" w:lineRule="atLeast"/>
        <w:outlineLvl w:val="4"/>
        <w:rPr>
          <w:rFonts w:ascii="Trebuchet MS" w:eastAsia="Times New Roman" w:hAnsi="Trebuchet MS" w:cs="Segoe UI"/>
          <w:color w:val="3F3F3F"/>
          <w:spacing w:val="1"/>
          <w:sz w:val="27"/>
          <w:szCs w:val="27"/>
        </w:rPr>
      </w:pPr>
      <w:r w:rsidRPr="008621C1">
        <w:rPr>
          <w:rFonts w:ascii="Trebuchet MS" w:eastAsia="Times New Roman" w:hAnsi="Trebuchet MS" w:cs="Segoe UI"/>
          <w:color w:val="3F3F3F"/>
          <w:spacing w:val="1"/>
          <w:sz w:val="27"/>
          <w:szCs w:val="27"/>
        </w:rPr>
        <w:t>Automatic activation</w:t>
      </w:r>
    </w:p>
    <w:p w14:paraId="1EDF9609" w14:textId="77777777" w:rsidR="008621C1" w:rsidRPr="008621C1" w:rsidRDefault="008621C1" w:rsidP="008621C1">
      <w:pPr>
        <w:numPr>
          <w:ilvl w:val="0"/>
          <w:numId w:val="3"/>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Start the License Manager: click the operating system’s Windows button and select </w:t>
      </w:r>
      <w:r w:rsidRPr="008621C1">
        <w:rPr>
          <w:rFonts w:ascii="Segoe UI" w:eastAsia="Times New Roman" w:hAnsi="Segoe UI" w:cs="Segoe UI"/>
          <w:b/>
          <w:bCs/>
          <w:color w:val="3F3F3F"/>
          <w:sz w:val="23"/>
          <w:szCs w:val="23"/>
        </w:rPr>
        <w:t>SmartBear &gt; Activate or Deactivate License</w:t>
      </w:r>
      <w:r w:rsidRPr="008621C1">
        <w:rPr>
          <w:rFonts w:ascii="Segoe UI" w:eastAsia="Times New Roman" w:hAnsi="Segoe UI" w:cs="Segoe UI"/>
          <w:color w:val="3F3F3F"/>
          <w:sz w:val="23"/>
          <w:szCs w:val="23"/>
        </w:rPr>
        <w:t> from the </w:t>
      </w:r>
      <w:proofErr w:type="gramStart"/>
      <w:r w:rsidRPr="008621C1">
        <w:rPr>
          <w:rFonts w:ascii="Segoe UI" w:eastAsia="Times New Roman" w:hAnsi="Segoe UI" w:cs="Segoe UI"/>
          <w:b/>
          <w:bCs/>
          <w:color w:val="3F3F3F"/>
          <w:sz w:val="23"/>
          <w:szCs w:val="23"/>
        </w:rPr>
        <w:t>All Programs</w:t>
      </w:r>
      <w:proofErr w:type="gramEnd"/>
      <w:r w:rsidRPr="008621C1">
        <w:rPr>
          <w:rFonts w:ascii="Segoe UI" w:eastAsia="Times New Roman" w:hAnsi="Segoe UI" w:cs="Segoe UI"/>
          <w:color w:val="3F3F3F"/>
          <w:sz w:val="23"/>
          <w:szCs w:val="23"/>
        </w:rPr>
        <w:t> list.</w:t>
      </w:r>
    </w:p>
    <w:p w14:paraId="028BA400" w14:textId="77777777" w:rsidR="008621C1" w:rsidRPr="008621C1" w:rsidRDefault="008621C1" w:rsidP="008621C1">
      <w:pPr>
        <w:numPr>
          <w:ilvl w:val="0"/>
          <w:numId w:val="3"/>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On the first page of the wizard, select </w:t>
      </w:r>
      <w:r w:rsidRPr="008621C1">
        <w:rPr>
          <w:rFonts w:ascii="Segoe UI" w:eastAsia="Times New Roman" w:hAnsi="Segoe UI" w:cs="Segoe UI"/>
          <w:b/>
          <w:bCs/>
          <w:color w:val="3F3F3F"/>
          <w:sz w:val="23"/>
          <w:szCs w:val="23"/>
        </w:rPr>
        <w:t>Activate a new license on this computer</w:t>
      </w:r>
      <w:r w:rsidRPr="008621C1">
        <w:rPr>
          <w:rFonts w:ascii="Segoe UI" w:eastAsia="Times New Roman" w:hAnsi="Segoe UI" w:cs="Segoe UI"/>
          <w:color w:val="3F3F3F"/>
          <w:sz w:val="23"/>
          <w:szCs w:val="23"/>
        </w:rPr>
        <w:t>.</w:t>
      </w:r>
    </w:p>
    <w:p w14:paraId="421F477A" w14:textId="79C50E90" w:rsidR="008621C1" w:rsidRPr="008621C1" w:rsidRDefault="008621C1" w:rsidP="008621C1">
      <w:pPr>
        <w:shd w:val="clear" w:color="auto" w:fill="FFFFFF"/>
        <w:spacing w:line="240" w:lineRule="auto"/>
        <w:ind w:left="960"/>
        <w:jc w:val="center"/>
        <w:rPr>
          <w:rFonts w:ascii="Segoe UI" w:eastAsia="Times New Roman" w:hAnsi="Segoe UI" w:cs="Segoe UI"/>
          <w:color w:val="3F3F3F"/>
          <w:sz w:val="23"/>
          <w:szCs w:val="23"/>
        </w:rPr>
      </w:pPr>
      <w:r w:rsidRPr="008621C1">
        <w:rPr>
          <w:rFonts w:ascii="Segoe UI" w:eastAsia="Times New Roman" w:hAnsi="Segoe UI" w:cs="Segoe UI"/>
          <w:noProof/>
          <w:color w:val="3F3F3F"/>
          <w:sz w:val="23"/>
          <w:szCs w:val="23"/>
        </w:rPr>
        <w:drawing>
          <wp:inline distT="0" distB="0" distL="0" distR="0" wp14:anchorId="5E41646F" wp14:editId="7B39F6FC">
            <wp:extent cx="5097780" cy="4084320"/>
            <wp:effectExtent l="0" t="0" r="7620" b="0"/>
            <wp:docPr id="7" name="Picture 7" descr="License activation: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cense activation: Step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7780" cy="4084320"/>
                    </a:xfrm>
                    <a:prstGeom prst="rect">
                      <a:avLst/>
                    </a:prstGeom>
                    <a:noFill/>
                    <a:ln>
                      <a:noFill/>
                    </a:ln>
                  </pic:spPr>
                </pic:pic>
              </a:graphicData>
            </a:graphic>
          </wp:inline>
        </w:drawing>
      </w:r>
    </w:p>
    <w:p w14:paraId="4505E4FF" w14:textId="77777777" w:rsidR="008621C1" w:rsidRPr="008621C1" w:rsidRDefault="008621C1" w:rsidP="008621C1">
      <w:pPr>
        <w:shd w:val="clear" w:color="auto" w:fill="FFFFFF"/>
        <w:spacing w:before="168" w:after="168" w:line="304" w:lineRule="atLeast"/>
        <w:ind w:left="72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If your computer has an Internet connection and has access to the SmartBear licensing websites (</w:t>
      </w:r>
      <w:r w:rsidRPr="008621C1">
        <w:rPr>
          <w:rFonts w:ascii="Consolas" w:eastAsia="Times New Roman" w:hAnsi="Consolas" w:cs="Courier New"/>
          <w:color w:val="3F3F3F"/>
          <w:sz w:val="21"/>
          <w:szCs w:val="21"/>
          <w:shd w:val="clear" w:color="auto" w:fill="F7F7F7"/>
        </w:rPr>
        <w:t>https://ls1.smartbear.com</w:t>
      </w:r>
      <w:r w:rsidRPr="008621C1">
        <w:rPr>
          <w:rFonts w:ascii="Segoe UI" w:eastAsia="Times New Roman" w:hAnsi="Segoe UI" w:cs="Segoe UI"/>
          <w:color w:val="3F3F3F"/>
          <w:sz w:val="23"/>
          <w:szCs w:val="23"/>
        </w:rPr>
        <w:t> or </w:t>
      </w:r>
      <w:r w:rsidRPr="008621C1">
        <w:rPr>
          <w:rFonts w:ascii="Consolas" w:eastAsia="Times New Roman" w:hAnsi="Consolas" w:cs="Courier New"/>
          <w:color w:val="3F3F3F"/>
          <w:sz w:val="21"/>
          <w:szCs w:val="21"/>
          <w:shd w:val="clear" w:color="auto" w:fill="F7F7F7"/>
        </w:rPr>
        <w:t>https://ls2.smartbear.com</w:t>
      </w:r>
      <w:r w:rsidRPr="008621C1">
        <w:rPr>
          <w:rFonts w:ascii="Segoe UI" w:eastAsia="Times New Roman" w:hAnsi="Segoe UI" w:cs="Segoe UI"/>
          <w:color w:val="3F3F3F"/>
          <w:sz w:val="23"/>
          <w:szCs w:val="23"/>
        </w:rPr>
        <w:t>, port </w:t>
      </w:r>
      <w:r w:rsidRPr="008621C1">
        <w:rPr>
          <w:rFonts w:ascii="Consolas" w:eastAsia="Times New Roman" w:hAnsi="Consolas" w:cs="Courier New"/>
          <w:color w:val="3F3F3F"/>
          <w:sz w:val="21"/>
          <w:szCs w:val="21"/>
          <w:shd w:val="clear" w:color="auto" w:fill="F7F7F7"/>
        </w:rPr>
        <w:t>443</w:t>
      </w:r>
      <w:r w:rsidRPr="008621C1">
        <w:rPr>
          <w:rFonts w:ascii="Segoe UI" w:eastAsia="Times New Roman" w:hAnsi="Segoe UI" w:cs="Segoe UI"/>
          <w:color w:val="3F3F3F"/>
          <w:sz w:val="23"/>
          <w:szCs w:val="23"/>
        </w:rPr>
        <w:t>), the wizard will choose automatic activation.</w:t>
      </w:r>
    </w:p>
    <w:p w14:paraId="0E2ED4AB" w14:textId="77777777" w:rsidR="008621C1" w:rsidRPr="008621C1" w:rsidRDefault="008621C1" w:rsidP="008621C1">
      <w:pPr>
        <w:numPr>
          <w:ilvl w:val="0"/>
          <w:numId w:val="3"/>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 xml:space="preserve">On the next page of the wizard, specify the information needed for activation: the username, company name, </w:t>
      </w:r>
      <w:proofErr w:type="gramStart"/>
      <w:r w:rsidRPr="008621C1">
        <w:rPr>
          <w:rFonts w:ascii="Segoe UI" w:eastAsia="Times New Roman" w:hAnsi="Segoe UI" w:cs="Segoe UI"/>
          <w:color w:val="3F3F3F"/>
          <w:sz w:val="23"/>
          <w:szCs w:val="23"/>
        </w:rPr>
        <w:t>email</w:t>
      </w:r>
      <w:proofErr w:type="gramEnd"/>
      <w:r w:rsidRPr="008621C1">
        <w:rPr>
          <w:rFonts w:ascii="Segoe UI" w:eastAsia="Times New Roman" w:hAnsi="Segoe UI" w:cs="Segoe UI"/>
          <w:color w:val="3F3F3F"/>
          <w:sz w:val="23"/>
          <w:szCs w:val="23"/>
        </w:rPr>
        <w:t xml:space="preserve"> and license key:</w:t>
      </w:r>
    </w:p>
    <w:p w14:paraId="35A16948" w14:textId="626DA716" w:rsidR="008621C1" w:rsidRPr="008621C1" w:rsidRDefault="008621C1" w:rsidP="008621C1">
      <w:pPr>
        <w:shd w:val="clear" w:color="auto" w:fill="FFFFFF"/>
        <w:spacing w:line="240" w:lineRule="auto"/>
        <w:ind w:left="960"/>
        <w:jc w:val="center"/>
        <w:rPr>
          <w:rFonts w:ascii="Segoe UI" w:eastAsia="Times New Roman" w:hAnsi="Segoe UI" w:cs="Segoe UI"/>
          <w:color w:val="3F3F3F"/>
          <w:sz w:val="23"/>
          <w:szCs w:val="23"/>
        </w:rPr>
      </w:pPr>
      <w:r w:rsidRPr="008621C1">
        <w:rPr>
          <w:rFonts w:ascii="Segoe UI" w:eastAsia="Times New Roman" w:hAnsi="Segoe UI" w:cs="Segoe UI"/>
          <w:noProof/>
          <w:color w:val="3F3F3F"/>
          <w:sz w:val="23"/>
          <w:szCs w:val="23"/>
        </w:rPr>
        <w:lastRenderedPageBreak/>
        <w:drawing>
          <wp:inline distT="0" distB="0" distL="0" distR="0" wp14:anchorId="0DB6F136" wp14:editId="524955CE">
            <wp:extent cx="5074920" cy="3840480"/>
            <wp:effectExtent l="0" t="0" r="0" b="7620"/>
            <wp:docPr id="6" name="Picture 6" descr="License activation: Entering licens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cense activation: Entering license detai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920" cy="3840480"/>
                    </a:xfrm>
                    <a:prstGeom prst="rect">
                      <a:avLst/>
                    </a:prstGeom>
                    <a:noFill/>
                    <a:ln>
                      <a:noFill/>
                    </a:ln>
                  </pic:spPr>
                </pic:pic>
              </a:graphicData>
            </a:graphic>
          </wp:inline>
        </w:drawing>
      </w:r>
    </w:p>
    <w:p w14:paraId="0C50BBBD" w14:textId="77777777" w:rsidR="008621C1" w:rsidRPr="008621C1" w:rsidRDefault="008621C1" w:rsidP="008621C1">
      <w:pPr>
        <w:shd w:val="clear" w:color="auto" w:fill="FFFFFF"/>
        <w:spacing w:before="168" w:after="168" w:line="304" w:lineRule="atLeast"/>
        <w:ind w:left="72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Notes:</w:t>
      </w:r>
    </w:p>
    <w:p w14:paraId="103EE734" w14:textId="77777777" w:rsidR="008621C1" w:rsidRPr="008621C1" w:rsidRDefault="008621C1" w:rsidP="008621C1">
      <w:pPr>
        <w:numPr>
          <w:ilvl w:val="1"/>
          <w:numId w:val="3"/>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You can find the license key on the TestComplete product page of the My SmartBear section of our website (</w:t>
      </w:r>
      <w:hyperlink r:id="rId18" w:tgtFrame="_blank" w:history="1">
        <w:r w:rsidRPr="008621C1">
          <w:rPr>
            <w:rFonts w:ascii="Segoe UI" w:eastAsia="Times New Roman" w:hAnsi="Segoe UI" w:cs="Segoe UI"/>
            <w:color w:val="2C72C8"/>
            <w:sz w:val="23"/>
            <w:szCs w:val="23"/>
          </w:rPr>
          <w:t>https://my.smartbear.com</w:t>
        </w:r>
      </w:hyperlink>
      <w:r w:rsidRPr="008621C1">
        <w:rPr>
          <w:rFonts w:ascii="Segoe UI" w:eastAsia="Times New Roman" w:hAnsi="Segoe UI" w:cs="Segoe UI"/>
          <w:color w:val="3F3F3F"/>
          <w:sz w:val="23"/>
          <w:szCs w:val="23"/>
        </w:rPr>
        <w:t>) or in the email message that we sent you after you requested the license.</w:t>
      </w:r>
    </w:p>
    <w:p w14:paraId="58386971" w14:textId="6F29102F" w:rsidR="008621C1" w:rsidRPr="008621C1" w:rsidRDefault="008621C1" w:rsidP="008621C1">
      <w:pPr>
        <w:numPr>
          <w:ilvl w:val="1"/>
          <w:numId w:val="3"/>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The </w:t>
      </w:r>
      <w:r w:rsidRPr="008621C1">
        <w:rPr>
          <w:rFonts w:ascii="Segoe UI" w:eastAsia="Times New Roman" w:hAnsi="Segoe UI" w:cs="Segoe UI"/>
          <w:noProof/>
          <w:color w:val="3F3F3F"/>
          <w:sz w:val="23"/>
          <w:szCs w:val="23"/>
        </w:rPr>
        <w:drawing>
          <wp:inline distT="0" distB="0" distL="0" distR="0" wp14:anchorId="3E5053E6" wp14:editId="74E4233F">
            <wp:extent cx="137160" cy="13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621C1">
        <w:rPr>
          <w:rFonts w:ascii="Segoe UI" w:eastAsia="Times New Roman" w:hAnsi="Segoe UI" w:cs="Segoe UI"/>
          <w:color w:val="3F3F3F"/>
          <w:sz w:val="23"/>
          <w:szCs w:val="23"/>
        </w:rPr>
        <w:t> TestComplete Platform, Modules (Desktop, Web, Mobile), and add-ons can have separate licenses. You need to repeat the activation steps for each license key you have.</w:t>
      </w:r>
    </w:p>
    <w:p w14:paraId="0731ECB2" w14:textId="77777777" w:rsidR="008621C1" w:rsidRPr="008621C1" w:rsidRDefault="008621C1" w:rsidP="008621C1">
      <w:pPr>
        <w:numPr>
          <w:ilvl w:val="1"/>
          <w:numId w:val="3"/>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As for other activation data, you can either enter your username, company name, and email, or enter those of the license holder. We recommend that you enter your data.</w:t>
      </w:r>
    </w:p>
    <w:p w14:paraId="21521792" w14:textId="77777777" w:rsidR="008621C1" w:rsidRPr="008621C1" w:rsidRDefault="008621C1" w:rsidP="008621C1">
      <w:pPr>
        <w:shd w:val="clear" w:color="auto" w:fill="FFFFFF"/>
        <w:spacing w:before="168" w:after="168" w:line="304" w:lineRule="atLeast"/>
        <w:ind w:left="72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After you have specified the activation data, click </w:t>
      </w:r>
      <w:r w:rsidRPr="008621C1">
        <w:rPr>
          <w:rFonts w:ascii="Segoe UI" w:eastAsia="Times New Roman" w:hAnsi="Segoe UI" w:cs="Segoe UI"/>
          <w:b/>
          <w:bCs/>
          <w:color w:val="3F3F3F"/>
          <w:sz w:val="23"/>
          <w:szCs w:val="23"/>
        </w:rPr>
        <w:t>Next</w:t>
      </w:r>
      <w:r w:rsidRPr="008621C1">
        <w:rPr>
          <w:rFonts w:ascii="Segoe UI" w:eastAsia="Times New Roman" w:hAnsi="Segoe UI" w:cs="Segoe UI"/>
          <w:color w:val="3F3F3F"/>
          <w:sz w:val="23"/>
          <w:szCs w:val="23"/>
        </w:rPr>
        <w:t> to continue.</w:t>
      </w:r>
    </w:p>
    <w:p w14:paraId="655F0AA3" w14:textId="77777777" w:rsidR="008621C1" w:rsidRPr="008621C1" w:rsidRDefault="008621C1" w:rsidP="008621C1">
      <w:pPr>
        <w:numPr>
          <w:ilvl w:val="0"/>
          <w:numId w:val="3"/>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If your computer connects to the Internet through a proxy server, on the next page of the wizard, enter the proxy authentication settings. Ask your system administrator for assistance if needed.</w:t>
      </w:r>
    </w:p>
    <w:p w14:paraId="0A27FDD0" w14:textId="77777777" w:rsidR="008621C1" w:rsidRPr="008621C1" w:rsidRDefault="008621C1" w:rsidP="008621C1">
      <w:pPr>
        <w:numPr>
          <w:ilvl w:val="0"/>
          <w:numId w:val="3"/>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Click </w:t>
      </w:r>
      <w:r w:rsidRPr="008621C1">
        <w:rPr>
          <w:rFonts w:ascii="Segoe UI" w:eastAsia="Times New Roman" w:hAnsi="Segoe UI" w:cs="Segoe UI"/>
          <w:b/>
          <w:bCs/>
          <w:color w:val="3F3F3F"/>
          <w:sz w:val="23"/>
          <w:szCs w:val="23"/>
        </w:rPr>
        <w:t>Activate</w:t>
      </w:r>
      <w:r w:rsidRPr="008621C1">
        <w:rPr>
          <w:rFonts w:ascii="Segoe UI" w:eastAsia="Times New Roman" w:hAnsi="Segoe UI" w:cs="Segoe UI"/>
          <w:color w:val="3F3F3F"/>
          <w:sz w:val="23"/>
          <w:szCs w:val="23"/>
        </w:rPr>
        <w:t>. The wizard will activate your license.</w:t>
      </w:r>
    </w:p>
    <w:p w14:paraId="3B40CBEF" w14:textId="77777777" w:rsidR="008621C1" w:rsidRPr="008621C1" w:rsidRDefault="008621C1" w:rsidP="008621C1">
      <w:pPr>
        <w:numPr>
          <w:ilvl w:val="0"/>
          <w:numId w:val="3"/>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If the activation is performed successfully, you will see the final page of the wizard informing you that the activation is over. You can then close the License Management wizard.</w:t>
      </w:r>
    </w:p>
    <w:p w14:paraId="3FDC7294" w14:textId="77777777" w:rsidR="008621C1" w:rsidRPr="008621C1" w:rsidRDefault="008621C1" w:rsidP="008621C1">
      <w:pPr>
        <w:shd w:val="clear" w:color="auto" w:fill="FFFFFF"/>
        <w:spacing w:before="168" w:after="168" w:line="304" w:lineRule="atLeast"/>
        <w:ind w:left="72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lastRenderedPageBreak/>
        <w:t>If the activation fails, the wizard will display an error message explaining the problem.</w:t>
      </w:r>
    </w:p>
    <w:p w14:paraId="0724810B" w14:textId="77777777" w:rsidR="008621C1" w:rsidRPr="008621C1" w:rsidRDefault="008621C1" w:rsidP="008621C1">
      <w:pPr>
        <w:shd w:val="clear" w:color="auto" w:fill="FFFFFF"/>
        <w:spacing w:before="360" w:after="0" w:line="378" w:lineRule="atLeast"/>
        <w:outlineLvl w:val="4"/>
        <w:rPr>
          <w:rFonts w:ascii="Trebuchet MS" w:eastAsia="Times New Roman" w:hAnsi="Trebuchet MS" w:cs="Segoe UI"/>
          <w:color w:val="3F3F3F"/>
          <w:spacing w:val="1"/>
          <w:sz w:val="27"/>
          <w:szCs w:val="27"/>
        </w:rPr>
      </w:pPr>
      <w:r w:rsidRPr="008621C1">
        <w:rPr>
          <w:rFonts w:ascii="Trebuchet MS" w:eastAsia="Times New Roman" w:hAnsi="Trebuchet MS" w:cs="Segoe UI"/>
          <w:color w:val="3F3F3F"/>
          <w:spacing w:val="1"/>
          <w:sz w:val="27"/>
          <w:szCs w:val="27"/>
        </w:rPr>
        <w:t>Manual activation</w:t>
      </w:r>
    </w:p>
    <w:p w14:paraId="1E773E57" w14:textId="77777777" w:rsidR="008621C1" w:rsidRPr="008621C1" w:rsidRDefault="008621C1" w:rsidP="008621C1">
      <w:p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You use manual activation when the License Manager has no access to the SmartBear licensing website. It implies that you exchange data between them manually. For complete information, see </w:t>
      </w:r>
      <w:hyperlink r:id="rId19" w:history="1">
        <w:r w:rsidRPr="008621C1">
          <w:rPr>
            <w:rFonts w:ascii="Segoe UI" w:eastAsia="Times New Roman" w:hAnsi="Segoe UI" w:cs="Segoe UI"/>
            <w:b/>
            <w:bCs/>
            <w:color w:val="2C72C8"/>
            <w:sz w:val="23"/>
            <w:szCs w:val="23"/>
          </w:rPr>
          <w:t>Manual Activation Procedure</w:t>
        </w:r>
      </w:hyperlink>
      <w:r w:rsidRPr="008621C1">
        <w:rPr>
          <w:rFonts w:ascii="Segoe UI" w:eastAsia="Times New Roman" w:hAnsi="Segoe UI" w:cs="Segoe UI"/>
          <w:color w:val="3F3F3F"/>
          <w:sz w:val="23"/>
          <w:szCs w:val="23"/>
        </w:rPr>
        <w:t>.</w:t>
      </w:r>
    </w:p>
    <w:p w14:paraId="5F9F640C" w14:textId="77777777" w:rsidR="008621C1" w:rsidRPr="008621C1" w:rsidRDefault="008621C1" w:rsidP="008621C1">
      <w:pPr>
        <w:shd w:val="clear" w:color="auto" w:fill="FFFFFF"/>
        <w:spacing w:before="360" w:after="0" w:line="378" w:lineRule="atLeast"/>
        <w:outlineLvl w:val="4"/>
        <w:rPr>
          <w:rFonts w:ascii="Trebuchet MS" w:eastAsia="Times New Roman" w:hAnsi="Trebuchet MS" w:cs="Segoe UI"/>
          <w:color w:val="3F3F3F"/>
          <w:spacing w:val="1"/>
          <w:sz w:val="27"/>
          <w:szCs w:val="27"/>
        </w:rPr>
      </w:pPr>
      <w:r w:rsidRPr="008621C1">
        <w:rPr>
          <w:rFonts w:ascii="Trebuchet MS" w:eastAsia="Times New Roman" w:hAnsi="Trebuchet MS" w:cs="Segoe UI"/>
          <w:color w:val="3F3F3F"/>
          <w:spacing w:val="1"/>
          <w:sz w:val="27"/>
          <w:szCs w:val="27"/>
        </w:rPr>
        <w:t>(Optional) Check if activation was successful</w:t>
      </w:r>
    </w:p>
    <w:p w14:paraId="00CE1567" w14:textId="77777777" w:rsidR="008621C1" w:rsidRPr="008621C1" w:rsidRDefault="008621C1" w:rsidP="008621C1">
      <w:pPr>
        <w:numPr>
          <w:ilvl w:val="0"/>
          <w:numId w:val="4"/>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After the activation is over, you can check whether the license has been activated successfully. To do this, open the following URL on your License Manager computer:</w:t>
      </w:r>
    </w:p>
    <w:p w14:paraId="7D17B940" w14:textId="712B6DBC" w:rsidR="008621C1" w:rsidRPr="008621C1" w:rsidRDefault="008621C1" w:rsidP="008621C1">
      <w:pPr>
        <w:shd w:val="clear" w:color="auto" w:fill="FFFFFF"/>
        <w:spacing w:before="168" w:after="168" w:line="304" w:lineRule="atLeast"/>
        <w:ind w:left="960"/>
        <w:rPr>
          <w:rFonts w:ascii="Segoe UI" w:eastAsia="Times New Roman" w:hAnsi="Segoe UI" w:cs="Segoe UI"/>
          <w:color w:val="3F3F3F"/>
          <w:sz w:val="23"/>
          <w:szCs w:val="23"/>
        </w:rPr>
      </w:pPr>
      <w:r w:rsidRPr="008621C1">
        <w:rPr>
          <w:rFonts w:ascii="Segoe UI" w:eastAsia="Times New Roman" w:hAnsi="Segoe UI" w:cs="Segoe UI"/>
          <w:noProof/>
          <w:color w:val="3F3F3F"/>
          <w:sz w:val="23"/>
          <w:szCs w:val="23"/>
        </w:rPr>
        <w:drawing>
          <wp:inline distT="0" distB="0" distL="0" distR="0" wp14:anchorId="2AAF69A2" wp14:editId="3CD5CD22">
            <wp:extent cx="175260" cy="106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106680"/>
                    </a:xfrm>
                    <a:prstGeom prst="rect">
                      <a:avLst/>
                    </a:prstGeom>
                    <a:noFill/>
                    <a:ln>
                      <a:noFill/>
                    </a:ln>
                  </pic:spPr>
                </pic:pic>
              </a:graphicData>
            </a:graphic>
          </wp:inline>
        </w:drawing>
      </w:r>
      <w:hyperlink r:id="rId20" w:tgtFrame="_blank" w:history="1">
        <w:r w:rsidRPr="008621C1">
          <w:rPr>
            <w:rFonts w:ascii="Segoe UI" w:eastAsia="Times New Roman" w:hAnsi="Segoe UI" w:cs="Segoe UI"/>
            <w:color w:val="2C72C8"/>
            <w:sz w:val="23"/>
            <w:szCs w:val="23"/>
          </w:rPr>
          <w:t>http://localhost:1947/_int_/products.html</w:t>
        </w:r>
      </w:hyperlink>
    </w:p>
    <w:p w14:paraId="122ACC3B" w14:textId="77777777" w:rsidR="008621C1" w:rsidRPr="008621C1" w:rsidRDefault="008621C1" w:rsidP="008621C1">
      <w:pPr>
        <w:shd w:val="clear" w:color="auto" w:fill="FFFFFF"/>
        <w:spacing w:before="168" w:after="168" w:line="304" w:lineRule="atLeast"/>
        <w:ind w:left="720"/>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The activated license will be on the list:</w:t>
      </w:r>
    </w:p>
    <w:p w14:paraId="0EE9BBBE" w14:textId="3F979AEE" w:rsidR="008621C1" w:rsidRPr="008621C1" w:rsidRDefault="008621C1" w:rsidP="008621C1">
      <w:pPr>
        <w:shd w:val="clear" w:color="auto" w:fill="FFFFFF"/>
        <w:spacing w:after="0" w:line="240" w:lineRule="auto"/>
        <w:ind w:left="960"/>
        <w:rPr>
          <w:rFonts w:ascii="Segoe UI" w:eastAsia="Times New Roman" w:hAnsi="Segoe UI" w:cs="Segoe UI"/>
          <w:color w:val="3F3F3F"/>
          <w:sz w:val="23"/>
          <w:szCs w:val="23"/>
        </w:rPr>
      </w:pPr>
      <w:r w:rsidRPr="008621C1">
        <w:rPr>
          <w:rFonts w:ascii="Segoe UI" w:eastAsia="Times New Roman" w:hAnsi="Segoe UI" w:cs="Segoe UI"/>
          <w:noProof/>
          <w:color w:val="2C72C8"/>
          <w:sz w:val="23"/>
          <w:szCs w:val="23"/>
        </w:rPr>
        <w:drawing>
          <wp:inline distT="0" distB="0" distL="0" distR="0" wp14:anchorId="267445D8" wp14:editId="7986B340">
            <wp:extent cx="4762500" cy="2705100"/>
            <wp:effectExtent l="0" t="0" r="0" b="0"/>
            <wp:docPr id="3" name="Picture 3" descr="Checking the license after activati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ing the license after activatio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705100"/>
                    </a:xfrm>
                    <a:prstGeom prst="rect">
                      <a:avLst/>
                    </a:prstGeom>
                    <a:noFill/>
                    <a:ln>
                      <a:noFill/>
                    </a:ln>
                  </pic:spPr>
                </pic:pic>
              </a:graphicData>
            </a:graphic>
          </wp:inline>
        </w:drawing>
      </w:r>
    </w:p>
    <w:p w14:paraId="37D4265D" w14:textId="77777777" w:rsidR="008621C1" w:rsidRPr="008621C1" w:rsidRDefault="008621C1" w:rsidP="008621C1">
      <w:pPr>
        <w:shd w:val="clear" w:color="auto" w:fill="FFFFFF"/>
        <w:spacing w:before="30" w:line="258" w:lineRule="atLeast"/>
        <w:ind w:left="960"/>
        <w:jc w:val="center"/>
        <w:rPr>
          <w:rFonts w:ascii="Segoe UI" w:eastAsia="Times New Roman" w:hAnsi="Segoe UI" w:cs="Segoe UI"/>
          <w:i/>
          <w:iCs/>
          <w:color w:val="3F3F3F"/>
          <w:sz w:val="19"/>
          <w:szCs w:val="19"/>
        </w:rPr>
      </w:pPr>
      <w:r w:rsidRPr="008621C1">
        <w:rPr>
          <w:rFonts w:ascii="Segoe UI" w:eastAsia="Times New Roman" w:hAnsi="Segoe UI" w:cs="Segoe UI"/>
          <w:i/>
          <w:iCs/>
          <w:color w:val="3F3F3F"/>
          <w:sz w:val="19"/>
          <w:szCs w:val="19"/>
        </w:rPr>
        <w:t>Click the image to enlarge it.</w:t>
      </w:r>
    </w:p>
    <w:p w14:paraId="60D09C6B" w14:textId="77777777" w:rsidR="008621C1" w:rsidRPr="008621C1" w:rsidRDefault="008621C1" w:rsidP="008621C1">
      <w:pPr>
        <w:numPr>
          <w:ilvl w:val="0"/>
          <w:numId w:val="4"/>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To check if a license is available to your TestComplete instances, do the following on the computers where TestComplete is installed:</w:t>
      </w:r>
    </w:p>
    <w:p w14:paraId="3E0D9E85" w14:textId="77777777" w:rsidR="008621C1" w:rsidRPr="008621C1" w:rsidRDefault="008621C1" w:rsidP="008621C1">
      <w:pPr>
        <w:numPr>
          <w:ilvl w:val="1"/>
          <w:numId w:val="4"/>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On your TestComplete workstation, open the following URL in a browser —</w:t>
      </w:r>
    </w:p>
    <w:p w14:paraId="2B873281" w14:textId="77123031" w:rsidR="008621C1" w:rsidRPr="008621C1" w:rsidRDefault="008621C1" w:rsidP="008621C1">
      <w:pPr>
        <w:shd w:val="clear" w:color="auto" w:fill="FFFFFF"/>
        <w:spacing w:before="168" w:after="168" w:line="304" w:lineRule="atLeast"/>
        <w:ind w:left="1680"/>
        <w:rPr>
          <w:rFonts w:ascii="Segoe UI" w:eastAsia="Times New Roman" w:hAnsi="Segoe UI" w:cs="Segoe UI"/>
          <w:color w:val="3F3F3F"/>
          <w:sz w:val="23"/>
          <w:szCs w:val="23"/>
        </w:rPr>
      </w:pPr>
      <w:r w:rsidRPr="008621C1">
        <w:rPr>
          <w:rFonts w:ascii="Segoe UI" w:eastAsia="Times New Roman" w:hAnsi="Segoe UI" w:cs="Segoe UI"/>
          <w:noProof/>
          <w:color w:val="3F3F3F"/>
          <w:sz w:val="23"/>
          <w:szCs w:val="23"/>
        </w:rPr>
        <w:drawing>
          <wp:inline distT="0" distB="0" distL="0" distR="0" wp14:anchorId="55A828B7" wp14:editId="289BAB95">
            <wp:extent cx="175260" cy="106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106680"/>
                    </a:xfrm>
                    <a:prstGeom prst="rect">
                      <a:avLst/>
                    </a:prstGeom>
                    <a:noFill/>
                    <a:ln>
                      <a:noFill/>
                    </a:ln>
                  </pic:spPr>
                </pic:pic>
              </a:graphicData>
            </a:graphic>
          </wp:inline>
        </w:drawing>
      </w:r>
      <w:hyperlink r:id="rId23" w:tgtFrame="_blank" w:history="1">
        <w:r w:rsidRPr="008621C1">
          <w:rPr>
            <w:rFonts w:ascii="Segoe UI" w:eastAsia="Times New Roman" w:hAnsi="Segoe UI" w:cs="Segoe UI"/>
            <w:color w:val="2C72C8"/>
            <w:sz w:val="23"/>
            <w:szCs w:val="23"/>
          </w:rPr>
          <w:t>http://localhost:1947/_int_/products.html</w:t>
        </w:r>
      </w:hyperlink>
    </w:p>
    <w:p w14:paraId="7CA93EB3" w14:textId="77777777" w:rsidR="008621C1" w:rsidRPr="008621C1" w:rsidRDefault="008621C1" w:rsidP="008621C1">
      <w:pPr>
        <w:numPr>
          <w:ilvl w:val="1"/>
          <w:numId w:val="4"/>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Find your Floating User license in the list. Look at the </w:t>
      </w:r>
      <w:r w:rsidRPr="008621C1">
        <w:rPr>
          <w:rFonts w:ascii="Segoe UI" w:eastAsia="Times New Roman" w:hAnsi="Segoe UI" w:cs="Segoe UI"/>
          <w:b/>
          <w:bCs/>
          <w:color w:val="3F3F3F"/>
          <w:sz w:val="23"/>
          <w:szCs w:val="23"/>
        </w:rPr>
        <w:t>Location</w:t>
      </w:r>
      <w:r w:rsidRPr="008621C1">
        <w:rPr>
          <w:rFonts w:ascii="Segoe UI" w:eastAsia="Times New Roman" w:hAnsi="Segoe UI" w:cs="Segoe UI"/>
          <w:color w:val="3F3F3F"/>
          <w:sz w:val="23"/>
          <w:szCs w:val="23"/>
        </w:rPr>
        <w:t> column. It should point to the License Manager machine where you activated the license:</w:t>
      </w:r>
    </w:p>
    <w:p w14:paraId="03D74FF1" w14:textId="5C6277AA" w:rsidR="008621C1" w:rsidRPr="008621C1" w:rsidRDefault="008621C1" w:rsidP="008621C1">
      <w:pPr>
        <w:shd w:val="clear" w:color="auto" w:fill="FFFFFF"/>
        <w:spacing w:after="0" w:line="240" w:lineRule="auto"/>
        <w:ind w:left="1680"/>
        <w:rPr>
          <w:rFonts w:ascii="Segoe UI" w:eastAsia="Times New Roman" w:hAnsi="Segoe UI" w:cs="Segoe UI"/>
          <w:color w:val="3F3F3F"/>
          <w:sz w:val="23"/>
          <w:szCs w:val="23"/>
        </w:rPr>
      </w:pPr>
      <w:r w:rsidRPr="008621C1">
        <w:rPr>
          <w:rFonts w:ascii="Segoe UI" w:eastAsia="Times New Roman" w:hAnsi="Segoe UI" w:cs="Segoe UI"/>
          <w:noProof/>
          <w:color w:val="2C72C8"/>
          <w:sz w:val="23"/>
          <w:szCs w:val="23"/>
        </w:rPr>
        <w:lastRenderedPageBreak/>
        <w:drawing>
          <wp:inline distT="0" distB="0" distL="0" distR="0" wp14:anchorId="2F2EC5A1" wp14:editId="14F37F2C">
            <wp:extent cx="4762500" cy="2705100"/>
            <wp:effectExtent l="0" t="0" r="0" b="0"/>
            <wp:docPr id="1" name="Picture 1" descr="Licenses available on TestComplete workstation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censes available on TestComplete workstation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705100"/>
                    </a:xfrm>
                    <a:prstGeom prst="rect">
                      <a:avLst/>
                    </a:prstGeom>
                    <a:noFill/>
                    <a:ln>
                      <a:noFill/>
                    </a:ln>
                  </pic:spPr>
                </pic:pic>
              </a:graphicData>
            </a:graphic>
          </wp:inline>
        </w:drawing>
      </w:r>
    </w:p>
    <w:p w14:paraId="76228E37" w14:textId="77777777" w:rsidR="008621C1" w:rsidRPr="008621C1" w:rsidRDefault="008621C1" w:rsidP="008621C1">
      <w:pPr>
        <w:shd w:val="clear" w:color="auto" w:fill="FFFFFF"/>
        <w:spacing w:before="30" w:line="258" w:lineRule="atLeast"/>
        <w:ind w:left="1680"/>
        <w:jc w:val="center"/>
        <w:rPr>
          <w:rFonts w:ascii="Segoe UI" w:eastAsia="Times New Roman" w:hAnsi="Segoe UI" w:cs="Segoe UI"/>
          <w:i/>
          <w:iCs/>
          <w:color w:val="3F3F3F"/>
          <w:sz w:val="19"/>
          <w:szCs w:val="19"/>
        </w:rPr>
      </w:pPr>
      <w:r w:rsidRPr="008621C1">
        <w:rPr>
          <w:rFonts w:ascii="Segoe UI" w:eastAsia="Times New Roman" w:hAnsi="Segoe UI" w:cs="Segoe UI"/>
          <w:i/>
          <w:iCs/>
          <w:color w:val="3F3F3F"/>
          <w:sz w:val="19"/>
          <w:szCs w:val="19"/>
        </w:rPr>
        <w:t>Click the image to enlarge it.</w:t>
      </w:r>
    </w:p>
    <w:p w14:paraId="26B6C0A1" w14:textId="77777777" w:rsidR="008621C1" w:rsidRPr="008621C1" w:rsidRDefault="008621C1" w:rsidP="008621C1">
      <w:pPr>
        <w:numPr>
          <w:ilvl w:val="0"/>
          <w:numId w:val="4"/>
        </w:numPr>
        <w:shd w:val="clear" w:color="auto" w:fill="FFFFFF"/>
        <w:spacing w:before="168" w:after="168" w:line="304" w:lineRule="atLeast"/>
        <w:rPr>
          <w:rFonts w:ascii="Segoe UI" w:eastAsia="Times New Roman" w:hAnsi="Segoe UI" w:cs="Segoe UI"/>
          <w:color w:val="3F3F3F"/>
          <w:sz w:val="23"/>
          <w:szCs w:val="23"/>
        </w:rPr>
      </w:pPr>
      <w:r w:rsidRPr="008621C1">
        <w:rPr>
          <w:rFonts w:ascii="Segoe UI" w:eastAsia="Times New Roman" w:hAnsi="Segoe UI" w:cs="Segoe UI"/>
          <w:color w:val="3F3F3F"/>
          <w:sz w:val="23"/>
          <w:szCs w:val="23"/>
        </w:rPr>
        <w:t>If the license is not in the list, then, probably, your TestComplete workstations cannot access the License Manager computer. You may need to check the licensing settings on your computer or to ask system administrators to check the settings of proxies and firewalls running in your system. See </w:t>
      </w:r>
      <w:hyperlink r:id="rId26" w:history="1">
        <w:r w:rsidRPr="008621C1">
          <w:rPr>
            <w:rFonts w:ascii="Segoe UI" w:eastAsia="Times New Roman" w:hAnsi="Segoe UI" w:cs="Segoe UI"/>
            <w:color w:val="2C72C8"/>
            <w:sz w:val="23"/>
            <w:szCs w:val="23"/>
          </w:rPr>
          <w:t>Fixing Typical Issues With Floating User Licenses</w:t>
        </w:r>
      </w:hyperlink>
      <w:r w:rsidRPr="008621C1">
        <w:rPr>
          <w:rFonts w:ascii="Segoe UI" w:eastAsia="Times New Roman" w:hAnsi="Segoe UI" w:cs="Segoe UI"/>
          <w:color w:val="3F3F3F"/>
          <w:sz w:val="23"/>
          <w:szCs w:val="23"/>
        </w:rPr>
        <w:t>.</w:t>
      </w:r>
    </w:p>
    <w:p w14:paraId="53668850" w14:textId="11E60F48" w:rsidR="008621C1" w:rsidRDefault="008621C1"/>
    <w:p w14:paraId="4B68B87E" w14:textId="2B82088C" w:rsidR="008621C1" w:rsidRDefault="008621C1">
      <w:r>
        <w:t>Where to find the License Key?</w:t>
      </w:r>
    </w:p>
    <w:p w14:paraId="368EB8E1" w14:textId="52DED747" w:rsidR="008621C1" w:rsidRDefault="008621C1" w:rsidP="008621C1">
      <w:pPr>
        <w:pStyle w:val="ListParagraph"/>
        <w:numPr>
          <w:ilvl w:val="0"/>
          <w:numId w:val="5"/>
        </w:numPr>
      </w:pPr>
      <w:r>
        <w:t xml:space="preserve">Login to </w:t>
      </w:r>
      <w:hyperlink r:id="rId27" w:history="1">
        <w:r w:rsidRPr="00AB332C">
          <w:rPr>
            <w:rStyle w:val="Hyperlink"/>
          </w:rPr>
          <w:t>https://my.smartbear.com</w:t>
        </w:r>
      </w:hyperlink>
    </w:p>
    <w:p w14:paraId="66B1EBB4" w14:textId="40F7B333" w:rsidR="008621C1" w:rsidRDefault="008621C1" w:rsidP="008621C1">
      <w:pPr>
        <w:pStyle w:val="ListParagraph"/>
        <w:numPr>
          <w:ilvl w:val="0"/>
          <w:numId w:val="5"/>
        </w:numPr>
      </w:pPr>
      <w:r>
        <w:t>On the homepage you will get the information of products you have purchased.</w:t>
      </w:r>
    </w:p>
    <w:p w14:paraId="79A2910D" w14:textId="23DA5A51" w:rsidR="008621C1" w:rsidRDefault="008621C1" w:rsidP="008621C1">
      <w:pPr>
        <w:pStyle w:val="ListParagraph"/>
        <w:numPr>
          <w:ilvl w:val="0"/>
          <w:numId w:val="5"/>
        </w:numPr>
      </w:pPr>
      <w:r>
        <w:t xml:space="preserve">Click on TestComplete it will redirect you to </w:t>
      </w:r>
      <w:r w:rsidR="00E37B02">
        <w:t>TestComplete</w:t>
      </w:r>
      <w:r>
        <w:t xml:space="preserve"> License page where you will get the licen</w:t>
      </w:r>
      <w:r w:rsidR="00E37B02">
        <w:t>se keys.</w:t>
      </w:r>
    </w:p>
    <w:p w14:paraId="18EB7C55" w14:textId="77777777" w:rsidR="008621C1" w:rsidRDefault="008621C1"/>
    <w:sectPr w:rsidR="008621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1590B" w14:textId="77777777" w:rsidR="00E37B02" w:rsidRDefault="00E37B02" w:rsidP="00E37B02">
      <w:pPr>
        <w:spacing w:after="0" w:line="240" w:lineRule="auto"/>
      </w:pPr>
      <w:r>
        <w:separator/>
      </w:r>
    </w:p>
  </w:endnote>
  <w:endnote w:type="continuationSeparator" w:id="0">
    <w:p w14:paraId="5C84C44B" w14:textId="77777777" w:rsidR="00E37B02" w:rsidRDefault="00E37B02" w:rsidP="00E37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90983" w14:textId="77777777" w:rsidR="00E37B02" w:rsidRDefault="00E37B02" w:rsidP="00E37B02">
      <w:pPr>
        <w:spacing w:after="0" w:line="240" w:lineRule="auto"/>
      </w:pPr>
      <w:r>
        <w:separator/>
      </w:r>
    </w:p>
  </w:footnote>
  <w:footnote w:type="continuationSeparator" w:id="0">
    <w:p w14:paraId="4DC379DC" w14:textId="77777777" w:rsidR="00E37B02" w:rsidRDefault="00E37B02" w:rsidP="00E37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F5441"/>
    <w:multiLevelType w:val="multilevel"/>
    <w:tmpl w:val="1E16A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343C60"/>
    <w:multiLevelType w:val="multilevel"/>
    <w:tmpl w:val="E566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B01223"/>
    <w:multiLevelType w:val="multilevel"/>
    <w:tmpl w:val="EEA8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5D20F1"/>
    <w:multiLevelType w:val="hybridMultilevel"/>
    <w:tmpl w:val="B728E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92B46"/>
    <w:multiLevelType w:val="multilevel"/>
    <w:tmpl w:val="C16035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C1"/>
    <w:rsid w:val="00191B44"/>
    <w:rsid w:val="004D6275"/>
    <w:rsid w:val="007F3D3B"/>
    <w:rsid w:val="008621C1"/>
    <w:rsid w:val="00E3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CA7C6B"/>
  <w15:chartTrackingRefBased/>
  <w15:docId w15:val="{0984C5D6-685A-4843-AAA9-A5907A88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21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621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1C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621C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621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21C1"/>
    <w:rPr>
      <w:color w:val="0000FF"/>
      <w:u w:val="single"/>
    </w:rPr>
  </w:style>
  <w:style w:type="character" w:customStyle="1" w:styleId="aqterm">
    <w:name w:val="aqterm"/>
    <w:basedOn w:val="DefaultParagraphFont"/>
    <w:rsid w:val="008621C1"/>
  </w:style>
  <w:style w:type="paragraph" w:customStyle="1" w:styleId="aqindent">
    <w:name w:val="aqindent"/>
    <w:basedOn w:val="Normal"/>
    <w:rsid w:val="008621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21C1"/>
    <w:rPr>
      <w:rFonts w:ascii="Courier New" w:eastAsia="Times New Roman" w:hAnsi="Courier New" w:cs="Courier New"/>
      <w:sz w:val="20"/>
      <w:szCs w:val="20"/>
    </w:rPr>
  </w:style>
  <w:style w:type="character" w:customStyle="1" w:styleId="aquidefinition">
    <w:name w:val="aquidefinition"/>
    <w:basedOn w:val="DefaultParagraphFont"/>
    <w:rsid w:val="008621C1"/>
  </w:style>
  <w:style w:type="paragraph" w:styleId="ListParagraph">
    <w:name w:val="List Paragraph"/>
    <w:basedOn w:val="Normal"/>
    <w:uiPriority w:val="34"/>
    <w:qFormat/>
    <w:rsid w:val="008621C1"/>
    <w:pPr>
      <w:ind w:left="720"/>
      <w:contextualSpacing/>
    </w:pPr>
  </w:style>
  <w:style w:type="character" w:styleId="UnresolvedMention">
    <w:name w:val="Unresolved Mention"/>
    <w:basedOn w:val="DefaultParagraphFont"/>
    <w:uiPriority w:val="99"/>
    <w:semiHidden/>
    <w:unhideWhenUsed/>
    <w:rsid w:val="00862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54385">
      <w:bodyDiv w:val="1"/>
      <w:marLeft w:val="0"/>
      <w:marRight w:val="0"/>
      <w:marTop w:val="0"/>
      <w:marBottom w:val="0"/>
      <w:divBdr>
        <w:top w:val="none" w:sz="0" w:space="0" w:color="auto"/>
        <w:left w:val="none" w:sz="0" w:space="0" w:color="auto"/>
        <w:bottom w:val="none" w:sz="0" w:space="0" w:color="auto"/>
        <w:right w:val="none" w:sz="0" w:space="0" w:color="auto"/>
      </w:divBdr>
      <w:divsChild>
        <w:div w:id="904293991">
          <w:marLeft w:val="0"/>
          <w:marRight w:val="0"/>
          <w:marTop w:val="0"/>
          <w:marBottom w:val="0"/>
          <w:divBdr>
            <w:top w:val="none" w:sz="0" w:space="0" w:color="auto"/>
            <w:left w:val="none" w:sz="0" w:space="0" w:color="auto"/>
            <w:bottom w:val="none" w:sz="0" w:space="0" w:color="auto"/>
            <w:right w:val="none" w:sz="0" w:space="0" w:color="auto"/>
          </w:divBdr>
          <w:divsChild>
            <w:div w:id="99181423">
              <w:marLeft w:val="480"/>
              <w:marRight w:val="0"/>
              <w:marTop w:val="0"/>
              <w:marBottom w:val="0"/>
              <w:divBdr>
                <w:top w:val="none" w:sz="0" w:space="0" w:color="auto"/>
                <w:left w:val="none" w:sz="0" w:space="0" w:color="auto"/>
                <w:bottom w:val="none" w:sz="0" w:space="0" w:color="auto"/>
                <w:right w:val="none" w:sz="0" w:space="0" w:color="auto"/>
              </w:divBdr>
            </w:div>
          </w:divsChild>
        </w:div>
        <w:div w:id="20133026">
          <w:marLeft w:val="0"/>
          <w:marRight w:val="0"/>
          <w:marTop w:val="0"/>
          <w:marBottom w:val="0"/>
          <w:divBdr>
            <w:top w:val="none" w:sz="0" w:space="0" w:color="auto"/>
            <w:left w:val="none" w:sz="0" w:space="0" w:color="auto"/>
            <w:bottom w:val="none" w:sz="0" w:space="0" w:color="auto"/>
            <w:right w:val="none" w:sz="0" w:space="0" w:color="auto"/>
          </w:divBdr>
        </w:div>
        <w:div w:id="852718620">
          <w:marLeft w:val="0"/>
          <w:marRight w:val="0"/>
          <w:marTop w:val="0"/>
          <w:marBottom w:val="0"/>
          <w:divBdr>
            <w:top w:val="none" w:sz="0" w:space="0" w:color="auto"/>
            <w:left w:val="none" w:sz="0" w:space="0" w:color="auto"/>
            <w:bottom w:val="none" w:sz="0" w:space="0" w:color="auto"/>
            <w:right w:val="none" w:sz="0" w:space="0" w:color="auto"/>
          </w:divBdr>
          <w:divsChild>
            <w:div w:id="296108197">
              <w:marLeft w:val="240"/>
              <w:marRight w:val="0"/>
              <w:marTop w:val="240"/>
              <w:marBottom w:val="240"/>
              <w:divBdr>
                <w:top w:val="none" w:sz="0" w:space="0" w:color="auto"/>
                <w:left w:val="none" w:sz="0" w:space="0" w:color="auto"/>
                <w:bottom w:val="none" w:sz="0" w:space="0" w:color="auto"/>
                <w:right w:val="none" w:sz="0" w:space="0" w:color="auto"/>
              </w:divBdr>
            </w:div>
            <w:div w:id="510338245">
              <w:marLeft w:val="240"/>
              <w:marRight w:val="0"/>
              <w:marTop w:val="240"/>
              <w:marBottom w:val="240"/>
              <w:divBdr>
                <w:top w:val="none" w:sz="0" w:space="0" w:color="auto"/>
                <w:left w:val="none" w:sz="0" w:space="0" w:color="auto"/>
                <w:bottom w:val="none" w:sz="0" w:space="0" w:color="auto"/>
                <w:right w:val="none" w:sz="0" w:space="0" w:color="auto"/>
              </w:divBdr>
            </w:div>
          </w:divsChild>
        </w:div>
        <w:div w:id="2048525239">
          <w:marLeft w:val="0"/>
          <w:marRight w:val="0"/>
          <w:marTop w:val="0"/>
          <w:marBottom w:val="0"/>
          <w:divBdr>
            <w:top w:val="none" w:sz="0" w:space="0" w:color="auto"/>
            <w:left w:val="none" w:sz="0" w:space="0" w:color="auto"/>
            <w:bottom w:val="none" w:sz="0" w:space="0" w:color="auto"/>
            <w:right w:val="none" w:sz="0" w:space="0" w:color="auto"/>
          </w:divBdr>
        </w:div>
        <w:div w:id="1168211357">
          <w:marLeft w:val="0"/>
          <w:marRight w:val="0"/>
          <w:marTop w:val="0"/>
          <w:marBottom w:val="0"/>
          <w:divBdr>
            <w:top w:val="none" w:sz="0" w:space="0" w:color="auto"/>
            <w:left w:val="none" w:sz="0" w:space="0" w:color="auto"/>
            <w:bottom w:val="none" w:sz="0" w:space="0" w:color="auto"/>
            <w:right w:val="none" w:sz="0" w:space="0" w:color="auto"/>
          </w:divBdr>
          <w:divsChild>
            <w:div w:id="1875997403">
              <w:marLeft w:val="240"/>
              <w:marRight w:val="0"/>
              <w:marTop w:val="240"/>
              <w:marBottom w:val="240"/>
              <w:divBdr>
                <w:top w:val="none" w:sz="0" w:space="0" w:color="auto"/>
                <w:left w:val="none" w:sz="0" w:space="0" w:color="auto"/>
                <w:bottom w:val="none" w:sz="0" w:space="0" w:color="auto"/>
                <w:right w:val="none" w:sz="0" w:space="0" w:color="auto"/>
              </w:divBdr>
              <w:divsChild>
                <w:div w:id="1515875629">
                  <w:marLeft w:val="0"/>
                  <w:marRight w:val="0"/>
                  <w:marTop w:val="0"/>
                  <w:marBottom w:val="0"/>
                  <w:divBdr>
                    <w:top w:val="none" w:sz="0" w:space="0" w:color="auto"/>
                    <w:left w:val="none" w:sz="0" w:space="0" w:color="auto"/>
                    <w:bottom w:val="none" w:sz="0" w:space="0" w:color="auto"/>
                    <w:right w:val="none" w:sz="0" w:space="0" w:color="auto"/>
                  </w:divBdr>
                </w:div>
              </w:divsChild>
            </w:div>
            <w:div w:id="243728526">
              <w:marLeft w:val="240"/>
              <w:marRight w:val="0"/>
              <w:marTop w:val="240"/>
              <w:marBottom w:val="240"/>
              <w:divBdr>
                <w:top w:val="none" w:sz="0" w:space="0" w:color="auto"/>
                <w:left w:val="none" w:sz="0" w:space="0" w:color="auto"/>
                <w:bottom w:val="none" w:sz="0" w:space="0" w:color="auto"/>
                <w:right w:val="none" w:sz="0" w:space="0" w:color="auto"/>
              </w:divBdr>
              <w:divsChild>
                <w:div w:id="19079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hyperlink" Target="https://my.smartbear.com/" TargetMode="External"/><Relationship Id="rId26" Type="http://schemas.openxmlformats.org/officeDocument/2006/relationships/hyperlink" Target="https://support.smartbear.com/testcomplete/docs/licensing/key-based/troubleshooting/fu-license-check-problems.html" TargetMode="External"/><Relationship Id="rId3" Type="http://schemas.openxmlformats.org/officeDocument/2006/relationships/customXml" Target="../customXml/item3.xml"/><Relationship Id="rId21" Type="http://schemas.openxmlformats.org/officeDocument/2006/relationships/hyperlink" Target="https://support.smartbear.com/testcomplete/docs/_images/licensing/list-of-available-licenses-server.png" TargetMode="External"/><Relationship Id="rId7" Type="http://schemas.openxmlformats.org/officeDocument/2006/relationships/webSettings" Target="webSettings.xml"/><Relationship Id="rId12" Type="http://schemas.openxmlformats.org/officeDocument/2006/relationships/hyperlink" Target="javascript:ShowExample(%221--download-and-install-the-lice-1--select-a-computer-for-the-lic_sectionbody1_example1_id%22,%20%221--download-and-install-the-lice-1--select-a-computer-for-the-lic_sectionbody1_example1_div%22)" TargetMode="External"/><Relationship Id="rId17" Type="http://schemas.openxmlformats.org/officeDocument/2006/relationships/image" Target="media/image5.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1947/_int_/product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gif"/><Relationship Id="rId24" Type="http://schemas.openxmlformats.org/officeDocument/2006/relationships/hyperlink" Target="https://support.smartbear.com/testcomplete/docs/_images/licensing/list-of-available-licenses.png" TargetMode="External"/><Relationship Id="rId5" Type="http://schemas.openxmlformats.org/officeDocument/2006/relationships/styles" Target="styles.xml"/><Relationship Id="rId15" Type="http://schemas.openxmlformats.org/officeDocument/2006/relationships/hyperlink" Target="https://downloads.smartbear.com/SmartBearLicenseManager.exe" TargetMode="External"/><Relationship Id="rId23" Type="http://schemas.openxmlformats.org/officeDocument/2006/relationships/hyperlink" Target="http://localhost:1947/_int_/products.html" TargetMode="External"/><Relationship Id="rId28" Type="http://schemas.openxmlformats.org/officeDocument/2006/relationships/fontTable" Target="fontTable.xml"/><Relationship Id="rId10" Type="http://schemas.openxmlformats.org/officeDocument/2006/relationships/hyperlink" Target="https://support.smartbear.com/testcomplete/docs/licensing/key-based/license-types.html" TargetMode="External"/><Relationship Id="rId19" Type="http://schemas.openxmlformats.org/officeDocument/2006/relationships/hyperlink" Target="https://support.smartbear.com/testcomplete/docs/licensing/key-based/activating/manual-activ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gif"/><Relationship Id="rId22" Type="http://schemas.openxmlformats.org/officeDocument/2006/relationships/image" Target="media/image6.png"/><Relationship Id="rId27" Type="http://schemas.openxmlformats.org/officeDocument/2006/relationships/hyperlink" Target="https://my.smartbe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BD150BDE88944883F4739DA37ECC6" ma:contentTypeVersion="11" ma:contentTypeDescription="Create a new document." ma:contentTypeScope="" ma:versionID="7971624d63ce9a4c00fc5ab182fe6c83">
  <xsd:schema xmlns:xsd="http://www.w3.org/2001/XMLSchema" xmlns:xs="http://www.w3.org/2001/XMLSchema" xmlns:p="http://schemas.microsoft.com/office/2006/metadata/properties" xmlns:ns3="ce94bae1-85db-4863-bf37-68c13e040202" xmlns:ns4="8a9704f5-202c-4774-89ea-21ba3dc3e31b" targetNamespace="http://schemas.microsoft.com/office/2006/metadata/properties" ma:root="true" ma:fieldsID="50737bc0d606c1e2685680433c9edb03" ns3:_="" ns4:_="">
    <xsd:import namespace="ce94bae1-85db-4863-bf37-68c13e040202"/>
    <xsd:import namespace="8a9704f5-202c-4774-89ea-21ba3dc3e31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4bae1-85db-4863-bf37-68c13e040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9704f5-202c-4774-89ea-21ba3dc3e3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F64F82-57DE-4D85-8AA3-80C42EC8EF9C}">
  <ds:schemaRefs>
    <ds:schemaRef ds:uri="http://schemas.microsoft.com/sharepoint/v3/contenttype/forms"/>
  </ds:schemaRefs>
</ds:datastoreItem>
</file>

<file path=customXml/itemProps2.xml><?xml version="1.0" encoding="utf-8"?>
<ds:datastoreItem xmlns:ds="http://schemas.openxmlformats.org/officeDocument/2006/customXml" ds:itemID="{03AF130C-05C7-4648-84F8-AB86BCC83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4bae1-85db-4863-bf37-68c13e040202"/>
    <ds:schemaRef ds:uri="8a9704f5-202c-4774-89ea-21ba3dc3e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EA01E9-46A2-4A76-944F-3788952902E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a9704f5-202c-4774-89ea-21ba3dc3e31b"/>
    <ds:schemaRef ds:uri="ce94bae1-85db-4863-bf37-68c13e04020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Chirunomula, Venkatesh</dc:creator>
  <cp:keywords/>
  <dc:description/>
  <cp:lastModifiedBy>Chirunomula, Venkatesh</cp:lastModifiedBy>
  <cp:revision>2</cp:revision>
  <dcterms:created xsi:type="dcterms:W3CDTF">2022-02-28T09:12:00Z</dcterms:created>
  <dcterms:modified xsi:type="dcterms:W3CDTF">2022-02-28T09:12:00Z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094ff5-79ca-456b-95f6-d578316a3809_Enabled">
    <vt:lpwstr>true</vt:lpwstr>
  </property>
  <property fmtid="{D5CDD505-2E9C-101B-9397-08002B2CF9AE}" pid="3" name="MSIP_Label_73094ff5-79ca-456b-95f6-d578316a3809_SetDate">
    <vt:lpwstr>2022-02-28T05:33:57Z</vt:lpwstr>
  </property>
  <property fmtid="{D5CDD505-2E9C-101B-9397-08002B2CF9AE}" pid="4" name="MSIP_Label_73094ff5-79ca-456b-95f6-d578316a3809_Method">
    <vt:lpwstr>Privileged</vt:lpwstr>
  </property>
  <property fmtid="{D5CDD505-2E9C-101B-9397-08002B2CF9AE}" pid="5" name="MSIP_Label_73094ff5-79ca-456b-95f6-d578316a3809_Name">
    <vt:lpwstr>Public</vt:lpwstr>
  </property>
  <property fmtid="{D5CDD505-2E9C-101B-9397-08002B2CF9AE}" pid="6" name="MSIP_Label_73094ff5-79ca-456b-95f6-d578316a3809_SiteId">
    <vt:lpwstr>771c9c47-7f24-44dc-958e-34f8713a8394</vt:lpwstr>
  </property>
  <property fmtid="{D5CDD505-2E9C-101B-9397-08002B2CF9AE}" pid="7" name="MSIP_Label_73094ff5-79ca-456b-95f6-d578316a3809_ActionId">
    <vt:lpwstr>e0532540-1e6e-49c5-98cf-65b2258d1672</vt:lpwstr>
  </property>
  <property fmtid="{D5CDD505-2E9C-101B-9397-08002B2CF9AE}" pid="8" name="MSIP_Label_73094ff5-79ca-456b-95f6-d578316a3809_ContentBits">
    <vt:lpwstr>0</vt:lpwstr>
  </property>
  <property fmtid="{D5CDD505-2E9C-101B-9397-08002B2CF9AE}" pid="9" name="ContentTypeId">
    <vt:lpwstr>0x010100F08BD150BDE88944883F4739DA37ECC6</vt:lpwstr>
  </property>
</Properties>
</file>