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t2ea99cx3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Assessment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Magento 2 Installation and Configuration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Please follow the instructions below to complete the technical assessment: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8id2h6903cp5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1. Server Setup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new account on AWS to utilize AWS services.</w:t>
        <w:br w:type="textWrapping"/>
        <w:t xml:space="preserve"> Alternatively, you may use DigitalOcean.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Launch a server instance running Debian 12.</w:t>
        <w:br w:type="textWrapping"/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t45guxmm3b3p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2. Install Required Components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Install the following software packages: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PHP 8.3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MySQL 8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NGINX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Elasticsearch</w:t>
        <w:br w:type="textWrapping"/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qqol3i697og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3. Magento 2 Installation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Install the latest version of Magento 2 using Composer.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Include Sample Data and configure it to work with Elasticsearch.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 the base domain to: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test.mgt.com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(Configure this in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/etc/hosts</w:t>
      </w:r>
      <w:r w:rsidDel="00000000" w:rsidR="00000000" w:rsidRPr="00000000">
        <w:rPr>
          <w:sz w:val="21"/>
          <w:szCs w:val="21"/>
          <w:rtl w:val="0"/>
        </w:rPr>
        <w:t xml:space="preserve"> file, e.g.,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127.0.0.1 test.mgt.com</w:t>
      </w:r>
      <w:r w:rsidDel="00000000" w:rsidR="00000000" w:rsidRPr="00000000">
        <w:rPr>
          <w:sz w:val="21"/>
          <w:szCs w:val="2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fvzgqg9knx5b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4. Redis Configuration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Install Redis Server.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 Magento to use Redis for both: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Cache storage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Session storage</w:t>
        <w:br w:type="textWrapping"/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color w:val="000000"/>
          <w:sz w:val="21"/>
          <w:szCs w:val="21"/>
        </w:rPr>
      </w:pPr>
      <w:bookmarkStart w:colFirst="0" w:colLast="0" w:name="_c9ocpitdex3b" w:id="5"/>
      <w:bookmarkEnd w:id="5"/>
      <w:r w:rsidDel="00000000" w:rsidR="00000000" w:rsidRPr="00000000">
        <w:rPr>
          <w:color w:val="000000"/>
          <w:sz w:val="21"/>
          <w:szCs w:val="21"/>
          <w:rtl w:val="0"/>
        </w:rPr>
        <w:t xml:space="preserve">5. Permissions and User Configuration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Change ownership of all Magento files and folders to: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test-ssh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Group: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clp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 NGINX to run as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test-ssh</w:t>
      </w:r>
      <w:r w:rsidDel="00000000" w:rsidR="00000000" w:rsidRPr="00000000">
        <w:rPr>
          <w:sz w:val="21"/>
          <w:szCs w:val="21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a PHP-FPM pool running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test-ssh:clp</w:t>
      </w:r>
      <w:r w:rsidDel="00000000" w:rsidR="00000000" w:rsidRPr="00000000">
        <w:rPr>
          <w:sz w:val="21"/>
          <w:szCs w:val="21"/>
          <w:rtl w:val="0"/>
        </w:rPr>
        <w:t xml:space="preserve"> and link it to your NGINX virtual host.</w:t>
        <w:br w:type="textWrapping"/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k18kkxerfvs" w:id="6"/>
      <w:bookmarkEnd w:id="6"/>
      <w:r w:rsidDel="00000000" w:rsidR="00000000" w:rsidRPr="00000000">
        <w:rPr>
          <w:color w:val="000000"/>
          <w:sz w:val="22"/>
          <w:szCs w:val="22"/>
          <w:rtl w:val="0"/>
        </w:rPr>
        <w:t xml:space="preserve">6. PHPMyAdmin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Install and configure PHPMyAdmin using the domain: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pma.mgt.com</w:t>
        <w:br w:type="textWrapping"/>
      </w:r>
      <w:r w:rsidDel="00000000" w:rsidR="00000000" w:rsidRPr="00000000">
        <w:rPr>
          <w:sz w:val="21"/>
          <w:szCs w:val="21"/>
          <w:rtl w:val="0"/>
        </w:rPr>
        <w:t xml:space="preserve"> (Add this domain to your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/etc/hosts</w:t>
      </w:r>
      <w:r w:rsidDel="00000000" w:rsidR="00000000" w:rsidRPr="00000000">
        <w:rPr>
          <w:sz w:val="21"/>
          <w:szCs w:val="21"/>
          <w:rtl w:val="0"/>
        </w:rPr>
        <w:t xml:space="preserve"> file similarly.)</w:t>
        <w:br w:type="textWrapping"/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6c6zv24h6bt" w:id="7"/>
      <w:bookmarkEnd w:id="7"/>
      <w:r w:rsidDel="00000000" w:rsidR="00000000" w:rsidRPr="00000000">
        <w:rPr>
          <w:color w:val="000000"/>
          <w:sz w:val="22"/>
          <w:szCs w:val="22"/>
          <w:rtl w:val="0"/>
        </w:rPr>
        <w:t xml:space="preserve">7. HTTPS Configuration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 NGINX to redirect all HTTP requests to HTTPS.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 all Magento store URLs to use HTTPS.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 a self-signed SSL certificate for HTTPS setup.</w:t>
        <w:br w:type="textWrapping"/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ud81qkg3j3ch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8. Varnish Configuration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Install Varnish.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Configure it to work with Magento for full-page caching.</w:t>
        <w:br w:type="textWrapping"/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7ilavuneht8z" w:id="9"/>
      <w:bookmarkEnd w:id="9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6"/>
          <w:szCs w:val="26"/>
          <w:rtl w:val="0"/>
        </w:rPr>
        <w:t xml:space="preserve">✅ Submission Details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Please complete this assessment within 10 days of receiving the assignment.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Once done, email your results to: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shweta.patange@mgt-commerce.com</w:t>
        <w:br w:type="textWrapping"/>
        <w:t xml:space="preserve"> CC: suma.cshekar@mgt-commerce.com</w:t>
      </w:r>
    </w:p>
    <w:p w:rsidR="00000000" w:rsidDel="00000000" w:rsidP="00000000" w:rsidRDefault="00000000" w:rsidRPr="00000000" w14:paraId="0000002B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