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11.1.3 (Apache licensed) using ECLIPSELINK_MOXy JAXB in JetBrains s.r.o. Java 11.0.9 on Windows 10 -->
    <w:p>
      <w:pPr>
        <w:pStyle w:val="Title"/>
      </w:pPr>
      <w:r>
        <w:t xml:space="preserve"> 020 simple chapter</w:t>
      </w:r>
    </w:p>
    <w:p>
      <w:pPr>
        <w:pStyle w:val="Heading1"/>
      </w:pPr>
      <w:r>
        <w:t>Chapter One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abstractNum w:abstractNumId="0">
    <w:nsid w:val="29334E1E"/>
    <w:multiLevelType w:val="hybridMultilevel"/>
    <w:tmpl w:val="25EE6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numbering.xml" Type="http://schemas.openxmlformats.org/officeDocument/2006/relationships/numbering" Id="rId3"/>
</Relationships>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>
  <dc:title> 020 simple chapter</dc:title>
</cp:coreProperties>
</file>