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274" w:rsidRPr="0071275B" w:rsidRDefault="00487848" w:rsidP="00FA6751">
      <w:pPr>
        <w:pStyle w:val="IEEETitle"/>
      </w:pPr>
      <w:r>
        <w:t xml:space="preserve">  </w:t>
      </w:r>
      <w:r w:rsidR="007831EE">
        <w:t xml:space="preserve">  </w:t>
      </w:r>
      <w:r>
        <w:t xml:space="preserve"> Memory Transfer with Controller</w:t>
      </w:r>
    </w:p>
    <w:p w:rsidR="00D41274" w:rsidRPr="002162BB" w:rsidRDefault="00487848" w:rsidP="00D41274">
      <w:pPr>
        <w:pStyle w:val="IEEEAuthorName"/>
      </w:pPr>
      <w:r>
        <w:t>Venkateswara Raju Datla</w:t>
      </w:r>
      <w:r w:rsidR="00D41274" w:rsidRPr="002162BB">
        <w:rPr>
          <w:vertAlign w:val="superscript"/>
        </w:rPr>
        <w:t>#1</w:t>
      </w:r>
      <w:r w:rsidR="00401E97">
        <w:t>, Suhani Vaishnav</w:t>
      </w:r>
      <w:r w:rsidR="00D41274" w:rsidRPr="002162BB">
        <w:rPr>
          <w:vertAlign w:val="superscript"/>
        </w:rPr>
        <w:t>*2</w:t>
      </w:r>
    </w:p>
    <w:p w:rsidR="00D41274" w:rsidRPr="0071275B" w:rsidRDefault="007831EE" w:rsidP="00D41274">
      <w:pPr>
        <w:pStyle w:val="IEEEAuthorAffiliation"/>
      </w:pPr>
      <w:r>
        <w:rPr>
          <w:vertAlign w:val="superscript"/>
        </w:rPr>
        <w:t xml:space="preserve"> </w:t>
      </w:r>
      <w:r w:rsidR="00D41274">
        <w:rPr>
          <w:vertAlign w:val="superscript"/>
        </w:rPr>
        <w:t>#</w:t>
      </w:r>
      <w:r w:rsidR="00487848">
        <w:t>Computer Engineering Department, San Jose State</w:t>
      </w:r>
      <w:r w:rsidR="00D41274" w:rsidRPr="0071275B">
        <w:t xml:space="preserve"> University</w:t>
      </w:r>
      <w:r w:rsidR="00D41274">
        <w:br w:type="textWrapping" w:clear="all"/>
      </w:r>
      <w:r w:rsidR="00487848">
        <w:t>San Jose California</w:t>
      </w:r>
    </w:p>
    <w:p w:rsidR="00D41274" w:rsidRDefault="00D41274" w:rsidP="00D41274">
      <w:pPr>
        <w:pStyle w:val="IEEEAuthorEmail"/>
      </w:pPr>
      <w:r w:rsidRPr="002162BB">
        <w:rPr>
          <w:vertAlign w:val="superscript"/>
        </w:rPr>
        <w:t>1</w:t>
      </w:r>
      <w:r w:rsidR="00487848">
        <w:t>venkateswararaju.datla@sjsu</w:t>
      </w:r>
      <w:r w:rsidR="004E78E3">
        <w:t>.edu</w:t>
      </w:r>
    </w:p>
    <w:p w:rsidR="00D41274" w:rsidRDefault="00D41274" w:rsidP="00D41274">
      <w:pPr>
        <w:pStyle w:val="IEEEAuthorEmail"/>
      </w:pPr>
      <w:r>
        <w:rPr>
          <w:vertAlign w:val="superscript"/>
        </w:rPr>
        <w:t>3</w:t>
      </w:r>
      <w:r w:rsidR="00401E97">
        <w:t>suhani.vaishnav@sjsu</w:t>
      </w:r>
      <w:r w:rsidR="004E78E3">
        <w:t>.edu</w:t>
      </w:r>
    </w:p>
    <w:p w:rsidR="00D41274" w:rsidRPr="00D41274" w:rsidRDefault="00D41274" w:rsidP="00D41274"/>
    <w:p w:rsidR="00D41274" w:rsidRDefault="00D41274" w:rsidP="00883903">
      <w:pPr>
        <w:ind w:right="-811"/>
        <w:sectPr w:rsidR="00D41274" w:rsidSect="00883903">
          <w:pgSz w:w="11906" w:h="16838"/>
          <w:pgMar w:top="1077" w:right="811" w:bottom="2438" w:left="0" w:header="709" w:footer="709" w:gutter="0"/>
          <w:cols w:space="708"/>
          <w:docGrid w:linePitch="360"/>
        </w:sectPr>
      </w:pPr>
    </w:p>
    <w:p w:rsidR="00D41274" w:rsidRDefault="00D41274" w:rsidP="00D41274">
      <w:pPr>
        <w:pStyle w:val="IEEEAbtract"/>
      </w:pPr>
      <w:r w:rsidRPr="002162BB">
        <w:rPr>
          <w:rStyle w:val="IEEEAbstractHeadingChar"/>
        </w:rPr>
        <w:t>Ab</w:t>
      </w:r>
      <w:r w:rsidR="0064799C">
        <w:rPr>
          <w:rStyle w:val="IEEEAbstractHeadingChar"/>
        </w:rPr>
        <w:t>s</w:t>
      </w:r>
      <w:r w:rsidRPr="002162BB">
        <w:rPr>
          <w:rStyle w:val="IEEEAbstractHeadingChar"/>
        </w:rPr>
        <w:t>tract</w:t>
      </w:r>
      <w:r w:rsidRPr="002162BB">
        <w:t xml:space="preserve">— </w:t>
      </w:r>
      <w:r w:rsidR="0064799C">
        <w:t>T</w:t>
      </w:r>
      <w:r w:rsidR="0064799C" w:rsidRPr="002162BB">
        <w:t>his</w:t>
      </w:r>
      <w:r w:rsidRPr="002162BB">
        <w:t xml:space="preserve"> document </w:t>
      </w:r>
      <w:r w:rsidR="00E84C4C">
        <w:t xml:space="preserve">delivers how to implement </w:t>
      </w:r>
      <w:r w:rsidR="00487848">
        <w:t>Memory Transfer with</w:t>
      </w:r>
      <w:r w:rsidR="00E84C4C">
        <w:t xml:space="preserve"> the help of a</w:t>
      </w:r>
      <w:r w:rsidR="00487848">
        <w:t xml:space="preserve"> controller</w:t>
      </w:r>
      <w:r w:rsidR="00E84C4C">
        <w:t xml:space="preserve">. This </w:t>
      </w:r>
      <w:r w:rsidR="00487848">
        <w:t>is a top module</w:t>
      </w:r>
      <w:r w:rsidR="00E84C4C">
        <w:t xml:space="preserve"> which is generated</w:t>
      </w:r>
      <w:r w:rsidR="00487848">
        <w:t xml:space="preserve"> by combining the</w:t>
      </w:r>
      <w:r w:rsidR="00E84C4C">
        <w:t xml:space="preserve"> multiple </w:t>
      </w:r>
      <w:r w:rsidR="00487848">
        <w:t>modules in Verilog. The small modules which are used in this memory transfer block include M</w:t>
      </w:r>
      <w:r w:rsidR="005061FC">
        <w:t>emory blocks</w:t>
      </w:r>
      <w:r w:rsidR="00487848">
        <w:t xml:space="preserve">, </w:t>
      </w:r>
      <w:r w:rsidR="00E84C4C">
        <w:t xml:space="preserve">Arithmetic </w:t>
      </w:r>
      <w:r w:rsidR="00487848">
        <w:t>L</w:t>
      </w:r>
      <w:r w:rsidR="00E84C4C">
        <w:t xml:space="preserve">ogic </w:t>
      </w:r>
      <w:r w:rsidR="00487848">
        <w:t>U</w:t>
      </w:r>
      <w:r w:rsidR="00E84C4C">
        <w:t>nit</w:t>
      </w:r>
      <w:r w:rsidR="005061FC">
        <w:t>, Counters</w:t>
      </w:r>
      <w:r w:rsidR="00487848">
        <w:t xml:space="preserve"> and Controller.</w:t>
      </w:r>
    </w:p>
    <w:p w:rsidR="00A32BFA" w:rsidRDefault="00A32BFA" w:rsidP="00A32BFA">
      <w:pPr>
        <w:rPr>
          <w:lang w:val="en-GB" w:eastAsia="en-GB"/>
        </w:rPr>
      </w:pPr>
    </w:p>
    <w:p w:rsidR="00A32BFA" w:rsidRPr="00A32BFA" w:rsidRDefault="00A32BFA" w:rsidP="00A32BFA">
      <w:pPr>
        <w:rPr>
          <w:lang w:val="en-GB" w:eastAsia="en-GB"/>
        </w:rPr>
      </w:pPr>
      <w:r>
        <w:rPr>
          <w:rStyle w:val="IEEEAbstractHeadingChar"/>
        </w:rPr>
        <w:t>Keywords</w:t>
      </w:r>
      <w:r w:rsidRPr="002162BB">
        <w:t xml:space="preserve">— </w:t>
      </w:r>
      <w:r w:rsidR="00487848">
        <w:rPr>
          <w:rStyle w:val="IEEEAbtractChar"/>
        </w:rPr>
        <w:t>Clock, D Flipflop, Address of the Register, Counter, ALU Unit, Comparator and Reset.</w:t>
      </w:r>
    </w:p>
    <w:p w:rsidR="00AD335D" w:rsidRDefault="00AD335D" w:rsidP="00081EBE">
      <w:pPr>
        <w:pStyle w:val="IEEEHeading1"/>
      </w:pPr>
      <w:r>
        <w:t>Introduction</w:t>
      </w:r>
    </w:p>
    <w:p w:rsidR="00DD7F83" w:rsidRDefault="00FD45C4" w:rsidP="00081EBE">
      <w:pPr>
        <w:pStyle w:val="IEEEParagraph"/>
      </w:pPr>
      <w:r>
        <w:t>The</w:t>
      </w:r>
      <w:r w:rsidR="00401E97">
        <w:t xml:space="preserve"> design block reads two eight bit packets from an 8x8 source memory (memory A), process</w:t>
      </w:r>
      <w:r w:rsidR="00E84C4C">
        <w:t>es</w:t>
      </w:r>
      <w:r w:rsidR="00401E97">
        <w:t xml:space="preserve"> them </w:t>
      </w:r>
      <w:r w:rsidR="00E84C4C">
        <w:t xml:space="preserve">in the ALU </w:t>
      </w:r>
      <w:r w:rsidR="00C33B8C">
        <w:t>and stores the result in an 8x4 memory (memory B). The processing part depends on the relative contents of each data packet: if the contents</w:t>
      </w:r>
      <w:r>
        <w:t xml:space="preserve"> of first data packet are</w:t>
      </w:r>
      <w:r w:rsidR="00E84C4C">
        <w:t xml:space="preserve"> greater</w:t>
      </w:r>
      <w:r w:rsidR="00C33B8C">
        <w:t xml:space="preserve"> than</w:t>
      </w:r>
      <w:r w:rsidR="00E84C4C">
        <w:t xml:space="preserve"> the second, then </w:t>
      </w:r>
      <w:r w:rsidR="00C33B8C">
        <w:t>contents of data packets are added. Otherwise, they are subtracted</w:t>
      </w:r>
      <w:r w:rsidR="00E84C4C">
        <w:t xml:space="preserve"> from each other. The result is the transferred to memory B.</w:t>
      </w:r>
    </w:p>
    <w:p w:rsidR="00081EBE" w:rsidRDefault="00AF7272" w:rsidP="00081EBE">
      <w:pPr>
        <w:pStyle w:val="IEEEHeading1"/>
      </w:pPr>
      <w:r>
        <w:t>Modules</w:t>
      </w:r>
    </w:p>
    <w:p w:rsidR="005061FC" w:rsidRDefault="00E84C4C" w:rsidP="00FD45C4">
      <w:pPr>
        <w:pStyle w:val="IEEEParagraph"/>
        <w:ind w:firstLine="0"/>
      </w:pPr>
      <w:r>
        <w:t>S</w:t>
      </w:r>
      <w:r w:rsidR="00AF7272">
        <w:t xml:space="preserve">everal individual modules </w:t>
      </w:r>
      <w:r>
        <w:t xml:space="preserve">combine </w:t>
      </w:r>
      <w:r w:rsidR="00AF7272">
        <w:t>together to form a memory transfer (top module).</w:t>
      </w:r>
      <w:r w:rsidR="005061FC">
        <w:t xml:space="preserve"> The</w:t>
      </w:r>
      <w:r>
        <w:t>se</w:t>
      </w:r>
      <w:r w:rsidR="005061FC">
        <w:t xml:space="preserve"> individual modules are as follows:</w:t>
      </w:r>
    </w:p>
    <w:p w:rsidR="005061FC" w:rsidRDefault="005061FC" w:rsidP="00FD45C4">
      <w:pPr>
        <w:pStyle w:val="IEEEParagraph"/>
        <w:numPr>
          <w:ilvl w:val="0"/>
          <w:numId w:val="6"/>
        </w:numPr>
      </w:pPr>
      <w:r>
        <w:t xml:space="preserve">Controller </w:t>
      </w:r>
    </w:p>
    <w:p w:rsidR="005061FC" w:rsidRDefault="005061FC" w:rsidP="00FD45C4">
      <w:pPr>
        <w:pStyle w:val="IEEEParagraph"/>
        <w:numPr>
          <w:ilvl w:val="0"/>
          <w:numId w:val="6"/>
        </w:numPr>
      </w:pPr>
      <w:r>
        <w:t>Counter A</w:t>
      </w:r>
    </w:p>
    <w:p w:rsidR="005061FC" w:rsidRDefault="005061FC" w:rsidP="00FD45C4">
      <w:pPr>
        <w:pStyle w:val="IEEEParagraph"/>
        <w:numPr>
          <w:ilvl w:val="0"/>
          <w:numId w:val="6"/>
        </w:numPr>
      </w:pPr>
      <w:r>
        <w:t>Memory A</w:t>
      </w:r>
    </w:p>
    <w:p w:rsidR="005061FC" w:rsidRDefault="005061FC" w:rsidP="00FD45C4">
      <w:pPr>
        <w:pStyle w:val="IEEEParagraph"/>
        <w:numPr>
          <w:ilvl w:val="0"/>
          <w:numId w:val="6"/>
        </w:numPr>
      </w:pPr>
      <w:r>
        <w:t>ALU</w:t>
      </w:r>
    </w:p>
    <w:p w:rsidR="005061FC" w:rsidRDefault="005061FC" w:rsidP="00FD45C4">
      <w:pPr>
        <w:pStyle w:val="IEEEParagraph"/>
        <w:numPr>
          <w:ilvl w:val="0"/>
          <w:numId w:val="6"/>
        </w:numPr>
      </w:pPr>
      <w:r>
        <w:t>Counter B</w:t>
      </w:r>
    </w:p>
    <w:p w:rsidR="00AF7272" w:rsidRDefault="005061FC" w:rsidP="00FD45C4">
      <w:pPr>
        <w:pStyle w:val="IEEEParagraph"/>
        <w:numPr>
          <w:ilvl w:val="0"/>
          <w:numId w:val="6"/>
        </w:numPr>
      </w:pPr>
      <w:r>
        <w:t>Memory B</w:t>
      </w:r>
    </w:p>
    <w:p w:rsidR="005061FC" w:rsidRDefault="005061FC" w:rsidP="00FD45C4">
      <w:pPr>
        <w:pStyle w:val="IEEEParagraph"/>
      </w:pPr>
      <w:r>
        <w:t xml:space="preserve"> </w:t>
      </w:r>
    </w:p>
    <w:p w:rsidR="005061FC" w:rsidRDefault="005061FC" w:rsidP="00FD45C4">
      <w:pPr>
        <w:pStyle w:val="IEEEParagraph"/>
        <w:numPr>
          <w:ilvl w:val="0"/>
          <w:numId w:val="7"/>
        </w:numPr>
      </w:pPr>
      <w:r>
        <w:t>Controller:</w:t>
      </w:r>
    </w:p>
    <w:p w:rsidR="00C14772" w:rsidRDefault="005061FC" w:rsidP="00FD45C4">
      <w:pPr>
        <w:pStyle w:val="IEEEParagraph"/>
        <w:ind w:left="216" w:firstLine="0"/>
      </w:pPr>
      <w:r>
        <w:t>The inputs</w:t>
      </w:r>
      <w:r w:rsidR="00C14772">
        <w:t xml:space="preserve"> of Controller include clock </w:t>
      </w:r>
      <w:r w:rsidR="00DE1EC2">
        <w:t xml:space="preserve">and reset. </w:t>
      </w:r>
      <w:r w:rsidR="00C14772">
        <w:t xml:space="preserve">The </w:t>
      </w:r>
      <w:r w:rsidR="00FD45C4">
        <w:t xml:space="preserve">outputs  </w:t>
      </w:r>
      <w:r w:rsidR="00C14772">
        <w:t>include INCA</w:t>
      </w:r>
      <w:r w:rsidR="00E84C4C">
        <w:t>(increment)</w:t>
      </w:r>
      <w:r w:rsidR="00C14772">
        <w:t>, INCB, WEA(Write enable A), WEB.</w:t>
      </w:r>
      <w:r w:rsidR="00296C33">
        <w:t xml:space="preserve"> The controller timing diagram is shown in Fig 3.</w:t>
      </w:r>
      <w:r w:rsidR="00E84C4C">
        <w:t xml:space="preserve"> The controller is implemented using a counter-decoder. Fig-</w:t>
      </w:r>
      <w:r w:rsidR="0080785C">
        <w:t>6</w:t>
      </w:r>
      <w:r w:rsidR="00E84C4C">
        <w:t>.</w:t>
      </w:r>
    </w:p>
    <w:p w:rsidR="00DE1EC2" w:rsidRDefault="00E84C4C" w:rsidP="00FD45C4">
      <w:pPr>
        <w:pStyle w:val="IEEEParagraph"/>
        <w:ind w:firstLine="0"/>
      </w:pPr>
      <w:r>
        <w:t xml:space="preserve">    </w:t>
      </w:r>
    </w:p>
    <w:p w:rsidR="00DE1EC2" w:rsidRDefault="00DE1EC2" w:rsidP="00FD45C4">
      <w:pPr>
        <w:pStyle w:val="IEEEParagraph"/>
        <w:ind w:firstLine="0"/>
      </w:pPr>
    </w:p>
    <w:p w:rsidR="00160088" w:rsidRDefault="00641C82" w:rsidP="00FD45C4">
      <w:pPr>
        <w:pStyle w:val="IEEEParagraph"/>
        <w:numPr>
          <w:ilvl w:val="0"/>
          <w:numId w:val="7"/>
        </w:numPr>
      </w:pPr>
      <w:r>
        <w:t>Counter A</w:t>
      </w:r>
    </w:p>
    <w:p w:rsidR="00641C82" w:rsidRDefault="00641C82" w:rsidP="00FD45C4">
      <w:pPr>
        <w:pStyle w:val="IEEEParagraph"/>
        <w:ind w:left="216" w:firstLine="0"/>
      </w:pPr>
      <w:r>
        <w:t>The inputs of Counter A include clock, reset and INCA. The output of Counter A is addrA which indicates the address of registers in memory A.</w:t>
      </w:r>
      <w:r w:rsidR="00296C33">
        <w:t xml:space="preserve"> Once the INCA is high, the counter starts counting from 0 to 7.</w:t>
      </w:r>
    </w:p>
    <w:p w:rsidR="00DE1EC2" w:rsidRDefault="00DE1EC2" w:rsidP="00FD45C4">
      <w:pPr>
        <w:pStyle w:val="IEEEParagraph"/>
        <w:ind w:left="216" w:firstLine="0"/>
      </w:pPr>
    </w:p>
    <w:p w:rsidR="00641C82" w:rsidRDefault="00641C82" w:rsidP="00FD45C4">
      <w:pPr>
        <w:pStyle w:val="IEEEParagraph"/>
        <w:numPr>
          <w:ilvl w:val="0"/>
          <w:numId w:val="7"/>
        </w:numPr>
      </w:pPr>
      <w:r>
        <w:t>Memory A</w:t>
      </w:r>
    </w:p>
    <w:p w:rsidR="008E5996" w:rsidRDefault="00C75DD3" w:rsidP="00FD45C4">
      <w:pPr>
        <w:pStyle w:val="IEEEParagraph"/>
        <w:ind w:left="216" w:firstLine="0"/>
      </w:pPr>
      <w:r>
        <w:t>The memory block A is an 8x8. The inputs of Memory A include</w:t>
      </w:r>
      <w:r w:rsidR="00641C82">
        <w:t xml:space="preserve"> </w:t>
      </w:r>
      <w:r w:rsidR="001E4E57">
        <w:t>A</w:t>
      </w:r>
      <w:r w:rsidR="00641C82">
        <w:t xml:space="preserve">ddrA, clock, WEA and datain (which is the input </w:t>
      </w:r>
      <w:r w:rsidR="00641C82">
        <w:t>data). The output of Memory A include dataout</w:t>
      </w:r>
      <w:r w:rsidR="00007B5D">
        <w:t>1</w:t>
      </w:r>
      <w:r w:rsidR="00641C82">
        <w:t>.</w:t>
      </w:r>
      <w:r w:rsidR="00296C33">
        <w:t xml:space="preserve"> Fig 4 </w:t>
      </w:r>
      <w:r w:rsidR="00DE1EC2">
        <w:t>shows the timing diagram of Memory A.</w:t>
      </w:r>
    </w:p>
    <w:p w:rsidR="00DE1EC2" w:rsidRDefault="00DE1EC2" w:rsidP="00FD45C4">
      <w:pPr>
        <w:pStyle w:val="IEEEParagraph"/>
        <w:ind w:firstLine="0"/>
      </w:pPr>
    </w:p>
    <w:p w:rsidR="00641C82" w:rsidRDefault="00641C82" w:rsidP="00FD45C4">
      <w:pPr>
        <w:pStyle w:val="IEEEParagraph"/>
        <w:numPr>
          <w:ilvl w:val="0"/>
          <w:numId w:val="7"/>
        </w:numPr>
      </w:pPr>
      <w:r>
        <w:t>ALU (Arithmetic Logical Unit)</w:t>
      </w:r>
    </w:p>
    <w:p w:rsidR="00641C82" w:rsidRDefault="00641C82" w:rsidP="00FD45C4">
      <w:pPr>
        <w:pStyle w:val="IEEEParagraph"/>
        <w:ind w:left="216" w:firstLine="0"/>
      </w:pPr>
      <w:r>
        <w:t>The inputs of this block</w:t>
      </w:r>
      <w:r w:rsidR="00FD45C4">
        <w:t xml:space="preserve"> are</w:t>
      </w:r>
      <w:r w:rsidR="00007B5D">
        <w:t xml:space="preserve"> dataout1 (</w:t>
      </w:r>
      <w:r w:rsidR="00296C33">
        <w:t xml:space="preserve">which is the output of memory A) </w:t>
      </w:r>
      <w:r w:rsidR="00007B5D">
        <w:t xml:space="preserve">and clock. It contains D flip flop with input dataout1 which is operated during positive edge of the clock, the output of d flip flop is dout2. The comparator with inputs as dout2 (A1) and dout1(A0) compares the values and </w:t>
      </w:r>
      <w:r w:rsidR="00FD45C4">
        <w:t xml:space="preserve">performs </w:t>
      </w:r>
      <w:r w:rsidR="00007B5D">
        <w:t>ad</w:t>
      </w:r>
      <w:r w:rsidR="00FD45C4">
        <w:t>dition or subtraction operation</w:t>
      </w:r>
      <w:r w:rsidR="00007B5D">
        <w:t xml:space="preserve"> based on sign bit.</w:t>
      </w:r>
    </w:p>
    <w:p w:rsidR="00007B5D" w:rsidRDefault="00007B5D" w:rsidP="00FD45C4">
      <w:pPr>
        <w:pStyle w:val="IEEEParagraph"/>
        <w:ind w:left="216" w:firstLine="0"/>
      </w:pPr>
      <w:r>
        <w:t xml:space="preserve">If A0 is less than A1 then the sign bit is 1 </w:t>
      </w:r>
      <w:r w:rsidR="00FD45C4">
        <w:t xml:space="preserve">hence, </w:t>
      </w:r>
      <w:r>
        <w:t>addition. If</w:t>
      </w:r>
      <w:r w:rsidR="00777DE5">
        <w:t xml:space="preserve"> the A0 is greater than A1 then sign bit is 0.</w:t>
      </w:r>
      <w:r w:rsidR="00C75DD3">
        <w:t xml:space="preserve"> The output of ALU is datainB.</w:t>
      </w:r>
      <w:r w:rsidR="00DE1EC2">
        <w:t xml:space="preserve"> Fig 2 shows the timing diagram of ALU.</w:t>
      </w:r>
    </w:p>
    <w:p w:rsidR="00DE1EC2" w:rsidRDefault="00DE1EC2" w:rsidP="00FD45C4">
      <w:pPr>
        <w:pStyle w:val="IEEEParagraph"/>
        <w:ind w:left="216" w:firstLine="0"/>
      </w:pPr>
    </w:p>
    <w:p w:rsidR="00777DE5" w:rsidRDefault="00777DE5" w:rsidP="00FD45C4">
      <w:pPr>
        <w:pStyle w:val="IEEEParagraph"/>
        <w:numPr>
          <w:ilvl w:val="0"/>
          <w:numId w:val="7"/>
        </w:numPr>
      </w:pPr>
      <w:r>
        <w:t>Counter B</w:t>
      </w:r>
    </w:p>
    <w:p w:rsidR="00777DE5" w:rsidRDefault="00777DE5" w:rsidP="00FD45C4">
      <w:pPr>
        <w:pStyle w:val="IEEEParagraph"/>
        <w:ind w:left="216" w:firstLine="0"/>
      </w:pPr>
      <w:r>
        <w:t xml:space="preserve">The inputs of counter B include clock, reset and incB. The output include AddrB which is the address of </w:t>
      </w:r>
      <w:r w:rsidR="00C75DD3">
        <w:t xml:space="preserve">registers in memory </w:t>
      </w:r>
      <w:r>
        <w:t>B.</w:t>
      </w:r>
      <w:r w:rsidR="00296C33">
        <w:t xml:space="preserve"> It is a 2 bit counter and it runs when INCB is high.</w:t>
      </w:r>
    </w:p>
    <w:p w:rsidR="00DE1EC2" w:rsidRDefault="00DE1EC2" w:rsidP="00FD45C4">
      <w:pPr>
        <w:pStyle w:val="IEEEParagraph"/>
        <w:ind w:left="216" w:firstLine="0"/>
      </w:pPr>
    </w:p>
    <w:p w:rsidR="00C75DD3" w:rsidRDefault="00C75DD3" w:rsidP="00FD45C4">
      <w:pPr>
        <w:pStyle w:val="IEEEParagraph"/>
        <w:numPr>
          <w:ilvl w:val="0"/>
          <w:numId w:val="7"/>
        </w:numPr>
      </w:pPr>
      <w:r>
        <w:t>Memory B</w:t>
      </w:r>
    </w:p>
    <w:p w:rsidR="00C75DD3" w:rsidRDefault="00C75DD3" w:rsidP="00FD45C4">
      <w:pPr>
        <w:pStyle w:val="IEEEParagraph"/>
        <w:ind w:left="216" w:firstLine="0"/>
      </w:pPr>
      <w:r>
        <w:t>The memory block B is 8x4. The output of ALU is the input for memory B datainB.</w:t>
      </w:r>
      <w:r w:rsidR="00296C33">
        <w:t xml:space="preserve"> Fig 5</w:t>
      </w:r>
      <w:r w:rsidR="00EE3929">
        <w:t xml:space="preserve"> show</w:t>
      </w:r>
      <w:r w:rsidR="00296C33">
        <w:t>s the Timing diagram of Memory B</w:t>
      </w:r>
      <w:r w:rsidR="00EE3929">
        <w:t>.</w:t>
      </w:r>
    </w:p>
    <w:p w:rsidR="00CD389D" w:rsidRDefault="00CD389D" w:rsidP="00FD45C4">
      <w:pPr>
        <w:pStyle w:val="IEEEParagraph"/>
        <w:ind w:left="216" w:firstLine="0"/>
      </w:pPr>
    </w:p>
    <w:p w:rsidR="00C75DD3" w:rsidRDefault="00C75DD3" w:rsidP="00FD45C4">
      <w:pPr>
        <w:pStyle w:val="IEEEParagraph"/>
        <w:ind w:left="216" w:firstLine="0"/>
        <w:rPr>
          <w:noProof/>
        </w:rPr>
      </w:pPr>
    </w:p>
    <w:p w:rsidR="00FD45C4" w:rsidRDefault="00CD389D" w:rsidP="00FD45C4">
      <w:pPr>
        <w:pStyle w:val="IEEEParagraph"/>
        <w:ind w:left="216" w:firstLine="0"/>
        <w:rPr>
          <w:noProof/>
        </w:rPr>
      </w:pPr>
      <w:r>
        <w:rPr>
          <w:noProof/>
        </w:rPr>
        <w:drawing>
          <wp:inline distT="0" distB="0" distL="0" distR="0">
            <wp:extent cx="3371850" cy="2763044"/>
            <wp:effectExtent l="0" t="0" r="0" b="0"/>
            <wp:docPr id="6" name="Picture 6" descr="C:\Users\dvrajudatla\AppData\Local\Microsoft\Windows\INetCache\Content.Word\Block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vrajudatla\AppData\Local\Microsoft\Windows\INetCache\Content.Word\BlockDiagr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255" cy="277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5C4" w:rsidRDefault="00FD45C4" w:rsidP="00FD45C4">
      <w:pPr>
        <w:pStyle w:val="IEEEParagraph"/>
        <w:ind w:left="216" w:firstLine="0"/>
        <w:rPr>
          <w:noProof/>
        </w:rPr>
      </w:pPr>
    </w:p>
    <w:p w:rsidR="00CD389D" w:rsidRDefault="00E84C4C" w:rsidP="00FD45C4">
      <w:pPr>
        <w:pStyle w:val="IEEEParagraph"/>
        <w:rPr>
          <w:noProof/>
        </w:rPr>
      </w:pPr>
      <w:r>
        <w:rPr>
          <w:noProof/>
        </w:rPr>
        <w:t xml:space="preserve">Fig : Block diagram of the Memory Transfer </w:t>
      </w:r>
    </w:p>
    <w:p w:rsidR="00E84C4C" w:rsidRDefault="00E84C4C" w:rsidP="00296C33">
      <w:pPr>
        <w:pStyle w:val="IEEEParagraph"/>
        <w:ind w:firstLine="0"/>
        <w:rPr>
          <w:noProof/>
        </w:rPr>
      </w:pPr>
    </w:p>
    <w:p w:rsidR="00CD389D" w:rsidRDefault="00CD389D" w:rsidP="00CD389D">
      <w:pPr>
        <w:pStyle w:val="IEEEHeading1"/>
        <w:rPr>
          <w:noProof/>
        </w:rPr>
      </w:pPr>
      <w:r>
        <w:rPr>
          <w:noProof/>
        </w:rPr>
        <w:t>Top Module</w:t>
      </w:r>
    </w:p>
    <w:p w:rsidR="007B5A07" w:rsidRPr="00407522" w:rsidRDefault="00CD389D" w:rsidP="00407522">
      <w:pPr>
        <w:pStyle w:val="IEEEParagraph"/>
        <w:ind w:left="289" w:firstLine="0"/>
      </w:pPr>
      <w:r>
        <w:t>The Input of top module is clock, reset and datain.</w:t>
      </w:r>
      <w:r w:rsidR="00407522">
        <w:t xml:space="preserve"> </w:t>
      </w:r>
      <w:r w:rsidRPr="00C62FA5">
        <w:rPr>
          <w:color w:val="000000"/>
          <w:szCs w:val="20"/>
          <w:lang w:val="en-US" w:eastAsia="fr-FR"/>
        </w:rPr>
        <w:t>Initially, counter A generates the addresses, 0 to 7, for memory A and writes the data</w:t>
      </w:r>
      <w:r w:rsidR="00407522">
        <w:rPr>
          <w:color w:val="000000"/>
          <w:szCs w:val="20"/>
          <w:lang w:val="en-US" w:eastAsia="fr-FR"/>
        </w:rPr>
        <w:t xml:space="preserve"> </w:t>
      </w:r>
      <w:r w:rsidRPr="00C62FA5">
        <w:rPr>
          <w:color w:val="000000"/>
          <w:szCs w:val="20"/>
          <w:lang w:val="en-US" w:eastAsia="fr-FR"/>
        </w:rPr>
        <w:t>packets, A0 to</w:t>
      </w:r>
      <w:r w:rsidR="00C62FA5">
        <w:rPr>
          <w:color w:val="000000"/>
          <w:szCs w:val="20"/>
          <w:lang w:val="en-US" w:eastAsia="fr-FR"/>
        </w:rPr>
        <w:t xml:space="preserve"> A7, through DataInA[7:0] port.</w:t>
      </w:r>
      <w:r w:rsidR="00296C33">
        <w:rPr>
          <w:color w:val="000000"/>
          <w:szCs w:val="20"/>
          <w:lang w:val="en-US" w:eastAsia="fr-FR"/>
        </w:rPr>
        <w:t xml:space="preserve"> </w:t>
      </w:r>
      <w:r w:rsidRPr="00C62FA5">
        <w:rPr>
          <w:color w:val="000000"/>
          <w:szCs w:val="20"/>
          <w:lang w:val="en-US" w:eastAsia="fr-FR"/>
        </w:rPr>
        <w:t>When this task is complete, counter A resets and</w:t>
      </w:r>
      <w:r w:rsidR="00C62FA5">
        <w:rPr>
          <w:color w:val="000000"/>
          <w:szCs w:val="20"/>
          <w:lang w:val="en-US" w:eastAsia="fr-FR"/>
        </w:rPr>
        <w:t xml:space="preserve"> </w:t>
      </w:r>
      <w:r w:rsidRPr="00C62FA5">
        <w:rPr>
          <w:color w:val="000000"/>
          <w:szCs w:val="20"/>
          <w:lang w:val="en-US" w:eastAsia="fr-FR"/>
        </w:rPr>
        <w:t>reads the first data packet A0 from AddrA[2:0] = 0 in clock cycle 9. In the next clock cycle,</w:t>
      </w:r>
      <w:r w:rsidR="00C62FA5">
        <w:rPr>
          <w:color w:val="000000"/>
          <w:szCs w:val="20"/>
          <w:lang w:val="en-US" w:eastAsia="fr-FR"/>
        </w:rPr>
        <w:t xml:space="preserve"> </w:t>
      </w:r>
      <w:r w:rsidRPr="00C62FA5">
        <w:rPr>
          <w:color w:val="000000"/>
          <w:szCs w:val="20"/>
          <w:lang w:val="en-US" w:eastAsia="fr-FR"/>
        </w:rPr>
        <w:t>A0 becomes available at DOut1, and the counter A increments by one. In cycle 11, AddrA</w:t>
      </w:r>
      <w:r w:rsidR="00C62FA5">
        <w:rPr>
          <w:color w:val="000000"/>
          <w:szCs w:val="20"/>
          <w:lang w:val="en-US" w:eastAsia="fr-FR"/>
        </w:rPr>
        <w:t xml:space="preserve"> </w:t>
      </w:r>
      <w:r w:rsidRPr="00C62FA5">
        <w:rPr>
          <w:color w:val="000000"/>
          <w:szCs w:val="20"/>
          <w:lang w:val="en-US" w:eastAsia="fr-FR"/>
        </w:rPr>
        <w:t>[2:0] becomes 2, the data packet A1 is read from DOut1[7:0], and the data packet A0</w:t>
      </w:r>
      <w:r w:rsidR="00C62FA5">
        <w:rPr>
          <w:color w:val="000000"/>
          <w:szCs w:val="20"/>
          <w:lang w:val="en-US" w:eastAsia="fr-FR"/>
        </w:rPr>
        <w:t xml:space="preserve"> </w:t>
      </w:r>
      <w:r w:rsidRPr="00C62FA5">
        <w:rPr>
          <w:color w:val="000000"/>
          <w:szCs w:val="20"/>
          <w:lang w:val="en-US" w:eastAsia="fr-FR"/>
        </w:rPr>
        <w:t>transfers to DOut2[7:0]. In this cycle, the contents of the data packets A0 and A1 are</w:t>
      </w:r>
      <w:r w:rsidR="00EE3929">
        <w:rPr>
          <w:color w:val="000000"/>
          <w:szCs w:val="20"/>
          <w:lang w:val="en-US" w:eastAsia="fr-FR"/>
        </w:rPr>
        <w:t xml:space="preserve"> </w:t>
      </w:r>
      <w:r w:rsidRPr="00C62FA5">
        <w:rPr>
          <w:color w:val="000000"/>
          <w:szCs w:val="20"/>
          <w:lang w:val="en-US" w:eastAsia="fr-FR"/>
        </w:rPr>
        <w:t>compared with each other by subtracting A1 (at DOut1) from A0 (at DOut2). If the contents</w:t>
      </w:r>
      <w:r w:rsidR="00C62FA5">
        <w:rPr>
          <w:color w:val="000000"/>
          <w:szCs w:val="20"/>
          <w:lang w:val="en-US" w:eastAsia="fr-FR"/>
        </w:rPr>
        <w:t xml:space="preserve"> </w:t>
      </w:r>
      <w:r w:rsidRPr="00C62FA5">
        <w:rPr>
          <w:color w:val="000000"/>
          <w:szCs w:val="20"/>
          <w:lang w:val="en-US" w:eastAsia="fr-FR"/>
        </w:rPr>
        <w:t>of A0 are less than A1, then the sign bit, Sign, of (A0 – A1) becomes negative. Sign = 1</w:t>
      </w:r>
      <w:r w:rsidR="00C62FA5">
        <w:rPr>
          <w:color w:val="000000"/>
          <w:szCs w:val="20"/>
          <w:lang w:val="en-US" w:eastAsia="fr-FR"/>
        </w:rPr>
        <w:t xml:space="preserve"> </w:t>
      </w:r>
      <w:r w:rsidRPr="00C62FA5">
        <w:rPr>
          <w:color w:val="000000"/>
          <w:szCs w:val="20"/>
          <w:lang w:val="en-US" w:eastAsia="fr-FR"/>
        </w:rPr>
        <w:t>s</w:t>
      </w:r>
      <w:r w:rsidR="00C62FA5">
        <w:rPr>
          <w:color w:val="000000"/>
          <w:szCs w:val="20"/>
          <w:lang w:val="en-US" w:eastAsia="fr-FR"/>
        </w:rPr>
        <w:t xml:space="preserve">elects (A0 + A1) </w:t>
      </w:r>
      <w:r w:rsidRPr="00C62FA5">
        <w:rPr>
          <w:color w:val="000000"/>
          <w:szCs w:val="20"/>
          <w:lang w:val="en-US" w:eastAsia="fr-FR"/>
        </w:rPr>
        <w:t>and routes this value to DataInB[7:0]. However, if the</w:t>
      </w:r>
      <w:r w:rsidR="00C62FA5">
        <w:rPr>
          <w:color w:val="000000"/>
          <w:szCs w:val="20"/>
          <w:lang w:val="en-US" w:eastAsia="fr-FR"/>
        </w:rPr>
        <w:t xml:space="preserve"> </w:t>
      </w:r>
      <w:r w:rsidRPr="00C62FA5">
        <w:rPr>
          <w:color w:val="000000"/>
          <w:szCs w:val="20"/>
          <w:lang w:val="en-US" w:eastAsia="fr-FR"/>
        </w:rPr>
        <w:t>contents of A0 are greater than A1, (A0 – A1) becomes positive. Sign = 0 selects (A0 – A1)</w:t>
      </w:r>
      <w:r w:rsidR="00C62FA5">
        <w:rPr>
          <w:color w:val="000000"/>
          <w:szCs w:val="20"/>
          <w:lang w:val="en-US" w:eastAsia="fr-FR"/>
        </w:rPr>
        <w:t xml:space="preserve"> </w:t>
      </w:r>
      <w:r w:rsidRPr="00C62FA5">
        <w:rPr>
          <w:color w:val="000000"/>
          <w:szCs w:val="20"/>
          <w:lang w:val="en-US" w:eastAsia="fr-FR"/>
        </w:rPr>
        <w:t>and rou</w:t>
      </w:r>
      <w:r w:rsidR="00C62FA5">
        <w:rPr>
          <w:color w:val="000000"/>
          <w:szCs w:val="20"/>
          <w:lang w:val="en-US" w:eastAsia="fr-FR"/>
        </w:rPr>
        <w:t xml:space="preserve">tes this value </w:t>
      </w:r>
      <w:r w:rsidRPr="00C62FA5">
        <w:rPr>
          <w:color w:val="000000"/>
          <w:szCs w:val="20"/>
          <w:lang w:val="en-US" w:eastAsia="fr-FR"/>
        </w:rPr>
        <w:t>to DataInB[7:0]. The result at DataInB[7:0] is</w:t>
      </w:r>
      <w:r w:rsidR="00C62FA5">
        <w:rPr>
          <w:color w:val="000000"/>
          <w:szCs w:val="20"/>
          <w:lang w:val="en-US" w:eastAsia="fr-FR"/>
        </w:rPr>
        <w:t xml:space="preserve"> </w:t>
      </w:r>
      <w:r w:rsidRPr="00C62FA5">
        <w:rPr>
          <w:color w:val="000000"/>
          <w:szCs w:val="20"/>
          <w:lang w:val="en-US" w:eastAsia="fr-FR"/>
        </w:rPr>
        <w:t>written at AddrB[1:0] = 0 of memory B at the</w:t>
      </w:r>
      <w:r w:rsidR="006C32D8">
        <w:rPr>
          <w:color w:val="000000"/>
          <w:szCs w:val="20"/>
          <w:lang w:val="en-US" w:eastAsia="fr-FR"/>
        </w:rPr>
        <w:t xml:space="preserve"> positive edge of clock cycle</w:t>
      </w:r>
      <w:r w:rsidRPr="00C62FA5">
        <w:rPr>
          <w:color w:val="000000"/>
          <w:szCs w:val="20"/>
          <w:lang w:val="en-US" w:eastAsia="fr-FR"/>
        </w:rPr>
        <w:t>. In the same</w:t>
      </w:r>
      <w:r w:rsidR="00C62FA5">
        <w:rPr>
          <w:color w:val="000000"/>
          <w:szCs w:val="20"/>
          <w:lang w:val="en-US" w:eastAsia="fr-FR"/>
        </w:rPr>
        <w:t xml:space="preserve"> </w:t>
      </w:r>
      <w:r w:rsidRPr="00C62FA5">
        <w:rPr>
          <w:color w:val="000000"/>
          <w:szCs w:val="20"/>
          <w:lang w:val="en-US" w:eastAsia="fr-FR"/>
        </w:rPr>
        <w:t>cycle, A1 is transferred to DOut2[7:0], and A2 becomes available at DOut1[7:0]. A comparison</w:t>
      </w:r>
      <w:r w:rsidR="00C62FA5">
        <w:rPr>
          <w:color w:val="000000"/>
          <w:szCs w:val="20"/>
          <w:lang w:val="en-US" w:eastAsia="fr-FR"/>
        </w:rPr>
        <w:t xml:space="preserve"> </w:t>
      </w:r>
      <w:r w:rsidRPr="00C62FA5">
        <w:rPr>
          <w:color w:val="000000"/>
          <w:szCs w:val="20"/>
          <w:lang w:val="en-US" w:eastAsia="fr-FR"/>
        </w:rPr>
        <w:t>between A1 and A2 takes place, and either (A</w:t>
      </w:r>
      <w:r w:rsidR="00C62FA5">
        <w:rPr>
          <w:color w:val="000000"/>
          <w:szCs w:val="20"/>
          <w:lang w:val="en-US" w:eastAsia="fr-FR"/>
        </w:rPr>
        <w:t xml:space="preserve">1 + A2) or (A1 </w:t>
      </w:r>
      <w:r w:rsidRPr="00C62FA5">
        <w:rPr>
          <w:color w:val="000000"/>
          <w:szCs w:val="20"/>
          <w:lang w:val="en-US" w:eastAsia="fr-FR"/>
        </w:rPr>
        <w:t>– A2) is prompted to</w:t>
      </w:r>
      <w:r w:rsidR="00C62FA5">
        <w:rPr>
          <w:color w:val="000000"/>
          <w:szCs w:val="20"/>
          <w:lang w:val="en-US" w:eastAsia="fr-FR"/>
        </w:rPr>
        <w:t xml:space="preserve"> </w:t>
      </w:r>
      <w:r w:rsidRPr="00C62FA5">
        <w:rPr>
          <w:color w:val="000000"/>
          <w:szCs w:val="20"/>
          <w:lang w:val="en-US" w:eastAsia="fr-FR"/>
        </w:rPr>
        <w:t>be written to memory B depending on the value of the Sign node.</w:t>
      </w:r>
      <w:r w:rsidR="00C62FA5">
        <w:rPr>
          <w:color w:val="000000"/>
          <w:szCs w:val="20"/>
          <w:lang w:val="en-US" w:eastAsia="fr-FR"/>
        </w:rPr>
        <w:t xml:space="preserve"> </w:t>
      </w:r>
      <w:r w:rsidR="00C62FA5" w:rsidRPr="00C62FA5">
        <w:rPr>
          <w:szCs w:val="20"/>
          <w:lang w:val="en-US" w:eastAsia="fr-FR"/>
        </w:rPr>
        <w:t>Since A1 is</w:t>
      </w:r>
      <w:r w:rsidR="00C62FA5">
        <w:rPr>
          <w:color w:val="000000"/>
          <w:szCs w:val="20"/>
          <w:lang w:val="en-US" w:eastAsia="fr-FR"/>
        </w:rPr>
        <w:t xml:space="preserve"> </w:t>
      </w:r>
      <w:r w:rsidR="00C62FA5" w:rsidRPr="00C62FA5">
        <w:rPr>
          <w:szCs w:val="20"/>
          <w:lang w:val="en-US" w:eastAsia="fr-FR"/>
        </w:rPr>
        <w:t>used in an earlier comparison with A0, A1 cannot be used in a subsequent comparison with</w:t>
      </w:r>
      <w:r w:rsidR="00C62FA5">
        <w:rPr>
          <w:szCs w:val="20"/>
          <w:lang w:val="en-US" w:eastAsia="fr-FR"/>
        </w:rPr>
        <w:t xml:space="preserve"> </w:t>
      </w:r>
      <w:r w:rsidR="00C62FA5" w:rsidRPr="00C62FA5">
        <w:rPr>
          <w:szCs w:val="20"/>
          <w:lang w:val="en-US" w:eastAsia="fr-FR"/>
        </w:rPr>
        <w:t>A2, and neither (A1 + A2) nor (A1 – A2) should be written to memory B.</w:t>
      </w:r>
      <w:r w:rsidR="00DE1EC2">
        <w:rPr>
          <w:szCs w:val="20"/>
          <w:lang w:val="en-US" w:eastAsia="fr-FR"/>
        </w:rPr>
        <w:t xml:space="preserve"> Fig 1 shows the Timing diagram of Top Modu</w:t>
      </w:r>
      <w:r w:rsidR="00407522">
        <w:rPr>
          <w:szCs w:val="20"/>
          <w:lang w:val="en-US" w:eastAsia="fr-FR"/>
        </w:rPr>
        <w:t>l</w:t>
      </w:r>
      <w:r w:rsidR="00DE1EC2">
        <w:rPr>
          <w:szCs w:val="20"/>
          <w:lang w:val="en-US" w:eastAsia="fr-FR"/>
        </w:rPr>
        <w:t>e.</w:t>
      </w:r>
    </w:p>
    <w:p w:rsidR="00C62FA5" w:rsidRPr="00C62FA5" w:rsidRDefault="00C62FA5" w:rsidP="00C62FA5">
      <w:pPr>
        <w:autoSpaceDE w:val="0"/>
        <w:autoSpaceDN w:val="0"/>
        <w:adjustRightInd w:val="0"/>
        <w:jc w:val="both"/>
        <w:rPr>
          <w:color w:val="000000"/>
          <w:sz w:val="20"/>
          <w:szCs w:val="20"/>
          <w:lang w:val="en-US" w:eastAsia="fr-FR"/>
        </w:rPr>
      </w:pPr>
    </w:p>
    <w:p w:rsidR="00FD45C4" w:rsidRDefault="007B5A07" w:rsidP="00C62FA5">
      <w:pPr>
        <w:pStyle w:val="IEEEHeading2"/>
        <w:numPr>
          <w:ilvl w:val="0"/>
          <w:numId w:val="0"/>
        </w:numPr>
      </w:pPr>
      <w:r>
        <w:br w:type="column"/>
      </w:r>
    </w:p>
    <w:p w:rsidR="0062033E" w:rsidRDefault="00C62FA5" w:rsidP="00C62FA5">
      <w:pPr>
        <w:pStyle w:val="IEEEHeading2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</w:t>
      </w:r>
      <w:r w:rsidR="0062033E">
        <w:rPr>
          <w:lang w:val="en-US"/>
        </w:rPr>
        <w:t>Conclusions</w:t>
      </w:r>
    </w:p>
    <w:p w:rsidR="00EE3929" w:rsidRPr="00EE3929" w:rsidRDefault="00EE3929" w:rsidP="00296C33">
      <w:pPr>
        <w:autoSpaceDE w:val="0"/>
        <w:autoSpaceDN w:val="0"/>
        <w:adjustRightInd w:val="0"/>
        <w:jc w:val="both"/>
        <w:rPr>
          <w:color w:val="000000"/>
          <w:sz w:val="20"/>
          <w:szCs w:val="20"/>
          <w:lang w:val="en-US" w:eastAsia="fr-FR"/>
        </w:rPr>
      </w:pPr>
      <w:r>
        <w:rPr>
          <w:color w:val="000000"/>
          <w:sz w:val="20"/>
          <w:szCs w:val="20"/>
          <w:lang w:val="en-US" w:eastAsia="fr-FR"/>
        </w:rPr>
        <w:t>This design block</w:t>
      </w:r>
      <w:r w:rsidRPr="00EE3929">
        <w:rPr>
          <w:color w:val="000000"/>
          <w:sz w:val="20"/>
          <w:szCs w:val="20"/>
          <w:lang w:val="en-US" w:eastAsia="fr-FR"/>
        </w:rPr>
        <w:t xml:space="preserve"> combines the data-path and controller design concepts</w:t>
      </w:r>
      <w:r>
        <w:rPr>
          <w:color w:val="000000"/>
          <w:sz w:val="20"/>
          <w:szCs w:val="20"/>
          <w:lang w:val="en-US" w:eastAsia="fr-FR"/>
        </w:rPr>
        <w:t xml:space="preserve">. </w:t>
      </w:r>
      <w:r w:rsidRPr="00EE3929">
        <w:rPr>
          <w:color w:val="000000"/>
          <w:sz w:val="20"/>
          <w:szCs w:val="20"/>
          <w:lang w:val="en-US" w:eastAsia="fr-FR"/>
        </w:rPr>
        <w:t>It also introduces the use of important sequential logic blocks such as</w:t>
      </w:r>
      <w:r>
        <w:rPr>
          <w:color w:val="000000"/>
          <w:sz w:val="20"/>
          <w:szCs w:val="20"/>
          <w:lang w:val="en-US" w:eastAsia="fr-FR"/>
        </w:rPr>
        <w:t xml:space="preserve"> </w:t>
      </w:r>
      <w:r w:rsidRPr="00EE3929">
        <w:rPr>
          <w:color w:val="000000"/>
          <w:sz w:val="20"/>
          <w:szCs w:val="20"/>
          <w:lang w:val="en-US" w:eastAsia="fr-FR"/>
        </w:rPr>
        <w:t>flip-flop, register, counter and memory in the same design.</w:t>
      </w:r>
      <w:r>
        <w:rPr>
          <w:color w:val="000000"/>
          <w:sz w:val="20"/>
          <w:szCs w:val="20"/>
          <w:lang w:val="en-US" w:eastAsia="fr-FR"/>
        </w:rPr>
        <w:t xml:space="preserve"> By combing </w:t>
      </w:r>
      <w:r w:rsidR="00296C33">
        <w:rPr>
          <w:color w:val="000000"/>
          <w:sz w:val="20"/>
          <w:szCs w:val="20"/>
          <w:lang w:val="en-US" w:eastAsia="fr-FR"/>
        </w:rPr>
        <w:t xml:space="preserve">multiple </w:t>
      </w:r>
      <w:r>
        <w:rPr>
          <w:color w:val="000000"/>
          <w:sz w:val="20"/>
          <w:szCs w:val="20"/>
          <w:lang w:val="en-US" w:eastAsia="fr-FR"/>
        </w:rPr>
        <w:t>modules</w:t>
      </w:r>
      <w:r w:rsidR="00296C33">
        <w:rPr>
          <w:color w:val="000000"/>
          <w:sz w:val="20"/>
          <w:szCs w:val="20"/>
          <w:lang w:val="en-US" w:eastAsia="fr-FR"/>
        </w:rPr>
        <w:t>,</w:t>
      </w:r>
      <w:r>
        <w:rPr>
          <w:color w:val="000000"/>
          <w:sz w:val="20"/>
          <w:szCs w:val="20"/>
          <w:lang w:val="en-US" w:eastAsia="fr-FR"/>
        </w:rPr>
        <w:t xml:space="preserve"> the top module</w:t>
      </w:r>
      <w:r w:rsidR="00296C33">
        <w:rPr>
          <w:color w:val="000000"/>
          <w:sz w:val="20"/>
          <w:szCs w:val="20"/>
          <w:lang w:val="en-US" w:eastAsia="fr-FR"/>
        </w:rPr>
        <w:t xml:space="preserve"> for memory transfer is implemented.</w:t>
      </w:r>
      <w:r>
        <w:rPr>
          <w:color w:val="000000"/>
          <w:sz w:val="20"/>
          <w:szCs w:val="20"/>
          <w:lang w:val="en-US" w:eastAsia="fr-FR"/>
        </w:rPr>
        <w:t>.</w:t>
      </w:r>
    </w:p>
    <w:p w:rsidR="001928FB" w:rsidRDefault="001928FB" w:rsidP="00F06A72">
      <w:pPr>
        <w:pStyle w:val="IEEEHeading1"/>
        <w:numPr>
          <w:ilvl w:val="0"/>
          <w:numId w:val="0"/>
        </w:numPr>
      </w:pPr>
      <w:r>
        <w:t>References</w:t>
      </w:r>
    </w:p>
    <w:p w:rsidR="00877D4C" w:rsidRDefault="00EE3929" w:rsidP="00CF46DF">
      <w:pPr>
        <w:pStyle w:val="IEEEReferenceItem"/>
        <w:sectPr w:rsidR="00877D4C" w:rsidSect="00E06664">
          <w:type w:val="continuous"/>
          <w:pgSz w:w="11906" w:h="16838"/>
          <w:pgMar w:top="1077" w:right="811" w:bottom="2438" w:left="811" w:header="709" w:footer="709" w:gutter="0"/>
          <w:cols w:num="2" w:space="238"/>
          <w:docGrid w:linePitch="360"/>
        </w:sectPr>
      </w:pPr>
      <w:r>
        <w:rPr>
          <w:lang w:val="en-AU"/>
        </w:rPr>
        <w:t>Ahmet Bindal</w:t>
      </w:r>
      <w:r w:rsidR="0062033E" w:rsidRPr="0062033E">
        <w:rPr>
          <w:lang w:val="en-AU"/>
        </w:rPr>
        <w:t xml:space="preserve">, </w:t>
      </w:r>
      <w:r>
        <w:rPr>
          <w:i/>
          <w:iCs/>
          <w:lang w:val="en-AU"/>
        </w:rPr>
        <w:t>Fundaments Of Computer Architecture and Design</w:t>
      </w:r>
      <w:r>
        <w:rPr>
          <w:lang w:val="en-AU"/>
        </w:rPr>
        <w:t>, 5</w:t>
      </w:r>
      <w:r w:rsidRPr="00EE3929">
        <w:rPr>
          <w:vertAlign w:val="superscript"/>
          <w:lang w:val="en-AU"/>
        </w:rPr>
        <w:t>t</w:t>
      </w:r>
      <w:r>
        <w:rPr>
          <w:vertAlign w:val="superscript"/>
          <w:lang w:val="en-AU"/>
        </w:rPr>
        <w:t xml:space="preserve">h </w:t>
      </w:r>
      <w:r>
        <w:t xml:space="preserve">  ed.</w:t>
      </w:r>
    </w:p>
    <w:p w:rsidR="008C07F3" w:rsidRDefault="008C07F3" w:rsidP="009926BC">
      <w:pPr>
        <w:pStyle w:val="IEEEReferenceItem"/>
        <w:numPr>
          <w:ilvl w:val="0"/>
          <w:numId w:val="0"/>
        </w:numPr>
      </w:pPr>
    </w:p>
    <w:p w:rsidR="008C07F3" w:rsidRDefault="008C07F3" w:rsidP="009926BC">
      <w:pPr>
        <w:pStyle w:val="IEEEReferenceItem"/>
        <w:numPr>
          <w:ilvl w:val="0"/>
          <w:numId w:val="0"/>
        </w:numPr>
      </w:pPr>
    </w:p>
    <w:p w:rsidR="008C07F3" w:rsidRDefault="008C07F3" w:rsidP="009926BC">
      <w:pPr>
        <w:pStyle w:val="IEEEReferenceItem"/>
        <w:numPr>
          <w:ilvl w:val="0"/>
          <w:numId w:val="0"/>
        </w:numPr>
      </w:pPr>
    </w:p>
    <w:p w:rsidR="008C07F3" w:rsidRDefault="008C07F3" w:rsidP="009926BC">
      <w:pPr>
        <w:pStyle w:val="IEEEReferenceItem"/>
        <w:numPr>
          <w:ilvl w:val="0"/>
          <w:numId w:val="0"/>
        </w:numPr>
      </w:pPr>
    </w:p>
    <w:p w:rsidR="008C07F3" w:rsidRDefault="008C07F3" w:rsidP="009926BC">
      <w:pPr>
        <w:pStyle w:val="IEEEReferenceItem"/>
        <w:numPr>
          <w:ilvl w:val="0"/>
          <w:numId w:val="0"/>
        </w:numPr>
      </w:pPr>
    </w:p>
    <w:p w:rsidR="00711F88" w:rsidRDefault="00711F88" w:rsidP="00711F88">
      <w:pPr>
        <w:pStyle w:val="IEEEReferenceItem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6F71220B" wp14:editId="6233E7D8">
            <wp:extent cx="8308700" cy="4537193"/>
            <wp:effectExtent l="0" t="318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41" t="17105" r="1120" b="20182"/>
                    <a:stretch/>
                  </pic:blipFill>
                  <pic:spPr bwMode="auto">
                    <a:xfrm rot="16200000">
                      <a:off x="0" y="0"/>
                      <a:ext cx="8374538" cy="4573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07F3" w:rsidRPr="00711F88" w:rsidRDefault="00711F88" w:rsidP="00711F88">
      <w:pPr>
        <w:pStyle w:val="IEEEReferenceItem"/>
        <w:numPr>
          <w:ilvl w:val="0"/>
          <w:numId w:val="0"/>
        </w:numPr>
        <w:jc w:val="center"/>
        <w:rPr>
          <w:b/>
        </w:rPr>
      </w:pPr>
      <w:r>
        <w:rPr>
          <w:b/>
          <w:sz w:val="20"/>
          <w:szCs w:val="20"/>
        </w:rPr>
        <w:t>Fig 1 Timing Diagram o</w:t>
      </w:r>
      <w:r w:rsidR="008C07F3" w:rsidRPr="00711F88">
        <w:rPr>
          <w:b/>
          <w:sz w:val="20"/>
          <w:szCs w:val="20"/>
        </w:rPr>
        <w:t>f Top Module</w:t>
      </w:r>
      <w:r>
        <w:rPr>
          <w:b/>
          <w:sz w:val="20"/>
          <w:szCs w:val="20"/>
        </w:rPr>
        <w:t xml:space="preserve"> without reset</w:t>
      </w:r>
    </w:p>
    <w:p w:rsidR="00DE1EC2" w:rsidRDefault="00DE1EC2" w:rsidP="009926BC">
      <w:pPr>
        <w:pStyle w:val="IEEEReferenceItem"/>
        <w:numPr>
          <w:ilvl w:val="0"/>
          <w:numId w:val="0"/>
        </w:numPr>
        <w:rPr>
          <w:sz w:val="20"/>
          <w:szCs w:val="20"/>
        </w:rPr>
      </w:pPr>
    </w:p>
    <w:p w:rsidR="00DE1EC2" w:rsidRDefault="00DE1EC2" w:rsidP="009926BC">
      <w:pPr>
        <w:pStyle w:val="IEEEReferenceItem"/>
        <w:numPr>
          <w:ilvl w:val="0"/>
          <w:numId w:val="0"/>
        </w:numPr>
        <w:rPr>
          <w:sz w:val="20"/>
          <w:szCs w:val="20"/>
        </w:rPr>
      </w:pPr>
    </w:p>
    <w:p w:rsidR="008C07F3" w:rsidRDefault="00416E4F" w:rsidP="009926BC">
      <w:pPr>
        <w:pStyle w:val="IEEEReferenceItem"/>
        <w:numPr>
          <w:ilvl w:val="0"/>
          <w:numId w:val="0"/>
        </w:numPr>
        <w:rPr>
          <w:sz w:val="20"/>
          <w:szCs w:val="20"/>
        </w:rPr>
      </w:pPr>
      <w:r>
        <w:rPr>
          <w:noProof/>
        </w:rPr>
        <w:drawing>
          <wp:inline distT="0" distB="0" distL="0" distR="0" wp14:anchorId="7CCF56A8" wp14:editId="393C68B0">
            <wp:extent cx="5781675" cy="2057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02" t="17388" r="1122" b="21038"/>
                    <a:stretch/>
                  </pic:blipFill>
                  <pic:spPr bwMode="auto">
                    <a:xfrm>
                      <a:off x="0" y="0"/>
                      <a:ext cx="5781675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07F3" w:rsidRDefault="008C07F3" w:rsidP="009926BC">
      <w:pPr>
        <w:pStyle w:val="IEEEReferenceItem"/>
        <w:numPr>
          <w:ilvl w:val="0"/>
          <w:numId w:val="0"/>
        </w:numPr>
        <w:rPr>
          <w:sz w:val="20"/>
          <w:szCs w:val="20"/>
        </w:rPr>
      </w:pPr>
    </w:p>
    <w:p w:rsidR="008C07F3" w:rsidRDefault="008C07F3" w:rsidP="009926BC">
      <w:pPr>
        <w:pStyle w:val="IEEEReferenceItem"/>
        <w:numPr>
          <w:ilvl w:val="0"/>
          <w:numId w:val="0"/>
        </w:num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</w:t>
      </w:r>
      <w:r w:rsidR="00407522"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 xml:space="preserve">  Fig 2 Timing Diagram of ALU.</w:t>
      </w:r>
    </w:p>
    <w:p w:rsidR="00DE1EC2" w:rsidRDefault="00416E4F" w:rsidP="009926BC">
      <w:pPr>
        <w:pStyle w:val="IEEEReferenceItem"/>
        <w:numPr>
          <w:ilvl w:val="0"/>
          <w:numId w:val="0"/>
        </w:numPr>
        <w:rPr>
          <w:sz w:val="20"/>
          <w:szCs w:val="20"/>
        </w:rPr>
      </w:pPr>
      <w:r>
        <w:rPr>
          <w:sz w:val="20"/>
          <w:szCs w:val="20"/>
        </w:rPr>
        <w:t>Here, the ALU takes in data from the memory (dout1) and compares it with the next data(dout2) from the memory. If dout1&lt;dout2, then addition is performed and if dout1&gt;dout2 ,then subtraction is performed and the output is visible in figures as dinB.</w:t>
      </w:r>
    </w:p>
    <w:p w:rsidR="00DE1EC2" w:rsidRDefault="00DE1EC2" w:rsidP="009926BC">
      <w:pPr>
        <w:pStyle w:val="IEEEReferenceItem"/>
        <w:numPr>
          <w:ilvl w:val="0"/>
          <w:numId w:val="0"/>
        </w:numPr>
        <w:rPr>
          <w:sz w:val="20"/>
          <w:szCs w:val="20"/>
        </w:rPr>
      </w:pPr>
    </w:p>
    <w:p w:rsidR="00DE1EC2" w:rsidRDefault="00DE1EC2" w:rsidP="009926BC">
      <w:pPr>
        <w:pStyle w:val="IEEEReferenceItem"/>
        <w:numPr>
          <w:ilvl w:val="0"/>
          <w:numId w:val="0"/>
        </w:numPr>
        <w:rPr>
          <w:sz w:val="20"/>
          <w:szCs w:val="20"/>
        </w:rPr>
      </w:pPr>
    </w:p>
    <w:p w:rsidR="00DE1EC2" w:rsidRDefault="00DE1EC2" w:rsidP="009926BC">
      <w:pPr>
        <w:pStyle w:val="IEEEReferenceItem"/>
        <w:numPr>
          <w:ilvl w:val="0"/>
          <w:numId w:val="0"/>
        </w:numPr>
        <w:rPr>
          <w:sz w:val="20"/>
          <w:szCs w:val="20"/>
        </w:rPr>
      </w:pPr>
    </w:p>
    <w:p w:rsidR="00DE1EC2" w:rsidRDefault="00DE1EC2" w:rsidP="009926BC">
      <w:pPr>
        <w:pStyle w:val="IEEEReferenceItem"/>
        <w:numPr>
          <w:ilvl w:val="0"/>
          <w:numId w:val="0"/>
        </w:numPr>
        <w:rPr>
          <w:sz w:val="20"/>
          <w:szCs w:val="20"/>
        </w:rPr>
      </w:pPr>
    </w:p>
    <w:p w:rsidR="00DE1EC2" w:rsidRDefault="00DE1EC2" w:rsidP="009926BC">
      <w:pPr>
        <w:pStyle w:val="IEEEReferenceItem"/>
        <w:numPr>
          <w:ilvl w:val="0"/>
          <w:numId w:val="0"/>
        </w:numPr>
        <w:rPr>
          <w:sz w:val="20"/>
          <w:szCs w:val="20"/>
        </w:rPr>
      </w:pPr>
    </w:p>
    <w:p w:rsidR="00DE1EC2" w:rsidRDefault="00DE1EC2" w:rsidP="009926BC">
      <w:pPr>
        <w:pStyle w:val="IEEEReferenceItem"/>
        <w:numPr>
          <w:ilvl w:val="0"/>
          <w:numId w:val="0"/>
        </w:numPr>
        <w:rPr>
          <w:sz w:val="20"/>
          <w:szCs w:val="20"/>
        </w:rPr>
      </w:pPr>
    </w:p>
    <w:p w:rsidR="008C07F3" w:rsidRDefault="008C07F3" w:rsidP="009926BC">
      <w:pPr>
        <w:pStyle w:val="IEEEReferenceItem"/>
        <w:numPr>
          <w:ilvl w:val="0"/>
          <w:numId w:val="0"/>
        </w:numPr>
        <w:rPr>
          <w:sz w:val="20"/>
          <w:szCs w:val="20"/>
        </w:rPr>
      </w:pPr>
    </w:p>
    <w:p w:rsidR="00DE1EC2" w:rsidRDefault="00DE1EC2" w:rsidP="009926BC">
      <w:pPr>
        <w:pStyle w:val="IEEEReferenceItem"/>
        <w:numPr>
          <w:ilvl w:val="0"/>
          <w:numId w:val="0"/>
        </w:numPr>
        <w:rPr>
          <w:sz w:val="20"/>
          <w:szCs w:val="20"/>
        </w:rPr>
      </w:pPr>
    </w:p>
    <w:p w:rsidR="00DE1EC2" w:rsidRDefault="00DE1EC2" w:rsidP="009926BC">
      <w:pPr>
        <w:pStyle w:val="IEEEReferenceItem"/>
        <w:numPr>
          <w:ilvl w:val="0"/>
          <w:numId w:val="0"/>
        </w:numPr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6530340" cy="2734580"/>
            <wp:effectExtent l="0" t="0" r="0" b="0"/>
            <wp:docPr id="14" name="Picture 14" descr="C:\Users\dvrajudatla\AppData\Local\Microsoft\Windows\INetCache\Content.Word\2017-10-04-10-42-05-0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dvrajudatla\AppData\Local\Microsoft\Windows\INetCache\Content.Word\2017-10-04-10-42-05-09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340" cy="273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EC2" w:rsidRDefault="00DE1EC2" w:rsidP="009926BC">
      <w:pPr>
        <w:pStyle w:val="IEEEReferenceItem"/>
        <w:numPr>
          <w:ilvl w:val="0"/>
          <w:numId w:val="0"/>
        </w:numPr>
        <w:rPr>
          <w:sz w:val="20"/>
          <w:szCs w:val="20"/>
        </w:rPr>
      </w:pPr>
    </w:p>
    <w:p w:rsidR="00711F88" w:rsidRDefault="00DE1EC2" w:rsidP="009926BC">
      <w:pPr>
        <w:pStyle w:val="IEEEReferenceItem"/>
        <w:numPr>
          <w:ilvl w:val="0"/>
          <w:numId w:val="0"/>
        </w:num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</w:t>
      </w:r>
      <w:r w:rsidR="00296C33">
        <w:rPr>
          <w:sz w:val="20"/>
          <w:szCs w:val="20"/>
        </w:rPr>
        <w:t xml:space="preserve">          Fig 3 Timing Diagram o</w:t>
      </w:r>
      <w:r>
        <w:rPr>
          <w:sz w:val="20"/>
          <w:szCs w:val="20"/>
        </w:rPr>
        <w:t>f Test Controller.</w:t>
      </w:r>
      <w:r w:rsidR="008C07F3" w:rsidRPr="008C07F3">
        <w:rPr>
          <w:sz w:val="20"/>
          <w:szCs w:val="20"/>
        </w:rPr>
        <w:t xml:space="preserve">   </w:t>
      </w:r>
    </w:p>
    <w:p w:rsidR="008C07F3" w:rsidRDefault="00711F88" w:rsidP="00711F88">
      <w:pPr>
        <w:pStyle w:val="IEEEReferenceItem"/>
        <w:numPr>
          <w:ilvl w:val="0"/>
          <w:numId w:val="0"/>
        </w:numPr>
        <w:jc w:val="center"/>
        <w:rPr>
          <w:sz w:val="20"/>
          <w:szCs w:val="20"/>
        </w:rPr>
      </w:pPr>
      <w:r>
        <w:rPr>
          <w:sz w:val="20"/>
          <w:szCs w:val="20"/>
        </w:rPr>
        <w:t>Here depending upon the counter outputs, the values of IncA, IncB, WeA and WeB change.</w:t>
      </w:r>
    </w:p>
    <w:p w:rsidR="00DE1EC2" w:rsidRDefault="00DE1EC2" w:rsidP="009926BC">
      <w:pPr>
        <w:pStyle w:val="IEEEReferenceItem"/>
        <w:numPr>
          <w:ilvl w:val="0"/>
          <w:numId w:val="0"/>
        </w:numPr>
        <w:rPr>
          <w:sz w:val="20"/>
          <w:szCs w:val="20"/>
        </w:rPr>
      </w:pPr>
    </w:p>
    <w:p w:rsidR="00DE1EC2" w:rsidRDefault="00DE1EC2" w:rsidP="009926BC">
      <w:pPr>
        <w:pStyle w:val="IEEEReferenceItem"/>
        <w:numPr>
          <w:ilvl w:val="0"/>
          <w:numId w:val="0"/>
        </w:numPr>
        <w:rPr>
          <w:sz w:val="20"/>
          <w:szCs w:val="20"/>
        </w:rPr>
      </w:pPr>
    </w:p>
    <w:p w:rsidR="00DE1EC2" w:rsidRDefault="00DE1EC2" w:rsidP="009926BC">
      <w:pPr>
        <w:pStyle w:val="IEEEReferenceItem"/>
        <w:numPr>
          <w:ilvl w:val="0"/>
          <w:numId w:val="0"/>
        </w:numPr>
        <w:rPr>
          <w:sz w:val="20"/>
          <w:szCs w:val="20"/>
        </w:rPr>
      </w:pPr>
    </w:p>
    <w:p w:rsidR="00DE1EC2" w:rsidRDefault="00DE1EC2" w:rsidP="009926BC">
      <w:pPr>
        <w:pStyle w:val="IEEEReferenceItem"/>
        <w:numPr>
          <w:ilvl w:val="0"/>
          <w:numId w:val="0"/>
        </w:numPr>
        <w:rPr>
          <w:sz w:val="20"/>
          <w:szCs w:val="20"/>
        </w:rPr>
      </w:pPr>
    </w:p>
    <w:p w:rsidR="00DE1EC2" w:rsidRDefault="00DE1EC2" w:rsidP="009926BC">
      <w:pPr>
        <w:pStyle w:val="IEEEReferenceItem"/>
        <w:numPr>
          <w:ilvl w:val="0"/>
          <w:numId w:val="0"/>
        </w:numPr>
        <w:rPr>
          <w:sz w:val="20"/>
          <w:szCs w:val="20"/>
        </w:rPr>
      </w:pPr>
    </w:p>
    <w:p w:rsidR="00DE1EC2" w:rsidRDefault="00DE1EC2" w:rsidP="009926BC">
      <w:pPr>
        <w:pStyle w:val="IEEEReferenceItem"/>
        <w:numPr>
          <w:ilvl w:val="0"/>
          <w:numId w:val="0"/>
        </w:numPr>
        <w:rPr>
          <w:sz w:val="20"/>
          <w:szCs w:val="20"/>
        </w:rPr>
      </w:pPr>
    </w:p>
    <w:p w:rsidR="00DE1EC2" w:rsidRDefault="00DE1EC2" w:rsidP="009926BC">
      <w:pPr>
        <w:pStyle w:val="IEEEReferenceItem"/>
        <w:numPr>
          <w:ilvl w:val="0"/>
          <w:numId w:val="0"/>
        </w:num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6530340" cy="3382985"/>
            <wp:effectExtent l="0" t="0" r="0" b="0"/>
            <wp:docPr id="16" name="Picture 16" descr="C:\Users\dvrajudatla\AppData\Local\Microsoft\Windows\INetCache\Content.Word\2017-10-04-10-40-31-2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dvrajudatla\AppData\Local\Microsoft\Windows\INetCache\Content.Word\2017-10-04-10-40-31-26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340" cy="338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EC2" w:rsidRDefault="00DE1EC2" w:rsidP="009926BC">
      <w:pPr>
        <w:pStyle w:val="IEEEReferenceItem"/>
        <w:numPr>
          <w:ilvl w:val="0"/>
          <w:numId w:val="0"/>
        </w:numPr>
        <w:rPr>
          <w:sz w:val="20"/>
          <w:szCs w:val="20"/>
        </w:rPr>
      </w:pPr>
    </w:p>
    <w:p w:rsidR="00711F88" w:rsidRDefault="00DE1EC2" w:rsidP="009926BC">
      <w:pPr>
        <w:pStyle w:val="IEEEReferenceItem"/>
        <w:numPr>
          <w:ilvl w:val="0"/>
          <w:numId w:val="0"/>
        </w:num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</w:t>
      </w:r>
      <w:r w:rsidR="00407522">
        <w:rPr>
          <w:sz w:val="20"/>
          <w:szCs w:val="20"/>
        </w:rPr>
        <w:t xml:space="preserve">      </w:t>
      </w:r>
      <w:r w:rsidR="00296C33">
        <w:rPr>
          <w:sz w:val="20"/>
          <w:szCs w:val="20"/>
        </w:rPr>
        <w:t xml:space="preserve">    Fig 4</w:t>
      </w:r>
      <w:r>
        <w:rPr>
          <w:sz w:val="20"/>
          <w:szCs w:val="20"/>
        </w:rPr>
        <w:t xml:space="preserve"> Timing Diagram of Memory A</w:t>
      </w:r>
    </w:p>
    <w:p w:rsidR="00DE1EC2" w:rsidRDefault="00DE1EC2" w:rsidP="009926BC">
      <w:pPr>
        <w:pStyle w:val="IEEEReferenceItem"/>
        <w:numPr>
          <w:ilvl w:val="0"/>
          <w:numId w:val="0"/>
        </w:numPr>
        <w:rPr>
          <w:sz w:val="20"/>
          <w:szCs w:val="20"/>
        </w:rPr>
      </w:pPr>
    </w:p>
    <w:p w:rsidR="00DE1EC2" w:rsidRDefault="00DE1EC2" w:rsidP="009926BC">
      <w:pPr>
        <w:pStyle w:val="IEEEReferenceItem"/>
        <w:numPr>
          <w:ilvl w:val="0"/>
          <w:numId w:val="0"/>
        </w:numPr>
        <w:rPr>
          <w:sz w:val="20"/>
          <w:szCs w:val="20"/>
        </w:rPr>
      </w:pPr>
    </w:p>
    <w:p w:rsidR="00DE1EC2" w:rsidRDefault="00DE1EC2" w:rsidP="009926BC">
      <w:pPr>
        <w:pStyle w:val="IEEEReferenceItem"/>
        <w:numPr>
          <w:ilvl w:val="0"/>
          <w:numId w:val="0"/>
        </w:numPr>
        <w:rPr>
          <w:sz w:val="20"/>
          <w:szCs w:val="20"/>
        </w:rPr>
      </w:pPr>
    </w:p>
    <w:p w:rsidR="00DE1EC2" w:rsidRDefault="00DE1EC2" w:rsidP="009926BC">
      <w:pPr>
        <w:pStyle w:val="IEEEReferenceItem"/>
        <w:numPr>
          <w:ilvl w:val="0"/>
          <w:numId w:val="0"/>
        </w:numPr>
        <w:rPr>
          <w:sz w:val="20"/>
          <w:szCs w:val="20"/>
        </w:rPr>
      </w:pPr>
    </w:p>
    <w:p w:rsidR="00DE1EC2" w:rsidRDefault="00DE1EC2" w:rsidP="009926BC">
      <w:pPr>
        <w:pStyle w:val="IEEEReferenceItem"/>
        <w:numPr>
          <w:ilvl w:val="0"/>
          <w:numId w:val="0"/>
        </w:numPr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6530340" cy="2723696"/>
            <wp:effectExtent l="0" t="0" r="0" b="0"/>
            <wp:docPr id="17" name="Picture 17" descr="C:\Users\dvrajudatla\AppData\Local\Microsoft\Windows\INetCache\Content.Word\2017-10-04-10-39-32-9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dvrajudatla\AppData\Local\Microsoft\Windows\INetCache\Content.Word\2017-10-04-10-39-32-90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340" cy="2723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EC2" w:rsidRDefault="00DE1EC2" w:rsidP="009926BC">
      <w:pPr>
        <w:pStyle w:val="IEEEReferenceItem"/>
        <w:numPr>
          <w:ilvl w:val="0"/>
          <w:numId w:val="0"/>
        </w:numPr>
        <w:rPr>
          <w:sz w:val="20"/>
          <w:szCs w:val="20"/>
        </w:rPr>
      </w:pPr>
    </w:p>
    <w:p w:rsidR="00DE1EC2" w:rsidRDefault="00DE1EC2" w:rsidP="009926BC">
      <w:pPr>
        <w:pStyle w:val="IEEEReferenceItem"/>
        <w:numPr>
          <w:ilvl w:val="0"/>
          <w:numId w:val="0"/>
        </w:num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</w:t>
      </w:r>
      <w:r w:rsidR="00296C33">
        <w:rPr>
          <w:sz w:val="20"/>
          <w:szCs w:val="20"/>
        </w:rPr>
        <w:t>Fig 5</w:t>
      </w:r>
      <w:r w:rsidR="00EE3929">
        <w:rPr>
          <w:sz w:val="20"/>
          <w:szCs w:val="20"/>
        </w:rPr>
        <w:t xml:space="preserve"> </w:t>
      </w:r>
      <w:r>
        <w:rPr>
          <w:sz w:val="20"/>
          <w:szCs w:val="20"/>
        </w:rPr>
        <w:t>Timing diagram of Memory B</w:t>
      </w:r>
    </w:p>
    <w:p w:rsidR="00296C33" w:rsidRDefault="00296C33" w:rsidP="009926BC">
      <w:pPr>
        <w:pStyle w:val="IEEEReferenceItem"/>
        <w:numPr>
          <w:ilvl w:val="0"/>
          <w:numId w:val="0"/>
        </w:numPr>
        <w:rPr>
          <w:sz w:val="20"/>
          <w:szCs w:val="20"/>
        </w:rPr>
      </w:pPr>
    </w:p>
    <w:p w:rsidR="00296C33" w:rsidRDefault="00296C33" w:rsidP="009926BC">
      <w:pPr>
        <w:pStyle w:val="IEEEReferenceItem"/>
        <w:numPr>
          <w:ilvl w:val="0"/>
          <w:numId w:val="0"/>
        </w:numPr>
        <w:rPr>
          <w:sz w:val="20"/>
          <w:szCs w:val="20"/>
        </w:rPr>
      </w:pPr>
    </w:p>
    <w:p w:rsidR="00711F88" w:rsidRDefault="00711F88" w:rsidP="00711F88">
      <w:pPr>
        <w:pStyle w:val="IEEEReferenceItem"/>
        <w:numPr>
          <w:ilvl w:val="0"/>
          <w:numId w:val="0"/>
        </w:numPr>
        <w:rPr>
          <w:sz w:val="20"/>
          <w:szCs w:val="20"/>
        </w:rPr>
      </w:pPr>
    </w:p>
    <w:p w:rsidR="00711F88" w:rsidRDefault="00711F88" w:rsidP="00711F88">
      <w:pPr>
        <w:pStyle w:val="IEEEReferenceItem"/>
        <w:numPr>
          <w:ilvl w:val="0"/>
          <w:numId w:val="0"/>
        </w:numPr>
        <w:rPr>
          <w:sz w:val="20"/>
          <w:szCs w:val="20"/>
        </w:rPr>
      </w:pPr>
      <w:r>
        <w:rPr>
          <w:sz w:val="20"/>
          <w:szCs w:val="20"/>
        </w:rPr>
        <w:t>These two diagrams show working of the memory-A and memory-B based on the status of Write-enable signal</w:t>
      </w:r>
      <w:r>
        <w:rPr>
          <w:sz w:val="20"/>
          <w:szCs w:val="20"/>
        </w:rPr>
        <w:t xml:space="preserve"> (</w:t>
      </w:r>
      <w:r>
        <w:rPr>
          <w:sz w:val="20"/>
          <w:szCs w:val="20"/>
        </w:rPr>
        <w:t>generated by counter-decoder).</w:t>
      </w:r>
    </w:p>
    <w:p w:rsidR="00296C33" w:rsidRDefault="00296C33" w:rsidP="009926BC">
      <w:pPr>
        <w:pStyle w:val="IEEEReferenceItem"/>
        <w:numPr>
          <w:ilvl w:val="0"/>
          <w:numId w:val="0"/>
        </w:numPr>
        <w:rPr>
          <w:sz w:val="20"/>
          <w:szCs w:val="20"/>
        </w:rPr>
      </w:pPr>
    </w:p>
    <w:p w:rsidR="00416E4F" w:rsidRDefault="00416E4F" w:rsidP="009926BC">
      <w:pPr>
        <w:pStyle w:val="IEEEReferenceItem"/>
        <w:numPr>
          <w:ilvl w:val="0"/>
          <w:numId w:val="0"/>
        </w:numPr>
        <w:rPr>
          <w:sz w:val="20"/>
          <w:szCs w:val="20"/>
        </w:rPr>
      </w:pPr>
    </w:p>
    <w:p w:rsidR="00416E4F" w:rsidRDefault="00416E4F" w:rsidP="009926BC">
      <w:pPr>
        <w:pStyle w:val="IEEEReferenceItem"/>
        <w:numPr>
          <w:ilvl w:val="0"/>
          <w:numId w:val="0"/>
        </w:numPr>
        <w:rPr>
          <w:sz w:val="20"/>
          <w:szCs w:val="20"/>
        </w:rPr>
      </w:pPr>
    </w:p>
    <w:p w:rsidR="00416E4F" w:rsidRDefault="00416E4F" w:rsidP="009926BC">
      <w:pPr>
        <w:pStyle w:val="IEEEReferenceItem"/>
        <w:numPr>
          <w:ilvl w:val="0"/>
          <w:numId w:val="0"/>
        </w:numPr>
        <w:rPr>
          <w:sz w:val="20"/>
          <w:szCs w:val="20"/>
        </w:rPr>
      </w:pPr>
    </w:p>
    <w:p w:rsidR="00E84C4C" w:rsidRDefault="00296C33" w:rsidP="009926BC">
      <w:pPr>
        <w:pStyle w:val="IEEEReferenceItem"/>
        <w:numPr>
          <w:ilvl w:val="0"/>
          <w:numId w:val="0"/>
        </w:num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115685" cy="2621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C33" w:rsidRDefault="00296C33" w:rsidP="00296C33">
      <w:pPr>
        <w:pStyle w:val="IEEEReferenceItem"/>
        <w:numPr>
          <w:ilvl w:val="0"/>
          <w:numId w:val="0"/>
        </w:numPr>
        <w:jc w:val="center"/>
        <w:rPr>
          <w:sz w:val="20"/>
          <w:szCs w:val="20"/>
        </w:rPr>
      </w:pPr>
      <w:r>
        <w:rPr>
          <w:sz w:val="20"/>
          <w:szCs w:val="20"/>
        </w:rPr>
        <w:t>Fig 6: Counter Decoder implementation for Controller</w:t>
      </w:r>
    </w:p>
    <w:p w:rsidR="00416E4F" w:rsidRDefault="00416E4F" w:rsidP="00296C33">
      <w:pPr>
        <w:pStyle w:val="IEEEReferenceItem"/>
        <w:numPr>
          <w:ilvl w:val="0"/>
          <w:numId w:val="0"/>
        </w:numPr>
        <w:jc w:val="center"/>
        <w:rPr>
          <w:sz w:val="20"/>
          <w:szCs w:val="20"/>
        </w:rPr>
      </w:pPr>
    </w:p>
    <w:p w:rsidR="00416E4F" w:rsidRDefault="00416E4F" w:rsidP="00296C33">
      <w:pPr>
        <w:pStyle w:val="IEEEReferenceItem"/>
        <w:numPr>
          <w:ilvl w:val="0"/>
          <w:numId w:val="0"/>
        </w:numPr>
        <w:jc w:val="center"/>
        <w:rPr>
          <w:sz w:val="20"/>
          <w:szCs w:val="20"/>
        </w:rPr>
      </w:pPr>
    </w:p>
    <w:p w:rsidR="00416E4F" w:rsidRDefault="00416E4F" w:rsidP="00296C33">
      <w:pPr>
        <w:pStyle w:val="IEEEReferenceItem"/>
        <w:numPr>
          <w:ilvl w:val="0"/>
          <w:numId w:val="0"/>
        </w:numPr>
        <w:jc w:val="center"/>
        <w:rPr>
          <w:sz w:val="20"/>
          <w:szCs w:val="20"/>
        </w:rPr>
      </w:pPr>
    </w:p>
    <w:p w:rsidR="00416E4F" w:rsidRDefault="00416E4F" w:rsidP="00296C33">
      <w:pPr>
        <w:pStyle w:val="IEEEReferenceItem"/>
        <w:numPr>
          <w:ilvl w:val="0"/>
          <w:numId w:val="0"/>
        </w:numPr>
        <w:jc w:val="center"/>
        <w:rPr>
          <w:sz w:val="20"/>
          <w:szCs w:val="20"/>
        </w:rPr>
      </w:pPr>
    </w:p>
    <w:p w:rsidR="00416E4F" w:rsidRDefault="00416E4F" w:rsidP="00296C33">
      <w:pPr>
        <w:pStyle w:val="IEEEReferenceItem"/>
        <w:numPr>
          <w:ilvl w:val="0"/>
          <w:numId w:val="0"/>
        </w:numPr>
        <w:jc w:val="center"/>
        <w:rPr>
          <w:sz w:val="20"/>
          <w:szCs w:val="20"/>
        </w:rPr>
      </w:pPr>
    </w:p>
    <w:p w:rsidR="00416E4F" w:rsidRDefault="00416E4F" w:rsidP="00296C33">
      <w:pPr>
        <w:pStyle w:val="IEEEReferenceItem"/>
        <w:numPr>
          <w:ilvl w:val="0"/>
          <w:numId w:val="0"/>
        </w:numPr>
        <w:jc w:val="center"/>
        <w:rPr>
          <w:sz w:val="20"/>
          <w:szCs w:val="20"/>
        </w:rPr>
      </w:pPr>
    </w:p>
    <w:p w:rsidR="00416E4F" w:rsidRDefault="00416E4F" w:rsidP="00416E4F">
      <w:pPr>
        <w:pStyle w:val="IEEEReferenceItem"/>
        <w:numPr>
          <w:ilvl w:val="0"/>
          <w:numId w:val="0"/>
        </w:numPr>
        <w:rPr>
          <w:sz w:val="20"/>
          <w:szCs w:val="20"/>
        </w:rPr>
      </w:pPr>
      <w:r>
        <w:rPr>
          <w:noProof/>
        </w:rPr>
        <w:drawing>
          <wp:inline distT="0" distB="0" distL="0" distR="0" wp14:anchorId="58B9F6C4" wp14:editId="713CB456">
            <wp:extent cx="6781800" cy="239954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083" t="18244" r="1443" b="21037"/>
                    <a:stretch/>
                  </pic:blipFill>
                  <pic:spPr bwMode="auto">
                    <a:xfrm>
                      <a:off x="0" y="0"/>
                      <a:ext cx="6809721" cy="2409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6E4F" w:rsidRDefault="00416E4F" w:rsidP="00416E4F">
      <w:pPr>
        <w:pStyle w:val="IEEEReferenceItem"/>
        <w:numPr>
          <w:ilvl w:val="0"/>
          <w:numId w:val="0"/>
        </w:numPr>
        <w:rPr>
          <w:sz w:val="20"/>
          <w:szCs w:val="20"/>
        </w:rPr>
      </w:pPr>
    </w:p>
    <w:p w:rsidR="00416E4F" w:rsidRDefault="00416E4F" w:rsidP="00416E4F">
      <w:pPr>
        <w:pStyle w:val="IEEEReferenceItem"/>
        <w:numPr>
          <w:ilvl w:val="0"/>
          <w:numId w:val="0"/>
        </w:numPr>
        <w:rPr>
          <w:sz w:val="20"/>
          <w:szCs w:val="20"/>
        </w:rPr>
      </w:pPr>
    </w:p>
    <w:p w:rsidR="00416E4F" w:rsidRPr="008C07F3" w:rsidRDefault="00416E4F" w:rsidP="00416E4F">
      <w:pPr>
        <w:pStyle w:val="IEEEReferenceItem"/>
        <w:numPr>
          <w:ilvl w:val="0"/>
          <w:numId w:val="0"/>
        </w:numPr>
        <w:jc w:val="center"/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>Fig 7: Timing diagram of the module with reset condition at 8</w:t>
      </w:r>
      <w:r w:rsidRPr="00416E4F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clock cycle.</w:t>
      </w:r>
    </w:p>
    <w:sectPr w:rsidR="00416E4F" w:rsidRPr="008C07F3" w:rsidSect="008C07F3">
      <w:type w:val="continuous"/>
      <w:pgSz w:w="11906" w:h="16838"/>
      <w:pgMar w:top="1077" w:right="811" w:bottom="2438" w:left="811" w:header="709" w:footer="709" w:gutter="0"/>
      <w:cols w:space="23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4FAA" w:rsidRDefault="00DE4FAA" w:rsidP="008C07F3">
      <w:r>
        <w:separator/>
      </w:r>
    </w:p>
  </w:endnote>
  <w:endnote w:type="continuationSeparator" w:id="0">
    <w:p w:rsidR="00DE4FAA" w:rsidRDefault="00DE4FAA" w:rsidP="008C0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4FAA" w:rsidRDefault="00DE4FAA" w:rsidP="008C07F3">
      <w:r>
        <w:separator/>
      </w:r>
    </w:p>
  </w:footnote>
  <w:footnote w:type="continuationSeparator" w:id="0">
    <w:p w:rsidR="00DE4FAA" w:rsidRDefault="00DE4FAA" w:rsidP="008C0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2E4D"/>
    <w:multiLevelType w:val="multilevel"/>
    <w:tmpl w:val="129C5206"/>
    <w:lvl w:ilvl="0">
      <w:start w:val="1"/>
      <w:numFmt w:val="upperRoman"/>
      <w:pStyle w:val="IEEEHeading1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 w:val="0"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B855861"/>
    <w:multiLevelType w:val="multilevel"/>
    <w:tmpl w:val="6380B6B8"/>
    <w:lvl w:ilvl="0">
      <w:start w:val="1"/>
      <w:numFmt w:val="decimal"/>
      <w:pStyle w:val="IEEEReferenceItem"/>
      <w:lvlText w:val="[%1]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pStyle w:val="Heading3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2" w15:restartNumberingAfterBreak="0">
    <w:nsid w:val="3EBB5469"/>
    <w:multiLevelType w:val="hybridMultilevel"/>
    <w:tmpl w:val="97949C0E"/>
    <w:lvl w:ilvl="0" w:tplc="94EA575A">
      <w:start w:val="1"/>
      <w:numFmt w:val="lowerLetter"/>
      <w:lvlText w:val="%1.)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3" w15:restartNumberingAfterBreak="0">
    <w:nsid w:val="4A6A0670"/>
    <w:multiLevelType w:val="multilevel"/>
    <w:tmpl w:val="9C8E938C"/>
    <w:styleLink w:val="IEEEBullet1"/>
    <w:lvl w:ilvl="0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cs="Times New Roman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SimSun" w:hAnsi="Symbol" w:hint="default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 w15:restartNumberingAfterBreak="0">
    <w:nsid w:val="50232215"/>
    <w:multiLevelType w:val="multilevel"/>
    <w:tmpl w:val="3D5EA5BC"/>
    <w:lvl w:ilvl="0">
      <w:start w:val="1"/>
      <w:numFmt w:val="upperLetter"/>
      <w:pStyle w:val="IEEEHeading2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/>
        <w:i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A7F4B21"/>
    <w:multiLevelType w:val="multilevel"/>
    <w:tmpl w:val="9C62DC70"/>
    <w:lvl w:ilvl="0">
      <w:start w:val="1"/>
      <w:numFmt w:val="decimal"/>
      <w:pStyle w:val="IEEEHeading3"/>
      <w:suff w:val="nothing"/>
      <w:lvlText w:val="%1)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6" w15:restartNumberingAfterBreak="0">
    <w:nsid w:val="74D30C2D"/>
    <w:multiLevelType w:val="hybridMultilevel"/>
    <w:tmpl w:val="0DD62070"/>
    <w:lvl w:ilvl="0" w:tplc="70AC0CA2">
      <w:start w:val="1"/>
      <w:numFmt w:val="lowerLetter"/>
      <w:lvlText w:val="%1.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AU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AU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FBB"/>
    <w:rsid w:val="000002E1"/>
    <w:rsid w:val="00007B5D"/>
    <w:rsid w:val="00017719"/>
    <w:rsid w:val="00027F1D"/>
    <w:rsid w:val="0003296C"/>
    <w:rsid w:val="00054421"/>
    <w:rsid w:val="00062E46"/>
    <w:rsid w:val="00074AC8"/>
    <w:rsid w:val="00081408"/>
    <w:rsid w:val="00081EBE"/>
    <w:rsid w:val="00086EDC"/>
    <w:rsid w:val="000B36A3"/>
    <w:rsid w:val="000C013C"/>
    <w:rsid w:val="000C2E12"/>
    <w:rsid w:val="000E3F84"/>
    <w:rsid w:val="001056DF"/>
    <w:rsid w:val="00114025"/>
    <w:rsid w:val="001160D2"/>
    <w:rsid w:val="001348A5"/>
    <w:rsid w:val="0015101C"/>
    <w:rsid w:val="00151B8E"/>
    <w:rsid w:val="00160088"/>
    <w:rsid w:val="00182170"/>
    <w:rsid w:val="001928FB"/>
    <w:rsid w:val="00192BC7"/>
    <w:rsid w:val="001A50EA"/>
    <w:rsid w:val="001E4E57"/>
    <w:rsid w:val="001F16CD"/>
    <w:rsid w:val="001F47D2"/>
    <w:rsid w:val="0022285A"/>
    <w:rsid w:val="00224C61"/>
    <w:rsid w:val="0027227B"/>
    <w:rsid w:val="00273AC7"/>
    <w:rsid w:val="00273D2C"/>
    <w:rsid w:val="00285ECD"/>
    <w:rsid w:val="00290E1B"/>
    <w:rsid w:val="00291B17"/>
    <w:rsid w:val="00296C33"/>
    <w:rsid w:val="002A6742"/>
    <w:rsid w:val="002C1A7F"/>
    <w:rsid w:val="002C4239"/>
    <w:rsid w:val="002C559D"/>
    <w:rsid w:val="002D2D42"/>
    <w:rsid w:val="002F72D0"/>
    <w:rsid w:val="003003AB"/>
    <w:rsid w:val="00311C49"/>
    <w:rsid w:val="0032119E"/>
    <w:rsid w:val="00321304"/>
    <w:rsid w:val="00331F84"/>
    <w:rsid w:val="003950A4"/>
    <w:rsid w:val="003E3577"/>
    <w:rsid w:val="003F3A61"/>
    <w:rsid w:val="00401E97"/>
    <w:rsid w:val="00407522"/>
    <w:rsid w:val="00410A5D"/>
    <w:rsid w:val="00414909"/>
    <w:rsid w:val="00416E4F"/>
    <w:rsid w:val="00425A6A"/>
    <w:rsid w:val="00426FBB"/>
    <w:rsid w:val="0047429A"/>
    <w:rsid w:val="0048374C"/>
    <w:rsid w:val="0048771D"/>
    <w:rsid w:val="00487848"/>
    <w:rsid w:val="004A6605"/>
    <w:rsid w:val="004C45FA"/>
    <w:rsid w:val="004C6CB9"/>
    <w:rsid w:val="004E1BD8"/>
    <w:rsid w:val="004E452A"/>
    <w:rsid w:val="004E78E3"/>
    <w:rsid w:val="005004BF"/>
    <w:rsid w:val="00502E89"/>
    <w:rsid w:val="005061FC"/>
    <w:rsid w:val="00510E95"/>
    <w:rsid w:val="00527D56"/>
    <w:rsid w:val="0053221F"/>
    <w:rsid w:val="00536FAE"/>
    <w:rsid w:val="00542C85"/>
    <w:rsid w:val="00553510"/>
    <w:rsid w:val="00554186"/>
    <w:rsid w:val="00585769"/>
    <w:rsid w:val="00591130"/>
    <w:rsid w:val="005A3F28"/>
    <w:rsid w:val="005A40BE"/>
    <w:rsid w:val="005B13E2"/>
    <w:rsid w:val="005B47D7"/>
    <w:rsid w:val="005C5526"/>
    <w:rsid w:val="005C62C6"/>
    <w:rsid w:val="005D7B9E"/>
    <w:rsid w:val="005F0834"/>
    <w:rsid w:val="005F6DC3"/>
    <w:rsid w:val="00601A8E"/>
    <w:rsid w:val="0062033E"/>
    <w:rsid w:val="00624482"/>
    <w:rsid w:val="00641C82"/>
    <w:rsid w:val="006456C6"/>
    <w:rsid w:val="0064799C"/>
    <w:rsid w:val="00654156"/>
    <w:rsid w:val="006B47CA"/>
    <w:rsid w:val="006C32D8"/>
    <w:rsid w:val="006C7AAA"/>
    <w:rsid w:val="006D1C2A"/>
    <w:rsid w:val="006D264F"/>
    <w:rsid w:val="006E2A8D"/>
    <w:rsid w:val="006E7574"/>
    <w:rsid w:val="00703430"/>
    <w:rsid w:val="007069BE"/>
    <w:rsid w:val="00711F88"/>
    <w:rsid w:val="00745C86"/>
    <w:rsid w:val="00764603"/>
    <w:rsid w:val="0076604D"/>
    <w:rsid w:val="00777DE5"/>
    <w:rsid w:val="007831EE"/>
    <w:rsid w:val="00790909"/>
    <w:rsid w:val="007B5A07"/>
    <w:rsid w:val="007D3E71"/>
    <w:rsid w:val="007E5D6A"/>
    <w:rsid w:val="007E645D"/>
    <w:rsid w:val="007F75CA"/>
    <w:rsid w:val="0080785C"/>
    <w:rsid w:val="008116BC"/>
    <w:rsid w:val="00821E08"/>
    <w:rsid w:val="00834EFD"/>
    <w:rsid w:val="00844B24"/>
    <w:rsid w:val="0084515F"/>
    <w:rsid w:val="0085092D"/>
    <w:rsid w:val="00877D4C"/>
    <w:rsid w:val="00883903"/>
    <w:rsid w:val="0089763B"/>
    <w:rsid w:val="008B6AE3"/>
    <w:rsid w:val="008C07F3"/>
    <w:rsid w:val="008D1045"/>
    <w:rsid w:val="008E5996"/>
    <w:rsid w:val="00901AE1"/>
    <w:rsid w:val="009039C7"/>
    <w:rsid w:val="009205B4"/>
    <w:rsid w:val="00955B59"/>
    <w:rsid w:val="00992262"/>
    <w:rsid w:val="009926BC"/>
    <w:rsid w:val="009A4319"/>
    <w:rsid w:val="009A6C3F"/>
    <w:rsid w:val="009B73F2"/>
    <w:rsid w:val="009C12BD"/>
    <w:rsid w:val="009C50FE"/>
    <w:rsid w:val="00A03E75"/>
    <w:rsid w:val="00A32BFA"/>
    <w:rsid w:val="00A45FCE"/>
    <w:rsid w:val="00A75671"/>
    <w:rsid w:val="00A773CC"/>
    <w:rsid w:val="00A83392"/>
    <w:rsid w:val="00A9318B"/>
    <w:rsid w:val="00A94AC1"/>
    <w:rsid w:val="00AA4EAE"/>
    <w:rsid w:val="00AB18B7"/>
    <w:rsid w:val="00AB41A3"/>
    <w:rsid w:val="00AD335D"/>
    <w:rsid w:val="00AD6EB9"/>
    <w:rsid w:val="00AF7272"/>
    <w:rsid w:val="00AF792B"/>
    <w:rsid w:val="00B55D5E"/>
    <w:rsid w:val="00B94516"/>
    <w:rsid w:val="00BB2855"/>
    <w:rsid w:val="00BD19C1"/>
    <w:rsid w:val="00BD25B8"/>
    <w:rsid w:val="00C012E1"/>
    <w:rsid w:val="00C06BB4"/>
    <w:rsid w:val="00C10D20"/>
    <w:rsid w:val="00C12E0C"/>
    <w:rsid w:val="00C14772"/>
    <w:rsid w:val="00C21916"/>
    <w:rsid w:val="00C33B8C"/>
    <w:rsid w:val="00C457CA"/>
    <w:rsid w:val="00C57FB7"/>
    <w:rsid w:val="00C62FA5"/>
    <w:rsid w:val="00C65F3F"/>
    <w:rsid w:val="00C72414"/>
    <w:rsid w:val="00C75DD3"/>
    <w:rsid w:val="00C81609"/>
    <w:rsid w:val="00C8667B"/>
    <w:rsid w:val="00CA4CE3"/>
    <w:rsid w:val="00CD389D"/>
    <w:rsid w:val="00CD4F3F"/>
    <w:rsid w:val="00CF46DF"/>
    <w:rsid w:val="00D037EA"/>
    <w:rsid w:val="00D311F8"/>
    <w:rsid w:val="00D36B52"/>
    <w:rsid w:val="00D377C8"/>
    <w:rsid w:val="00D41274"/>
    <w:rsid w:val="00D43BF3"/>
    <w:rsid w:val="00D767BB"/>
    <w:rsid w:val="00D939B0"/>
    <w:rsid w:val="00DB16E0"/>
    <w:rsid w:val="00DB2DF9"/>
    <w:rsid w:val="00DB7E63"/>
    <w:rsid w:val="00DC2055"/>
    <w:rsid w:val="00DD71E8"/>
    <w:rsid w:val="00DD7F83"/>
    <w:rsid w:val="00DE1EC2"/>
    <w:rsid w:val="00DE4FAA"/>
    <w:rsid w:val="00DE6041"/>
    <w:rsid w:val="00E0641E"/>
    <w:rsid w:val="00E06664"/>
    <w:rsid w:val="00E304BC"/>
    <w:rsid w:val="00E32853"/>
    <w:rsid w:val="00E401F8"/>
    <w:rsid w:val="00E46425"/>
    <w:rsid w:val="00E47D0E"/>
    <w:rsid w:val="00E65018"/>
    <w:rsid w:val="00E84C4C"/>
    <w:rsid w:val="00E94339"/>
    <w:rsid w:val="00E97563"/>
    <w:rsid w:val="00EB0B63"/>
    <w:rsid w:val="00EC265C"/>
    <w:rsid w:val="00ED61CB"/>
    <w:rsid w:val="00EE3929"/>
    <w:rsid w:val="00EF65E6"/>
    <w:rsid w:val="00F06A72"/>
    <w:rsid w:val="00F136F0"/>
    <w:rsid w:val="00F20BBB"/>
    <w:rsid w:val="00F43BD8"/>
    <w:rsid w:val="00F562F3"/>
    <w:rsid w:val="00F74B89"/>
    <w:rsid w:val="00F75133"/>
    <w:rsid w:val="00FA3899"/>
    <w:rsid w:val="00FA4909"/>
    <w:rsid w:val="00FA6751"/>
    <w:rsid w:val="00FB1048"/>
    <w:rsid w:val="00FB62C4"/>
    <w:rsid w:val="00FB7701"/>
    <w:rsid w:val="00FD1AC5"/>
    <w:rsid w:val="00FD45C4"/>
    <w:rsid w:val="00FD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BF5AD8"/>
  <w15:docId w15:val="{5C5BB6F4-8DA1-4AA4-A1F6-9BFA1A8A6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AU" w:eastAsia="zh-CN"/>
    </w:rPr>
  </w:style>
  <w:style w:type="paragraph" w:styleId="Heading1">
    <w:name w:val="heading 1"/>
    <w:basedOn w:val="Normal"/>
    <w:next w:val="Normal"/>
    <w:qFormat/>
    <w:rsid w:val="00081EB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7227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06A72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EEEAuthorName">
    <w:name w:val="IEEE Author Name"/>
    <w:basedOn w:val="Normal"/>
    <w:next w:val="Normal"/>
    <w:rsid w:val="00081EBE"/>
    <w:pPr>
      <w:adjustRightInd w:val="0"/>
      <w:snapToGrid w:val="0"/>
      <w:spacing w:before="120" w:after="120"/>
      <w:jc w:val="center"/>
    </w:pPr>
    <w:rPr>
      <w:rFonts w:eastAsia="Times New Roman"/>
      <w:sz w:val="22"/>
      <w:lang w:val="en-GB" w:eastAsia="en-GB"/>
    </w:rPr>
  </w:style>
  <w:style w:type="paragraph" w:customStyle="1" w:styleId="IEEEAuthorAffiliation">
    <w:name w:val="IEEE Author Affiliation"/>
    <w:basedOn w:val="Normal"/>
    <w:next w:val="Normal"/>
    <w:rsid w:val="00081EBE"/>
    <w:pPr>
      <w:spacing w:after="60"/>
      <w:jc w:val="center"/>
    </w:pPr>
    <w:rPr>
      <w:rFonts w:eastAsia="Times New Roman"/>
      <w:i/>
      <w:sz w:val="20"/>
      <w:lang w:val="en-GB" w:eastAsia="en-GB"/>
    </w:rPr>
  </w:style>
  <w:style w:type="paragraph" w:customStyle="1" w:styleId="IEEEHeading2">
    <w:name w:val="IEEE Heading 2"/>
    <w:basedOn w:val="Normal"/>
    <w:next w:val="IEEEParagraph"/>
    <w:rsid w:val="00273D2C"/>
    <w:pPr>
      <w:numPr>
        <w:numId w:val="2"/>
      </w:numPr>
      <w:adjustRightInd w:val="0"/>
      <w:snapToGrid w:val="0"/>
      <w:spacing w:before="150" w:after="60"/>
      <w:ind w:left="289" w:hanging="289"/>
    </w:pPr>
    <w:rPr>
      <w:i/>
      <w:sz w:val="20"/>
    </w:rPr>
  </w:style>
  <w:style w:type="paragraph" w:customStyle="1" w:styleId="IEEEAuthorEmail">
    <w:name w:val="IEEE Author Email"/>
    <w:next w:val="IEEEAuthorAffiliation"/>
    <w:rsid w:val="00081EBE"/>
    <w:pPr>
      <w:spacing w:after="60"/>
      <w:jc w:val="center"/>
    </w:pPr>
    <w:rPr>
      <w:rFonts w:ascii="Courier" w:eastAsia="Times New Roman" w:hAnsi="Courier"/>
      <w:sz w:val="18"/>
      <w:szCs w:val="24"/>
      <w:lang w:val="en-GB" w:eastAsia="en-GB"/>
    </w:rPr>
  </w:style>
  <w:style w:type="paragraph" w:customStyle="1" w:styleId="IEEEAbstractHeading">
    <w:name w:val="IEEE Abstract Heading"/>
    <w:basedOn w:val="IEEEAbtract"/>
    <w:next w:val="IEEEAbtract"/>
    <w:link w:val="IEEEAbstractHeadingChar"/>
    <w:rsid w:val="00D41274"/>
    <w:rPr>
      <w:i/>
    </w:rPr>
  </w:style>
  <w:style w:type="character" w:customStyle="1" w:styleId="IEEEAbstractHeadingChar">
    <w:name w:val="IEEE Abstract Heading Char"/>
    <w:basedOn w:val="DefaultParagraphFont"/>
    <w:link w:val="IEEEAbstractHeading"/>
    <w:rsid w:val="00D41274"/>
    <w:rPr>
      <w:rFonts w:eastAsia="SimSun"/>
      <w:b/>
      <w:i/>
      <w:sz w:val="18"/>
      <w:szCs w:val="24"/>
      <w:lang w:val="en-GB" w:eastAsia="en-GB" w:bidi="ar-SA"/>
    </w:rPr>
  </w:style>
  <w:style w:type="paragraph" w:customStyle="1" w:styleId="IEEEAbtract">
    <w:name w:val="IEEE Abtract"/>
    <w:basedOn w:val="Normal"/>
    <w:next w:val="Normal"/>
    <w:link w:val="IEEEAbtractChar"/>
    <w:rsid w:val="00D41274"/>
    <w:pPr>
      <w:adjustRightInd w:val="0"/>
      <w:snapToGrid w:val="0"/>
      <w:jc w:val="both"/>
    </w:pPr>
    <w:rPr>
      <w:b/>
      <w:sz w:val="18"/>
      <w:lang w:val="en-GB" w:eastAsia="en-GB"/>
    </w:rPr>
  </w:style>
  <w:style w:type="character" w:customStyle="1" w:styleId="IEEEAbtractChar">
    <w:name w:val="IEEE Abtract Char"/>
    <w:basedOn w:val="DefaultParagraphFont"/>
    <w:link w:val="IEEEAbtract"/>
    <w:rsid w:val="00D41274"/>
    <w:rPr>
      <w:rFonts w:eastAsia="SimSun"/>
      <w:b/>
      <w:sz w:val="18"/>
      <w:szCs w:val="24"/>
      <w:lang w:val="en-GB" w:eastAsia="en-GB" w:bidi="ar-SA"/>
    </w:rPr>
  </w:style>
  <w:style w:type="paragraph" w:customStyle="1" w:styleId="IEEEParagraph">
    <w:name w:val="IEEE Paragraph"/>
    <w:basedOn w:val="Normal"/>
    <w:link w:val="IEEEParagraphChar"/>
    <w:rsid w:val="004A6605"/>
    <w:pPr>
      <w:adjustRightInd w:val="0"/>
      <w:snapToGrid w:val="0"/>
      <w:ind w:firstLine="216"/>
      <w:jc w:val="both"/>
    </w:pPr>
    <w:rPr>
      <w:sz w:val="20"/>
    </w:rPr>
  </w:style>
  <w:style w:type="paragraph" w:customStyle="1" w:styleId="IEEEHeading1">
    <w:name w:val="IEEE Heading 1"/>
    <w:basedOn w:val="Normal"/>
    <w:next w:val="IEEEParagraph"/>
    <w:rsid w:val="00273D2C"/>
    <w:pPr>
      <w:numPr>
        <w:numId w:val="4"/>
      </w:numPr>
      <w:adjustRightInd w:val="0"/>
      <w:snapToGrid w:val="0"/>
      <w:spacing w:before="180" w:after="60"/>
      <w:ind w:left="289" w:hanging="289"/>
      <w:jc w:val="center"/>
    </w:pPr>
    <w:rPr>
      <w:smallCaps/>
      <w:sz w:val="20"/>
    </w:rPr>
  </w:style>
  <w:style w:type="table" w:styleId="TableGrid">
    <w:name w:val="Table Grid"/>
    <w:basedOn w:val="TableNormal"/>
    <w:rsid w:val="00A03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EEETableCell">
    <w:name w:val="IEEE Table Cell"/>
    <w:basedOn w:val="IEEEParagraph"/>
    <w:rsid w:val="00331F84"/>
    <w:pPr>
      <w:ind w:firstLine="0"/>
      <w:jc w:val="left"/>
    </w:pPr>
    <w:rPr>
      <w:sz w:val="18"/>
    </w:rPr>
  </w:style>
  <w:style w:type="paragraph" w:customStyle="1" w:styleId="IEEETitle">
    <w:name w:val="IEEE Title"/>
    <w:basedOn w:val="Normal"/>
    <w:next w:val="IEEEAuthorName"/>
    <w:rsid w:val="00E32853"/>
    <w:pPr>
      <w:adjustRightInd w:val="0"/>
      <w:snapToGrid w:val="0"/>
      <w:jc w:val="center"/>
    </w:pPr>
    <w:rPr>
      <w:sz w:val="48"/>
    </w:rPr>
  </w:style>
  <w:style w:type="paragraph" w:customStyle="1" w:styleId="IEEEHeading3">
    <w:name w:val="IEEE Heading 3"/>
    <w:basedOn w:val="Normal"/>
    <w:next w:val="IEEEParagraph"/>
    <w:link w:val="IEEEHeading3Char"/>
    <w:rsid w:val="00321304"/>
    <w:pPr>
      <w:numPr>
        <w:numId w:val="1"/>
      </w:numPr>
      <w:adjustRightInd w:val="0"/>
      <w:snapToGrid w:val="0"/>
      <w:spacing w:before="120" w:after="60"/>
      <w:ind w:firstLine="216"/>
      <w:jc w:val="both"/>
    </w:pPr>
    <w:rPr>
      <w:i/>
      <w:sz w:val="20"/>
    </w:rPr>
  </w:style>
  <w:style w:type="paragraph" w:customStyle="1" w:styleId="IEEETableCaption">
    <w:name w:val="IEEE Table Caption"/>
    <w:basedOn w:val="Normal"/>
    <w:next w:val="IEEEParagraph"/>
    <w:rsid w:val="00A45FCE"/>
    <w:pPr>
      <w:spacing w:before="120" w:after="120"/>
      <w:jc w:val="center"/>
    </w:pPr>
    <w:rPr>
      <w:smallCaps/>
      <w:sz w:val="16"/>
    </w:rPr>
  </w:style>
  <w:style w:type="paragraph" w:styleId="Caption">
    <w:name w:val="caption"/>
    <w:basedOn w:val="Normal"/>
    <w:next w:val="Normal"/>
    <w:qFormat/>
    <w:rsid w:val="00A45FCE"/>
    <w:pPr>
      <w:spacing w:before="120" w:after="120"/>
    </w:pPr>
    <w:rPr>
      <w:b/>
      <w:bCs/>
      <w:sz w:val="20"/>
      <w:szCs w:val="20"/>
    </w:rPr>
  </w:style>
  <w:style w:type="character" w:customStyle="1" w:styleId="IEEEParagraphChar">
    <w:name w:val="IEEE Paragraph Char"/>
    <w:basedOn w:val="DefaultParagraphFont"/>
    <w:link w:val="IEEEParagraph"/>
    <w:rsid w:val="004A6605"/>
    <w:rPr>
      <w:rFonts w:eastAsia="SimSun"/>
      <w:sz w:val="24"/>
      <w:szCs w:val="24"/>
      <w:lang w:val="en-AU" w:eastAsia="zh-CN" w:bidi="ar-SA"/>
    </w:rPr>
  </w:style>
  <w:style w:type="numbering" w:customStyle="1" w:styleId="IEEEBullet1">
    <w:name w:val="IEEE Bullet 1"/>
    <w:basedOn w:val="NoList"/>
    <w:rsid w:val="00955B59"/>
    <w:pPr>
      <w:numPr>
        <w:numId w:val="3"/>
      </w:numPr>
    </w:pPr>
  </w:style>
  <w:style w:type="paragraph" w:customStyle="1" w:styleId="IEEEFigureCaptionSingle-Line">
    <w:name w:val="IEEE Figure Caption Single-Line"/>
    <w:basedOn w:val="IEEETableCaption"/>
    <w:next w:val="IEEEParagraph"/>
    <w:rsid w:val="00FA4909"/>
    <w:rPr>
      <w:smallCaps w:val="0"/>
    </w:rPr>
  </w:style>
  <w:style w:type="character" w:customStyle="1" w:styleId="IEEEHeading3Char">
    <w:name w:val="IEEE Heading 3 Char"/>
    <w:basedOn w:val="DefaultParagraphFont"/>
    <w:link w:val="IEEEHeading3"/>
    <w:rsid w:val="00321304"/>
    <w:rPr>
      <w:i/>
      <w:szCs w:val="24"/>
      <w:lang w:val="en-AU" w:eastAsia="zh-CN"/>
    </w:rPr>
  </w:style>
  <w:style w:type="paragraph" w:customStyle="1" w:styleId="IEEEFigure">
    <w:name w:val="IEEE Figure"/>
    <w:basedOn w:val="Normal"/>
    <w:next w:val="IEEEFigureCaptionSingle-Line"/>
    <w:rsid w:val="00D36B52"/>
    <w:pPr>
      <w:jc w:val="center"/>
    </w:pPr>
  </w:style>
  <w:style w:type="paragraph" w:customStyle="1" w:styleId="IEEEReferenceItem">
    <w:name w:val="IEEE Reference Item"/>
    <w:basedOn w:val="Normal"/>
    <w:rsid w:val="00CD4F3F"/>
    <w:pPr>
      <w:numPr>
        <w:numId w:val="5"/>
      </w:numPr>
      <w:adjustRightInd w:val="0"/>
      <w:snapToGrid w:val="0"/>
      <w:jc w:val="both"/>
    </w:pPr>
    <w:rPr>
      <w:sz w:val="16"/>
      <w:lang w:val="en-US"/>
    </w:rPr>
  </w:style>
  <w:style w:type="paragraph" w:customStyle="1" w:styleId="IEEEFigureCaptionMulti-Lines">
    <w:name w:val="IEEE Figure Caption Multi-Lines"/>
    <w:basedOn w:val="IEEEFigureCaptionSingle-Line"/>
    <w:next w:val="IEEEParagraph"/>
    <w:rsid w:val="00D36B52"/>
    <w:pPr>
      <w:jc w:val="both"/>
    </w:pPr>
  </w:style>
  <w:style w:type="paragraph" w:customStyle="1" w:styleId="IEEETableHeaderCentered">
    <w:name w:val="IEEE Table Header Centered"/>
    <w:basedOn w:val="IEEETableCell"/>
    <w:rsid w:val="00D36B52"/>
    <w:pPr>
      <w:jc w:val="center"/>
    </w:pPr>
    <w:rPr>
      <w:b/>
      <w:bCs/>
    </w:rPr>
  </w:style>
  <w:style w:type="paragraph" w:customStyle="1" w:styleId="IEEETableHeaderLeft-Justified">
    <w:name w:val="IEEE Table Header Left-Justified"/>
    <w:basedOn w:val="IEEETableCell"/>
    <w:rsid w:val="00D36B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886</Words>
  <Characters>5055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IEEE Paper Template in A4 (V1)</vt:lpstr>
      <vt:lpstr>IEEE Paper Template in A4 (V1)</vt:lpstr>
    </vt:vector>
  </TitlesOfParts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Paper Template in A4 (V1)</dc:title>
  <dc:subject/>
  <dc:creator>Causal Productions</dc:creator>
  <cp:keywords/>
  <dc:description/>
  <cp:lastModifiedBy>S Vaishnav</cp:lastModifiedBy>
  <cp:revision>15</cp:revision>
  <cp:lastPrinted>2010-09-29T09:42:00Z</cp:lastPrinted>
  <dcterms:created xsi:type="dcterms:W3CDTF">2017-10-04T20:54:00Z</dcterms:created>
  <dcterms:modified xsi:type="dcterms:W3CDTF">2018-03-05T20:53:00Z</dcterms:modified>
</cp:coreProperties>
</file>