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6-Month FAANG Transformation Plan</w:t>
      </w:r>
    </w:p>
    <w:p>
      <w:pPr>
        <w:spacing w:after="240"/>
        <w:jc w:val="center"/>
      </w:pPr>
      <w:r>
        <w:t xml:space="preserve">Three End-to-End Projects to Land Elite AI Engineer Roles</w:t>
      </w:r>
    </w:p>
    <w:p>
      <w:pPr>
        <w:pStyle w:val="Heading2"/>
      </w:pPr>
      <w:r>
        <w:t xml:space="preserve">Executive Summary</w:t>
      </w:r>
    </w:p>
    <w:p>
      <w:pPr>
        <w:spacing w:after="100"/>
      </w:pPr>
      <w:r>
        <w:t xml:space="preserve">You have 6 months to transform into an elite AI engineer. This plan outlines three production-grade projects that demonstrate progressive mastery:</w:t>
      </w:r>
    </w:p>
    <w:p>
      <w:pPr>
        <w:pStyle w:val="ListParagraph"/>
        <w:numPr>
          <w:ilvl w:val="0"/>
          <w:numId w:val="2"/>
        </w:numPr>
      </w:pPr>
      <w:r>
        <w:t xml:space="preserve">Project 1: Enterprise RAG System (Weeks 1–7) – Foundation in production RAG</w:t>
      </w:r>
    </w:p>
    <w:p>
      <w:pPr>
        <w:pStyle w:val="ListParagraph"/>
        <w:numPr>
          <w:ilvl w:val="0"/>
          <w:numId w:val="2"/>
        </w:numPr>
      </w:pPr>
      <w:r>
        <w:t xml:space="preserve">Project 2: Multi-Agent AI System (Weeks 8–16) – Advanced agentic reasoning</w:t>
      </w:r>
    </w:p>
    <w:p>
      <w:pPr>
        <w:pStyle w:val="ListParagraph"/>
        <w:numPr>
          <w:ilvl w:val="0"/>
          <w:numId w:val="2"/>
        </w:numPr>
        <w:spacing w:after="200"/>
      </w:pPr>
      <w:r>
        <w:t xml:space="preserve">Project 3: Production-Ready System (Weeks 17–24) – Full-stack engineering excellence</w:t>
      </w:r>
    </w:p>
    <w:p>
      <w:pPr>
        <w:spacing w:after="240"/>
      </w:pPr>
      <w:r>
        <w:t xml:space="preserve">Each project is deployed, live, and tells a compelling interview story. Together, they position you as an elite candidate for Google, Meta, Microsoft, and OpenAI AI roles.</w:t>
      </w:r>
    </w:p>
    <w:p>
      <w:pPr>
        <w:pStyle w:val="Heading2"/>
      </w:pPr>
      <w:r>
        <w:t xml:space="preserve">Project 1: Enterprise Financial RAG System</w:t>
      </w:r>
    </w:p>
    <w:p>
      <w:pPr>
        <w:spacing w:after="120"/>
      </w:pPr>
      <w:r>
        <w:t xml:space="preserve">Weeks 1–7 | Foundation Project</w:t>
      </w:r>
    </w:p>
    <w:p>
      <w:pPr>
        <w:pStyle w:val="Heading3"/>
      </w:pPr>
      <w:r>
        <w:t xml:space="preserve">Why This Project</w:t>
      </w:r>
    </w:p>
    <w:p>
      <w:pPr>
        <w:spacing w:after="200"/>
      </w:pPr>
      <w:r>
        <w:t xml:space="preserve">RAG is the FAANG gateway skill. Every AI team builds this. You already have DocuWeave, so you'll extend it into a production-grade system that showcases system design thinking, evaluation methodology, and cost optimization.</w:t>
      </w:r>
    </w:p>
    <w:p>
      <w:pPr>
        <w:pStyle w:val="Heading3"/>
      </w:pPr>
      <w:r>
        <w:t xml:space="preserve">What You're Building</w:t>
      </w:r>
    </w:p>
    <w:p>
      <w:pPr>
        <w:spacing w:after="80"/>
      </w:pPr>
      <w:r>
        <w:t xml:space="preserve">A RAG system that answers questions over financial documents (quarterly reports, earnings calls, SEC filings) with:</w:t>
      </w:r>
    </w:p>
    <w:p>
      <w:pPr>
        <w:pStyle w:val="ListParagraph"/>
        <w:numPr>
          <w:ilvl w:val="0"/>
          <w:numId w:val="2"/>
        </w:numPr>
      </w:pPr>
      <w:r>
        <w:t xml:space="preserve">Hybrid retrieval (BM25 sparse + vector dense, reranked)</w:t>
      </w:r>
    </w:p>
    <w:p>
      <w:pPr>
        <w:pStyle w:val="ListParagraph"/>
        <w:numPr>
          <w:ilvl w:val="0"/>
          <w:numId w:val="2"/>
        </w:numPr>
      </w:pPr>
      <w:r>
        <w:t xml:space="preserve">Multi-source ingestion (PDFs with different layouts, web pages, text)</w:t>
      </w:r>
    </w:p>
    <w:p>
      <w:pPr>
        <w:pStyle w:val="ListParagraph"/>
        <w:numPr>
          <w:ilvl w:val="0"/>
          <w:numId w:val="2"/>
        </w:numPr>
      </w:pPr>
      <w:r>
        <w:t xml:space="preserve">Faithfulness verification (answers cite sources, confidence scores)</w:t>
      </w:r>
    </w:p>
    <w:p>
      <w:pPr>
        <w:pStyle w:val="ListParagraph"/>
        <w:numPr>
          <w:ilvl w:val="0"/>
          <w:numId w:val="2"/>
        </w:numPr>
        <w:spacing w:after="200"/>
      </w:pPr>
      <w:r>
        <w:t xml:space="preserve">Cost optimization (token counting, smart caching, batching)</w:t>
      </w:r>
    </w:p>
    <w:p>
      <w:pPr>
        <w:pStyle w:val="Heading3"/>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tc>
        <w:tc>
          <w:tcPr>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tc>
      </w:tr>
      <w:tr>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Vector DB</w:t>
            </w:r>
          </w:p>
        </w:tc>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Pinecone (easy deploy, built-in metrics)</w:t>
            </w:r>
          </w:p>
        </w:tc>
      </w:tr>
      <w:tr>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Embeddings</w:t>
            </w:r>
          </w:p>
        </w:tc>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sentence-transformers / Huggingface</w:t>
            </w:r>
          </w:p>
        </w:tc>
      </w:tr>
      <w:tr>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LLM</w:t>
            </w:r>
          </w:p>
        </w:tc>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Claude API (cost optimization hooks)</w:t>
            </w:r>
          </w:p>
        </w:tc>
      </w:tr>
      <w:tr>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Backend</w:t>
            </w:r>
          </w:p>
        </w:tc>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FastAPI (production-ready)</w:t>
            </w:r>
          </w:p>
        </w:tc>
      </w:tr>
      <w:tr>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Frontend</w:t>
            </w:r>
          </w:p>
        </w:tc>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Next.js (streaming responses, charts)</w:t>
            </w:r>
          </w:p>
        </w:tc>
      </w:tr>
      <w:tr>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Deployment</w:t>
            </w:r>
          </w:p>
        </w:tc>
        <w:tc>
          <w:tcPr>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Vercel (frontend) + Railway (backend)</w:t>
            </w:r>
          </w:p>
        </w:tc>
      </w:tr>
    </w:tbl>
    <w:p>
      <w:pPr>
        <w:spacing w:after="200"/>
      </w:pPr>
    </w:p>
    <w:p>
      <w:pPr>
        <w:pStyle w:val="Heading3"/>
      </w:pPr>
      <w:r>
        <w:t xml:space="preserve">Weekly Breakdown</w:t>
      </w:r>
    </w:p>
    <w:p>
      <w:pPr>
        <w:spacing w:after="80"/>
      </w:pPr>
      <w:r>
        <w:t xml:space="preserve">Week 1–2: Data + Retrieval</w:t>
      </w:r>
    </w:p>
    <w:p>
      <w:pPr>
        <w:pStyle w:val="ListParagraph"/>
        <w:numPr>
          <w:ilvl w:val="0"/>
          <w:numId w:val="2"/>
        </w:numPr>
      </w:pPr>
      <w:r>
        <w:t xml:space="preserve">Source real financial data (10–15 PDFs from SEC EDGAR or investor sites)</w:t>
      </w:r>
    </w:p>
    <w:p>
      <w:pPr>
        <w:pStyle w:val="ListParagraph"/>
        <w:numPr>
          <w:ilvl w:val="0"/>
          <w:numId w:val="2"/>
        </w:numPr>
      </w:pPr>
      <w:r>
        <w:t xml:space="preserve">Implement layout-aware chunking (semantic, token-aware, preserve table structure)</w:t>
      </w:r>
    </w:p>
    <w:p>
      <w:pPr>
        <w:pStyle w:val="ListParagraph"/>
        <w:numPr>
          <w:ilvl w:val="0"/>
          <w:numId w:val="2"/>
        </w:numPr>
      </w:pPr>
      <w:r>
        <w:t xml:space="preserve">Build hybrid retrieval: BM25 + vector search + fusion ranking</w:t>
      </w:r>
    </w:p>
    <w:p>
      <w:pPr>
        <w:pStyle w:val="ListParagraph"/>
        <w:numPr>
          <w:ilvl w:val="0"/>
          <w:numId w:val="2"/>
        </w:numPr>
        <w:spacing w:after="120"/>
      </w:pPr>
      <w:r>
        <w:t xml:space="preserve">Measure retrieval quality: NDCG, MRR on gold standard Q&amp;A pairs</w:t>
      </w:r>
    </w:p>
    <w:p>
      <w:pPr>
        <w:spacing w:after="80"/>
      </w:pPr>
      <w:r>
        <w:t xml:space="preserve">Week 3–4: LLM Integration</w:t>
      </w:r>
    </w:p>
    <w:p>
      <w:pPr>
        <w:pStyle w:val="ListParagraph"/>
        <w:numPr>
          <w:ilvl w:val="0"/>
          <w:numId w:val="2"/>
        </w:numPr>
      </w:pPr>
      <w:r>
        <w:t xml:space="preserve">Implement answer generation with source grounding</w:t>
      </w:r>
    </w:p>
    <w:p>
      <w:pPr>
        <w:pStyle w:val="ListParagraph"/>
        <w:numPr>
          <w:ilvl w:val="0"/>
          <w:numId w:val="2"/>
        </w:numPr>
      </w:pPr>
      <w:r>
        <w:t xml:space="preserve">Add faithfulness verification—LLM checks if answer follows from sources</w:t>
      </w:r>
    </w:p>
    <w:p>
      <w:pPr>
        <w:pStyle w:val="ListParagraph"/>
        <w:numPr>
          <w:ilvl w:val="0"/>
          <w:numId w:val="2"/>
        </w:numPr>
      </w:pPr>
      <w:r>
        <w:t xml:space="preserve">Build multi-turn conversation with memory</w:t>
      </w:r>
    </w:p>
    <w:p>
      <w:pPr>
        <w:pStyle w:val="ListParagraph"/>
        <w:numPr>
          <w:ilvl w:val="0"/>
          <w:numId w:val="2"/>
        </w:numPr>
        <w:spacing w:after="120"/>
      </w:pPr>
      <w:r>
        <w:t xml:space="preserve">Measure answer quality: BLEU, ROUGE, human eval on hallucination</w:t>
      </w:r>
    </w:p>
    <w:p>
      <w:pPr>
        <w:spacing w:after="80"/>
      </w:pPr>
      <w:r>
        <w:t xml:space="preserve">Week 5–6: Production Ready</w:t>
      </w:r>
    </w:p>
    <w:p>
      <w:pPr>
        <w:pStyle w:val="ListParagraph"/>
        <w:numPr>
          <w:ilvl w:val="0"/>
          <w:numId w:val="2"/>
        </w:numPr>
      </w:pPr>
      <w:r>
        <w:t xml:space="preserve">Cost tracking (log every API call, tokens used, latency)</w:t>
      </w:r>
    </w:p>
    <w:p>
      <w:pPr>
        <w:pStyle w:val="ListParagraph"/>
        <w:numPr>
          <w:ilvl w:val="0"/>
          <w:numId w:val="2"/>
        </w:numPr>
      </w:pPr>
      <w:r>
        <w:t xml:space="preserve">Query caching (repeated questions return instant results)</w:t>
      </w:r>
    </w:p>
    <w:p>
      <w:pPr>
        <w:pStyle w:val="ListParagraph"/>
        <w:numPr>
          <w:ilvl w:val="0"/>
          <w:numId w:val="2"/>
        </w:numPr>
      </w:pPr>
      <w:r>
        <w:t xml:space="preserve">Response streaming (show tokens as they arrive)</w:t>
      </w:r>
    </w:p>
    <w:p>
      <w:pPr>
        <w:pStyle w:val="ListParagraph"/>
        <w:numPr>
          <w:ilvl w:val="0"/>
          <w:numId w:val="2"/>
        </w:numPr>
        <w:spacing w:after="120"/>
      </w:pPr>
      <w:r>
        <w:t xml:space="preserve">Error handling (malformed queries, no relevant documents found)</w:t>
      </w:r>
    </w:p>
    <w:p>
      <w:pPr>
        <w:spacing w:after="80"/>
      </w:pPr>
      <w:r>
        <w:t xml:space="preserve">Week 7: Deploy + Blog</w:t>
      </w:r>
    </w:p>
    <w:p>
      <w:pPr>
        <w:pStyle w:val="ListParagraph"/>
        <w:numPr>
          <w:ilvl w:val="0"/>
          <w:numId w:val="2"/>
        </w:numPr>
      </w:pPr>
      <w:r>
        <w:t xml:space="preserve">Deploy to production (Vercel + Railway)</w:t>
      </w:r>
    </w:p>
    <w:p>
      <w:pPr>
        <w:pStyle w:val="ListParagraph"/>
        <w:numPr>
          <w:ilvl w:val="0"/>
          <w:numId w:val="2"/>
        </w:numPr>
        <w:spacing w:after="200"/>
      </w:pPr>
      <w:r>
        <w:t xml:space="preserve">Write technical blog: Building Production RAG: 5 Lessons from [Data] (chunking strategy, hybrid retrieval benchmarks, cost optimization, faithfulness measurement)</w:t>
      </w:r>
    </w:p>
    <w:p>
      <w:pPr>
        <w:pStyle w:val="Heading3"/>
      </w:pPr>
      <w:r>
        <w:t xml:space="preserve">Interview Hooks</w:t>
      </w:r>
    </w:p>
    <w:p>
      <w:pPr>
        <w:pStyle w:val="ListParagraph"/>
        <w:numPr>
          <w:ilvl w:val="0"/>
          <w:numId w:val="2"/>
        </w:numPr>
      </w:pPr>
      <w:r>
        <w:t xml:space="preserve">Walk me through your retrieval pipeline. Why hybrid?</w:t>
      </w:r>
    </w:p>
    <w:p>
      <w:pPr>
        <w:pStyle w:val="ListParagraph"/>
        <w:numPr>
          <w:ilvl w:val="0"/>
          <w:numId w:val="2"/>
        </w:numPr>
      </w:pPr>
      <w:r>
        <w:t xml:space="preserve">How did you handle 100-page documents?</w:t>
      </w:r>
    </w:p>
    <w:p>
      <w:pPr>
        <w:pStyle w:val="ListParagraph"/>
        <w:numPr>
          <w:ilvl w:val="0"/>
          <w:numId w:val="2"/>
        </w:numPr>
      </w:pPr>
      <w:r>
        <w:t xml:space="preserve">What's your cost per query? How would you optimize?</w:t>
      </w:r>
    </w:p>
    <w:p>
      <w:pPr>
        <w:pStyle w:val="ListParagraph"/>
        <w:numPr>
          <w:ilvl w:val="0"/>
          <w:numId w:val="2"/>
        </w:numPr>
      </w:pPr>
      <w:r>
        <w:t xml:space="preserve">How do you know your answers aren't hallucinated?</w:t>
      </w:r>
    </w:p>
    <w:p>
      <w:pPr>
        <w:pStyle w:val="ListParagraph"/>
        <w:numPr>
          <w:ilvl w:val="0"/>
          <w:numId w:val="2"/>
        </w:numPr>
        <w:spacing w:after="200"/>
      </w:pPr>
      <w:r>
        <w:t xml:space="preserve">If you had 10M documents, what would change?</w:t>
      </w:r>
    </w:p>
    <w:p>
      <w:pPr>
        <w:pStyle w:val="Heading3"/>
      </w:pPr>
      <w:r>
        <w:t xml:space="preserve">Success Metrics</w:t>
      </w:r>
    </w:p>
    <w:p>
      <w:pPr>
        <w:pStyle w:val="ListParagraph"/>
        <w:numPr>
          <w:ilvl w:val="0"/>
          <w:numId w:val="2"/>
        </w:numPr>
      </w:pPr>
      <w:r>
        <w:t xml:space="preserve">☐ Deployed app with live demo link</w:t>
      </w:r>
    </w:p>
    <w:p>
      <w:pPr>
        <w:pStyle w:val="ListParagraph"/>
        <w:numPr>
          <w:ilvl w:val="0"/>
          <w:numId w:val="2"/>
        </w:numPr>
      </w:pPr>
      <w:r>
        <w:t xml:space="preserve">☐ 90%+ answer-source alignment</w:t>
      </w:r>
    </w:p>
    <w:p>
      <w:pPr>
        <w:pStyle w:val="ListParagraph"/>
        <w:numPr>
          <w:ilvl w:val="0"/>
          <w:numId w:val="2"/>
        </w:numPr>
      </w:pPr>
      <w:r>
        <w:t xml:space="preserve">☐ &lt;1s latency for most queries</w:t>
      </w:r>
    </w:p>
    <w:p>
      <w:pPr>
        <w:pStyle w:val="ListParagraph"/>
        <w:numPr>
          <w:ilvl w:val="0"/>
          <w:numId w:val="2"/>
        </w:numPr>
      </w:pPr>
      <w:r>
        <w:t xml:space="preserve">☐ &lt;$0.10 cost per query (with Pinecone free tier)</w:t>
      </w:r>
    </w:p>
    <w:p>
      <w:pPr>
        <w:pStyle w:val="ListParagraph"/>
        <w:numPr>
          <w:ilvl w:val="0"/>
          <w:numId w:val="2"/>
        </w:numPr>
        <w:spacing w:after="240"/>
      </w:pPr>
      <w:r>
        <w:t xml:space="preserve">☐ Blog post with 500+ words</w:t>
      </w:r>
    </w:p>
    <w:p>
      <w:pPr>
        <w:pageBreakBefore/>
      </w:pPr>
    </w:p>
    <w:p>
      <w:pPr>
        <w:pStyle w:val="Heading2"/>
      </w:pPr>
      <w:r>
        <w:t xml:space="preserve">Project 2: Multi-Agent Autonomous AI System</w:t>
      </w:r>
    </w:p>
    <w:p>
      <w:pPr>
        <w:spacing w:after="120"/>
      </w:pPr>
      <w:r>
        <w:t xml:space="preserve">Weeks 8–16 | Advanced Project</w:t>
      </w:r>
    </w:p>
    <w:p>
      <w:pPr>
        <w:pStyle w:val="Heading3"/>
      </w:pPr>
      <w:r>
        <w:t xml:space="preserve">Why This Project</w:t>
      </w:r>
    </w:p>
    <w:p>
      <w:pPr>
        <w:spacing w:after="200"/>
      </w:pPr>
      <w:r>
        <w:t xml:space="preserve">Agents are the bleeding edge. Few engineers ship real agents. This demonstrates mastery of orchestration, memory management, and reasoning loops—exactly what FAANG teams need.</w:t>
      </w:r>
    </w:p>
    <w:p>
      <w:pPr>
        <w:pStyle w:val="Heading3"/>
      </w:pPr>
      <w:r>
        <w:t xml:space="preserve">What You're Building</w:t>
      </w:r>
    </w:p>
    <w:p>
      <w:pPr>
        <w:spacing w:after="80"/>
      </w:pPr>
      <w:r>
        <w:t xml:space="preserve">An autonomous data analysis agent that takes a CSV/dataset and:</w:t>
      </w:r>
    </w:p>
    <w:p>
      <w:pPr>
        <w:pStyle w:val="ListParagraph"/>
        <w:numPr>
          <w:ilvl w:val="0"/>
          <w:numId w:val="2"/>
        </w:numPr>
      </w:pPr>
      <w:r>
        <w:t xml:space="preserve">Explores the data autonomously</w:t>
      </w:r>
    </w:p>
    <w:p>
      <w:pPr>
        <w:pStyle w:val="ListParagraph"/>
        <w:numPr>
          <w:ilvl w:val="0"/>
          <w:numId w:val="2"/>
        </w:numPr>
      </w:pPr>
      <w:r>
        <w:t xml:space="preserve">Asks itself clarifying questions</w:t>
      </w:r>
    </w:p>
    <w:p>
      <w:pPr>
        <w:pStyle w:val="ListParagraph"/>
        <w:numPr>
          <w:ilvl w:val="0"/>
          <w:numId w:val="2"/>
        </w:numPr>
      </w:pPr>
      <w:r>
        <w:t xml:space="preserve">Writes + executes Python code</w:t>
      </w:r>
    </w:p>
    <w:p>
      <w:pPr>
        <w:pStyle w:val="ListParagraph"/>
        <w:numPr>
          <w:ilvl w:val="0"/>
          <w:numId w:val="2"/>
        </w:numPr>
      </w:pPr>
      <w:r>
        <w:t xml:space="preserve">Iterates until insights are solid</w:t>
      </w:r>
    </w:p>
    <w:p>
      <w:pPr>
        <w:pStyle w:val="ListParagraph"/>
        <w:numPr>
          <w:ilvl w:val="0"/>
          <w:numId w:val="2"/>
        </w:numPr>
        <w:spacing w:after="200"/>
      </w:pPr>
      <w:r>
        <w:t xml:space="preserve">Generates a PDF report</w:t>
      </w:r>
    </w:p>
    <w:p>
      <w:pPr>
        <w:pStyle w:val="Heading3"/>
      </w:pPr>
      <w:r>
        <w:t xml:space="preserve">Tech Stack</w:t>
      </w:r>
    </w:p>
    <w:p>
      <w:pPr>
        <w:pStyle w:val="ListParagraph"/>
        <w:numPr>
          <w:ilvl w:val="0"/>
          <w:numId w:val="2"/>
        </w:numPr>
      </w:pPr>
      <w:r>
        <w:t xml:space="preserve">LLM: Claude API (best for reasoning + code)</w:t>
      </w:r>
    </w:p>
    <w:p>
      <w:pPr>
        <w:pStyle w:val="ListParagraph"/>
        <w:numPr>
          <w:ilvl w:val="0"/>
          <w:numId w:val="2"/>
        </w:numPr>
      </w:pPr>
      <w:r>
        <w:t xml:space="preserve">Agent Framework: Custom implementation (not LangChain—show you understand orchestration)</w:t>
      </w:r>
    </w:p>
    <w:p>
      <w:pPr>
        <w:pStyle w:val="ListParagraph"/>
        <w:numPr>
          <w:ilvl w:val="0"/>
          <w:numId w:val="2"/>
        </w:numPr>
      </w:pPr>
      <w:r>
        <w:t xml:space="preserve">Code Execution: E2B (sandboxed Python environments)</w:t>
      </w:r>
    </w:p>
    <w:p>
      <w:pPr>
        <w:pStyle w:val="ListParagraph"/>
        <w:numPr>
          <w:ilvl w:val="0"/>
          <w:numId w:val="2"/>
        </w:numPr>
      </w:pPr>
      <w:r>
        <w:t xml:space="preserve">Memory: PostgreSQL (conversation history, execution traces)</w:t>
      </w:r>
    </w:p>
    <w:p>
      <w:pPr>
        <w:pStyle w:val="ListParagraph"/>
        <w:numPr>
          <w:ilvl w:val="0"/>
          <w:numId w:val="2"/>
        </w:numPr>
      </w:pPr>
      <w:r>
        <w:t xml:space="preserve">Backend: FastAPI</w:t>
      </w:r>
    </w:p>
    <w:p>
      <w:pPr>
        <w:pStyle w:val="ListParagraph"/>
        <w:numPr>
          <w:ilvl w:val="0"/>
          <w:numId w:val="2"/>
        </w:numPr>
      </w:pPr>
      <w:r>
        <w:t xml:space="preserve">Frontend: Next.js (real-time streaming, progress indicators)</w:t>
      </w:r>
    </w:p>
    <w:p>
      <w:pPr>
        <w:pStyle w:val="ListParagraph"/>
        <w:numPr>
          <w:ilvl w:val="0"/>
          <w:numId w:val="2"/>
        </w:numPr>
        <w:spacing w:after="200"/>
      </w:pPr>
      <w:r>
        <w:t xml:space="preserve">Deployment: Vercel + Railway</w:t>
      </w:r>
    </w:p>
    <w:p>
      <w:pPr>
        <w:pStyle w:val="Heading3"/>
      </w:pPr>
      <w:r>
        <w:t xml:space="preserve">Why Custom Agent Framework?</w:t>
      </w:r>
    </w:p>
    <w:p>
      <w:pPr>
        <w:spacing w:after="80"/>
      </w:pPr>
      <w:r>
        <w:t xml:space="preserve">FAANG loves engineers who understand how agents work, not just how to use libraries. You'll implement:</w:t>
      </w:r>
    </w:p>
    <w:p>
      <w:pPr>
        <w:pStyle w:val="ListParagraph"/>
        <w:numPr>
          <w:ilvl w:val="0"/>
          <w:numId w:val="2"/>
        </w:numPr>
      </w:pPr>
      <w:r>
        <w:t xml:space="preserve">Multi-turn conversation loop</w:t>
      </w:r>
    </w:p>
    <w:p>
      <w:pPr>
        <w:pStyle w:val="ListParagraph"/>
        <w:numPr>
          <w:ilvl w:val="0"/>
          <w:numId w:val="2"/>
        </w:numPr>
      </w:pPr>
      <w:r>
        <w:t xml:space="preserve">Tool calling (Python execution, data inspection, APIs)</w:t>
      </w:r>
    </w:p>
    <w:p>
      <w:pPr>
        <w:pStyle w:val="ListParagraph"/>
        <w:numPr>
          <w:ilvl w:val="0"/>
          <w:numId w:val="2"/>
        </w:numPr>
      </w:pPr>
      <w:r>
        <w:t xml:space="preserve">Memory management (what to keep, what to discard)</w:t>
      </w:r>
    </w:p>
    <w:p>
      <w:pPr>
        <w:pStyle w:val="ListParagraph"/>
        <w:numPr>
          <w:ilvl w:val="0"/>
          <w:numId w:val="2"/>
        </w:numPr>
        <w:spacing w:after="200"/>
      </w:pPr>
      <w:r>
        <w:t xml:space="preserve">Error recovery (if code fails, agent rewrites it)</w:t>
      </w:r>
    </w:p>
    <w:p>
      <w:pPr>
        <w:pStyle w:val="Heading3"/>
      </w:pPr>
      <w:r>
        <w:t xml:space="preserve">Weekly Breakdown</w:t>
      </w:r>
    </w:p>
    <w:p>
      <w:pPr>
        <w:spacing w:after="80"/>
      </w:pPr>
      <w:r>
        <w:t xml:space="preserve">Week 8–9: Core Agent Loop</w:t>
      </w:r>
    </w:p>
    <w:p>
      <w:pPr>
        <w:pStyle w:val="ListParagraph"/>
        <w:numPr>
          <w:ilvl w:val="0"/>
          <w:numId w:val="2"/>
        </w:numPr>
      </w:pPr>
      <w:r>
        <w:t xml:space="preserve">Implement basic agentic loop: Get LLM response → Execute action → Feed result back → Repeat</w:t>
      </w:r>
    </w:p>
    <w:p>
      <w:pPr>
        <w:pStyle w:val="ListParagraph"/>
        <w:numPr>
          <w:ilvl w:val="0"/>
          <w:numId w:val="2"/>
        </w:numPr>
      </w:pPr>
      <w:r>
        <w:t xml:space="preserve">Add memory (conversation history, past analyses)</w:t>
      </w:r>
    </w:p>
    <w:p>
      <w:pPr>
        <w:pStyle w:val="ListParagraph"/>
        <w:numPr>
          <w:ilvl w:val="0"/>
          <w:numId w:val="2"/>
        </w:numPr>
        <w:spacing w:after="120"/>
      </w:pPr>
      <w:r>
        <w:t xml:space="preserve">Error handling (code execution fails, LLM tries again)</w:t>
      </w:r>
    </w:p>
    <w:p>
      <w:pPr>
        <w:spacing w:after="80"/>
      </w:pPr>
      <w:r>
        <w:t xml:space="preserve">Week 10–11: Smart Reasoning</w:t>
      </w:r>
    </w:p>
    <w:p>
      <w:pPr>
        <w:pStyle w:val="ListParagraph"/>
        <w:numPr>
          <w:ilvl w:val="0"/>
          <w:numId w:val="2"/>
        </w:numPr>
      </w:pPr>
      <w:r>
        <w:t xml:space="preserve">Multi-step planning (agent sets goals, breaks into steps)</w:t>
      </w:r>
    </w:p>
    <w:p>
      <w:pPr>
        <w:pStyle w:val="ListParagraph"/>
        <w:numPr>
          <w:ilvl w:val="0"/>
          <w:numId w:val="2"/>
        </w:numPr>
      </w:pPr>
      <w:r>
        <w:t xml:space="preserve">Self-correction (agent evaluates its outputs, improves)</w:t>
      </w:r>
    </w:p>
    <w:p>
      <w:pPr>
        <w:pStyle w:val="ListParagraph"/>
        <w:numPr>
          <w:ilvl w:val="0"/>
          <w:numId w:val="2"/>
        </w:numPr>
      </w:pPr>
      <w:r>
        <w:t xml:space="preserve">Data understanding (agent inspects columns, generates hypotheses)</w:t>
      </w:r>
    </w:p>
    <w:p>
      <w:pPr>
        <w:pStyle w:val="ListParagraph"/>
        <w:numPr>
          <w:ilvl w:val="0"/>
          <w:numId w:val="2"/>
        </w:numPr>
        <w:spacing w:after="120"/>
      </w:pPr>
      <w:r>
        <w:t xml:space="preserve">Code generation + execution (uses E2B for safe sandboxing)</w:t>
      </w:r>
    </w:p>
    <w:p>
      <w:pPr>
        <w:spacing w:after="80"/>
      </w:pPr>
      <w:r>
        <w:t xml:space="preserve">Week 12–13: User Experience</w:t>
      </w:r>
    </w:p>
    <w:p>
      <w:pPr>
        <w:pStyle w:val="ListParagraph"/>
        <w:numPr>
          <w:ilvl w:val="0"/>
          <w:numId w:val="2"/>
        </w:numPr>
      </w:pPr>
      <w:r>
        <w:t xml:space="preserve">Streaming responses (show agent thinking in real-time)</w:t>
      </w:r>
    </w:p>
    <w:p>
      <w:pPr>
        <w:pStyle w:val="ListParagraph"/>
        <w:numPr>
          <w:ilvl w:val="0"/>
          <w:numId w:val="2"/>
        </w:numPr>
      </w:pPr>
      <w:r>
        <w:t xml:space="preserve">Visualization (auto-generate charts from analysis)</w:t>
      </w:r>
    </w:p>
    <w:p>
      <w:pPr>
        <w:pStyle w:val="ListParagraph"/>
        <w:numPr>
          <w:ilvl w:val="0"/>
          <w:numId w:val="2"/>
        </w:numPr>
      </w:pPr>
      <w:r>
        <w:t xml:space="preserve">Progress tracking (user sees what agent is doing)</w:t>
      </w:r>
    </w:p>
    <w:p>
      <w:pPr>
        <w:pStyle w:val="ListParagraph"/>
        <w:numPr>
          <w:ilvl w:val="0"/>
          <w:numId w:val="2"/>
        </w:numPr>
        <w:spacing w:after="120"/>
      </w:pPr>
      <w:r>
        <w:t xml:space="preserve">PDF export (final report with charts + insights)</w:t>
      </w:r>
    </w:p>
    <w:p>
      <w:pPr>
        <w:spacing w:after="80"/>
      </w:pPr>
      <w:r>
        <w:t xml:space="preserve">Week 14–16: Polish + Deploy</w:t>
      </w:r>
    </w:p>
    <w:p>
      <w:pPr>
        <w:pStyle w:val="ListParagraph"/>
        <w:numPr>
          <w:ilvl w:val="0"/>
          <w:numId w:val="2"/>
        </w:numPr>
      </w:pPr>
      <w:r>
        <w:t xml:space="preserve">Cost optimization (token counting, early stopping)</w:t>
      </w:r>
    </w:p>
    <w:p>
      <w:pPr>
        <w:pStyle w:val="ListParagraph"/>
        <w:numPr>
          <w:ilvl w:val="0"/>
          <w:numId w:val="2"/>
        </w:numPr>
      </w:pPr>
      <w:r>
        <w:t xml:space="preserve">Monitoring (log what agent does, catch failure modes)</w:t>
      </w:r>
    </w:p>
    <w:p>
      <w:pPr>
        <w:pStyle w:val="ListParagraph"/>
        <w:numPr>
          <w:ilvl w:val="0"/>
          <w:numId w:val="2"/>
        </w:numPr>
      </w:pPr>
      <w:r>
        <w:t xml:space="preserve">Deploy to production</w:t>
      </w:r>
    </w:p>
    <w:p>
      <w:pPr>
        <w:pStyle w:val="ListParagraph"/>
        <w:numPr>
          <w:ilvl w:val="0"/>
          <w:numId w:val="2"/>
        </w:numPr>
        <w:spacing w:after="200"/>
      </w:pPr>
      <w:r>
        <w:t xml:space="preserve">Write blog: Building Autonomous AI Agents: What I Learned (memory architecture, reasoning strategies, failure modes, cost estimation)</w:t>
      </w:r>
    </w:p>
    <w:p>
      <w:pPr>
        <w:pStyle w:val="Heading3"/>
      </w:pPr>
      <w:r>
        <w:t xml:space="preserve">Interview Hooks</w:t>
      </w:r>
    </w:p>
    <w:p>
      <w:pPr>
        <w:pStyle w:val="ListParagraph"/>
        <w:numPr>
          <w:ilvl w:val="0"/>
          <w:numId w:val="2"/>
        </w:numPr>
      </w:pPr>
      <w:r>
        <w:t xml:space="preserve">Walk me through your agent loop. What happens when code fails?</w:t>
      </w:r>
    </w:p>
    <w:p>
      <w:pPr>
        <w:pStyle w:val="ListParagraph"/>
        <w:numPr>
          <w:ilvl w:val="0"/>
          <w:numId w:val="2"/>
        </w:numPr>
      </w:pPr>
      <w:r>
        <w:t xml:space="preserve">How does the agent decide what to do next?</w:t>
      </w:r>
    </w:p>
    <w:p>
      <w:pPr>
        <w:pStyle w:val="ListParagraph"/>
        <w:numPr>
          <w:ilvl w:val="0"/>
          <w:numId w:val="2"/>
        </w:numPr>
      </w:pPr>
      <w:r>
        <w:t xml:space="preserve">How do you prevent the agent from hallucinating?</w:t>
      </w:r>
    </w:p>
    <w:p>
      <w:pPr>
        <w:pStyle w:val="ListParagraph"/>
        <w:numPr>
          <w:ilvl w:val="0"/>
          <w:numId w:val="2"/>
        </w:numPr>
      </w:pPr>
      <w:r>
        <w:t xml:space="preserve">What did your memory system look like? Why?</w:t>
      </w:r>
    </w:p>
    <w:p>
      <w:pPr>
        <w:pStyle w:val="ListParagraph"/>
        <w:numPr>
          <w:ilvl w:val="0"/>
          <w:numId w:val="2"/>
        </w:numPr>
      </w:pPr>
      <w:r>
        <w:t xml:space="preserve">How would you scale this to 1M concurrent users?</w:t>
      </w:r>
    </w:p>
    <w:p>
      <w:pPr>
        <w:pStyle w:val="ListParagraph"/>
        <w:numPr>
          <w:ilvl w:val="0"/>
          <w:numId w:val="2"/>
        </w:numPr>
        <w:spacing w:after="200"/>
      </w:pPr>
      <w:r>
        <w:t xml:space="preserve">What's your most interesting failure mode you discovered?</w:t>
      </w:r>
    </w:p>
    <w:p>
      <w:pPr>
        <w:pStyle w:val="Heading3"/>
      </w:pPr>
      <w:r>
        <w:t xml:space="preserve">Success Metrics</w:t>
      </w:r>
    </w:p>
    <w:p>
      <w:pPr>
        <w:pStyle w:val="ListParagraph"/>
        <w:numPr>
          <w:ilvl w:val="0"/>
          <w:numId w:val="2"/>
        </w:numPr>
      </w:pPr>
      <w:r>
        <w:t xml:space="preserve">☐ Deployed app (upload CSV, agent runs autonomously)</w:t>
      </w:r>
    </w:p>
    <w:p>
      <w:pPr>
        <w:pStyle w:val="ListParagraph"/>
        <w:numPr>
          <w:ilvl w:val="0"/>
          <w:numId w:val="2"/>
        </w:numPr>
      </w:pPr>
      <w:r>
        <w:t xml:space="preserve">☐ Handles 20+ different CSV formats without manual config</w:t>
      </w:r>
    </w:p>
    <w:p>
      <w:pPr>
        <w:pStyle w:val="ListParagraph"/>
        <w:numPr>
          <w:ilvl w:val="0"/>
          <w:numId w:val="2"/>
        </w:numPr>
      </w:pPr>
      <w:r>
        <w:t xml:space="preserve">☐ Agent completes analysis in &lt;5 min for typical datasets</w:t>
      </w:r>
    </w:p>
    <w:p>
      <w:pPr>
        <w:pStyle w:val="ListParagraph"/>
        <w:numPr>
          <w:ilvl w:val="0"/>
          <w:numId w:val="2"/>
        </w:numPr>
      </w:pPr>
      <w:r>
        <w:t xml:space="preserve">☐ &lt;$0.50 cost per analysis</w:t>
      </w:r>
    </w:p>
    <w:p>
      <w:pPr>
        <w:pStyle w:val="ListParagraph"/>
        <w:numPr>
          <w:ilvl w:val="0"/>
          <w:numId w:val="2"/>
        </w:numPr>
      </w:pPr>
      <w:r>
        <w:t xml:space="preserve">☐ 10+ real people use it</w:t>
      </w:r>
    </w:p>
    <w:p>
      <w:pPr>
        <w:pStyle w:val="ListParagraph"/>
        <w:numPr>
          <w:ilvl w:val="0"/>
          <w:numId w:val="2"/>
        </w:numPr>
        <w:spacing w:after="240"/>
      </w:pPr>
      <w:r>
        <w:t xml:space="preserve">☐ Blog post with code walkthroughs</w:t>
      </w:r>
    </w:p>
    <w:p>
      <w:pPr>
        <w:pageBreakBefore/>
      </w:pPr>
    </w:p>
    <w:p>
      <w:pPr>
        <w:pStyle w:val="Heading2"/>
      </w:pPr>
      <w:r>
        <w:t xml:space="preserve">Project 3: Production-Ready Combined System</w:t>
      </w:r>
    </w:p>
    <w:p>
      <w:pPr>
        <w:spacing w:after="120"/>
      </w:pPr>
      <w:r>
        <w:t xml:space="preserve">Weeks 17–24 | Mastery Project</w:t>
      </w:r>
    </w:p>
    <w:p>
      <w:pPr>
        <w:pStyle w:val="Heading3"/>
      </w:pPr>
      <w:r>
        <w:t xml:space="preserve">Why This Project</w:t>
      </w:r>
    </w:p>
    <w:p>
      <w:pPr>
        <w:spacing w:after="200"/>
      </w:pPr>
      <w:r>
        <w:t xml:space="preserve">This is where you prove you can ship. Integrate Projects 1 + 2, add production-grade monitoring, demonstrate reliability, cost awareness, and system design thinking. This is the killer interview material.</w:t>
      </w:r>
    </w:p>
    <w:p>
      <w:pPr>
        <w:pStyle w:val="Heading3"/>
      </w:pPr>
      <w:r>
        <w:t xml:space="preserve">What You're Building</w:t>
      </w:r>
    </w:p>
    <w:p>
      <w:pPr>
        <w:spacing w:after="80"/>
      </w:pPr>
      <w:r>
        <w:t xml:space="preserve">A production-ready system combining RAG + agents + monitoring:</w:t>
      </w:r>
    </w:p>
    <w:p>
      <w:pPr>
        <w:pStyle w:val="ListParagraph"/>
        <w:numPr>
          <w:ilvl w:val="0"/>
          <w:numId w:val="2"/>
        </w:numPr>
      </w:pPr>
      <w:r>
        <w:t xml:space="preserve">Combine RAG + agent (agent uses RAG for knowledge)</w:t>
      </w:r>
    </w:p>
    <w:p>
      <w:pPr>
        <w:pStyle w:val="ListParagraph"/>
        <w:numPr>
          <w:ilvl w:val="0"/>
          <w:numId w:val="2"/>
        </w:numPr>
      </w:pPr>
      <w:r>
        <w:t xml:space="preserve">Add monitoring/observability (Prometheus, Grafana)</w:t>
      </w:r>
    </w:p>
    <w:p>
      <w:pPr>
        <w:pStyle w:val="ListParagraph"/>
        <w:numPr>
          <w:ilvl w:val="0"/>
          <w:numId w:val="2"/>
        </w:numPr>
      </w:pPr>
      <w:r>
        <w:t xml:space="preserve">Add cost tracking dashboard</w:t>
      </w:r>
    </w:p>
    <w:p>
      <w:pPr>
        <w:pStyle w:val="ListParagraph"/>
        <w:numPr>
          <w:ilvl w:val="0"/>
          <w:numId w:val="2"/>
        </w:numPr>
      </w:pPr>
      <w:r>
        <w:t xml:space="preserve">Add user authentication</w:t>
      </w:r>
    </w:p>
    <w:p>
      <w:pPr>
        <w:pStyle w:val="ListParagraph"/>
        <w:numPr>
          <w:ilvl w:val="0"/>
          <w:numId w:val="2"/>
        </w:numPr>
        <w:spacing w:after="200"/>
      </w:pPr>
      <w:r>
        <w:t xml:space="preserve">Handle errors gracefully</w:t>
      </w:r>
    </w:p>
    <w:p>
      <w:pPr>
        <w:pStyle w:val="Heading3"/>
      </w:pPr>
      <w:r>
        <w:t xml:space="preserve">Tech Stack</w:t>
      </w:r>
    </w:p>
    <w:p>
      <w:pPr>
        <w:pStyle w:val="ListParagraph"/>
        <w:numPr>
          <w:ilvl w:val="0"/>
          <w:numId w:val="2"/>
        </w:numPr>
      </w:pPr>
      <w:r>
        <w:t xml:space="preserve">Projects 1 + 2 (same)</w:t>
      </w:r>
    </w:p>
    <w:p>
      <w:pPr>
        <w:pStyle w:val="ListParagraph"/>
        <w:numPr>
          <w:ilvl w:val="0"/>
          <w:numId w:val="2"/>
        </w:numPr>
      </w:pPr>
      <w:r>
        <w:t xml:space="preserve">Monitoring: Prometheus + Grafana</w:t>
      </w:r>
    </w:p>
    <w:p>
      <w:pPr>
        <w:pStyle w:val="ListParagraph"/>
        <w:numPr>
          <w:ilvl w:val="0"/>
          <w:numId w:val="2"/>
        </w:numPr>
      </w:pPr>
      <w:r>
        <w:t xml:space="preserve">Logging: ELK stack or cloud logging</w:t>
      </w:r>
    </w:p>
    <w:p>
      <w:pPr>
        <w:pStyle w:val="ListParagraph"/>
        <w:numPr>
          <w:ilvl w:val="0"/>
          <w:numId w:val="2"/>
        </w:numPr>
      </w:pPr>
      <w:r>
        <w:t xml:space="preserve">Auth: Clerk or Auth0</w:t>
      </w:r>
    </w:p>
    <w:p>
      <w:pPr>
        <w:pStyle w:val="ListParagraph"/>
        <w:numPr>
          <w:ilvl w:val="0"/>
          <w:numId w:val="2"/>
        </w:numPr>
        <w:spacing w:after="200"/>
      </w:pPr>
      <w:r>
        <w:t xml:space="preserve">Database: PostgreSQL (query logs, user data, history)</w:t>
      </w:r>
    </w:p>
    <w:p>
      <w:pPr>
        <w:pStyle w:val="Heading3"/>
      </w:pPr>
      <w:r>
        <w:t xml:space="preserve">Weekly Breakdown</w:t>
      </w:r>
    </w:p>
    <w:p>
      <w:pPr>
        <w:spacing w:after="80"/>
      </w:pPr>
      <w:r>
        <w:t xml:space="preserve">Week 17–19: Integration</w:t>
      </w:r>
    </w:p>
    <w:p>
      <w:pPr>
        <w:pStyle w:val="ListParagraph"/>
        <w:numPr>
          <w:ilvl w:val="0"/>
          <w:numId w:val="2"/>
        </w:numPr>
      </w:pPr>
      <w:r>
        <w:t xml:space="preserve">RAG system provides knowledge context to agent</w:t>
      </w:r>
    </w:p>
    <w:p>
      <w:pPr>
        <w:pStyle w:val="ListParagraph"/>
        <w:numPr>
          <w:ilvl w:val="0"/>
          <w:numId w:val="2"/>
        </w:numPr>
      </w:pPr>
      <w:r>
        <w:t xml:space="preserve">Agent can query documents dynamically</w:t>
      </w:r>
    </w:p>
    <w:p>
      <w:pPr>
        <w:pStyle w:val="ListParagraph"/>
        <w:numPr>
          <w:ilvl w:val="0"/>
          <w:numId w:val="2"/>
        </w:numPr>
        <w:spacing w:after="120"/>
      </w:pPr>
      <w:r>
        <w:t xml:space="preserve">Combined interface (user types question, agent uses RAG + reasoning)</w:t>
      </w:r>
    </w:p>
    <w:p>
      <w:pPr>
        <w:spacing w:after="80"/>
      </w:pPr>
      <w:r>
        <w:t xml:space="preserve">Week 20–21: Monitoring &amp; Observability</w:t>
      </w:r>
    </w:p>
    <w:p>
      <w:pPr>
        <w:pStyle w:val="ListParagraph"/>
        <w:numPr>
          <w:ilvl w:val="0"/>
          <w:numId w:val="2"/>
        </w:numPr>
      </w:pPr>
      <w:r>
        <w:t xml:space="preserve">Track every API call: tokens, latency, cost</w:t>
      </w:r>
    </w:p>
    <w:p>
      <w:pPr>
        <w:pStyle w:val="ListParagraph"/>
        <w:numPr>
          <w:ilvl w:val="0"/>
          <w:numId w:val="2"/>
        </w:numPr>
      </w:pPr>
      <w:r>
        <w:t xml:space="preserve">Alert on anomalies (sudden cost spike, high error rate)</w:t>
      </w:r>
    </w:p>
    <w:p>
      <w:pPr>
        <w:pStyle w:val="ListParagraph"/>
        <w:numPr>
          <w:ilvl w:val="0"/>
          <w:numId w:val="2"/>
        </w:numPr>
      </w:pPr>
      <w:r>
        <w:t xml:space="preserve">Dashboard showing system health, usage, cost</w:t>
      </w:r>
    </w:p>
    <w:p>
      <w:pPr>
        <w:pStyle w:val="ListParagraph"/>
        <w:numPr>
          <w:ilvl w:val="0"/>
          <w:numId w:val="2"/>
        </w:numPr>
        <w:spacing w:after="120"/>
      </w:pPr>
      <w:r>
        <w:t xml:space="preserve">User-facing dashboard (queries, cost, history)</w:t>
      </w:r>
    </w:p>
    <w:p>
      <w:pPr>
        <w:spacing w:after="80"/>
      </w:pPr>
      <w:r>
        <w:t xml:space="preserve">Week 22–23: Polish</w:t>
      </w:r>
    </w:p>
    <w:p>
      <w:pPr>
        <w:pStyle w:val="ListParagraph"/>
        <w:numPr>
          <w:ilvl w:val="0"/>
          <w:numId w:val="2"/>
        </w:numPr>
      </w:pPr>
      <w:r>
        <w:t xml:space="preserve">Authentication (users have accounts, history)</w:t>
      </w:r>
    </w:p>
    <w:p>
      <w:pPr>
        <w:pStyle w:val="ListParagraph"/>
        <w:numPr>
          <w:ilvl w:val="0"/>
          <w:numId w:val="2"/>
        </w:numPr>
      </w:pPr>
      <w:r>
        <w:t xml:space="preserve">Error handling (graceful degradation)</w:t>
      </w:r>
    </w:p>
    <w:p>
      <w:pPr>
        <w:pStyle w:val="ListParagraph"/>
        <w:numPr>
          <w:ilvl w:val="0"/>
          <w:numId w:val="2"/>
        </w:numPr>
      </w:pPr>
      <w:r>
        <w:t xml:space="preserve">Rate limiting (prevent abuse)</w:t>
      </w:r>
    </w:p>
    <w:p>
      <w:pPr>
        <w:pStyle w:val="ListParagraph"/>
        <w:numPr>
          <w:ilvl w:val="0"/>
          <w:numId w:val="2"/>
        </w:numPr>
        <w:spacing w:after="120"/>
      </w:pPr>
      <w:r>
        <w:t xml:space="preserve">A/B testing framework (try different RAG strategies)</w:t>
      </w:r>
    </w:p>
    <w:p>
      <w:pPr>
        <w:spacing w:after="80"/>
      </w:pPr>
      <w:r>
        <w:t xml:space="preserve">Week 24: Portfolio + Blog</w:t>
      </w:r>
    </w:p>
    <w:p>
      <w:pPr>
        <w:pStyle w:val="ListParagraph"/>
        <w:numPr>
          <w:ilvl w:val="0"/>
          <w:numId w:val="2"/>
        </w:numPr>
      </w:pPr>
      <w:r>
        <w:t xml:space="preserve">Write final blog: Production AI Systems: From Prototype to 100K Users (architecture, monitoring, cost, scaling)</w:t>
      </w:r>
    </w:p>
    <w:p>
      <w:pPr>
        <w:pStyle w:val="ListParagraph"/>
        <w:numPr>
          <w:ilvl w:val="0"/>
          <w:numId w:val="2"/>
        </w:numPr>
      </w:pPr>
      <w:r>
        <w:t xml:space="preserve">Record 3–5 min video demo</w:t>
      </w:r>
    </w:p>
    <w:p>
      <w:pPr>
        <w:pStyle w:val="ListParagraph"/>
        <w:numPr>
          <w:ilvl w:val="0"/>
          <w:numId w:val="2"/>
        </w:numPr>
        <w:spacing w:after="200"/>
      </w:pPr>
      <w:r>
        <w:t xml:space="preserve">Update GitHub with code, READMEs, deployment scripts</w:t>
      </w:r>
    </w:p>
    <w:p>
      <w:pPr>
        <w:pStyle w:val="Heading3"/>
      </w:pPr>
      <w:r>
        <w:t xml:space="preserve">Interview Hooks</w:t>
      </w:r>
    </w:p>
    <w:p>
      <w:pPr>
        <w:pStyle w:val="ListParagraph"/>
        <w:numPr>
          <w:ilvl w:val="0"/>
          <w:numId w:val="2"/>
        </w:numPr>
      </w:pPr>
      <w:r>
        <w:t xml:space="preserve">Walk me through your system architecture. Why those choices?</w:t>
      </w:r>
    </w:p>
    <w:p>
      <w:pPr>
        <w:pStyle w:val="ListParagraph"/>
        <w:numPr>
          <w:ilvl w:val="0"/>
          <w:numId w:val="2"/>
        </w:numPr>
      </w:pPr>
      <w:r>
        <w:t xml:space="preserve">Your system costs $X/month. How would you reduce it?</w:t>
      </w:r>
    </w:p>
    <w:p>
      <w:pPr>
        <w:pStyle w:val="ListParagraph"/>
        <w:numPr>
          <w:ilvl w:val="0"/>
          <w:numId w:val="2"/>
        </w:numPr>
      </w:pPr>
      <w:r>
        <w:t xml:space="preserve">You have 100K users tomorrow. What breaks?</w:t>
      </w:r>
    </w:p>
    <w:p>
      <w:pPr>
        <w:pStyle w:val="ListParagraph"/>
        <w:numPr>
          <w:ilvl w:val="0"/>
          <w:numId w:val="2"/>
        </w:numPr>
      </w:pPr>
      <w:r>
        <w:t xml:space="preserve">How would you detect if your agent is going rogue?</w:t>
      </w:r>
    </w:p>
    <w:p>
      <w:pPr>
        <w:pStyle w:val="ListParagraph"/>
        <w:numPr>
          <w:ilvl w:val="0"/>
          <w:numId w:val="2"/>
        </w:numPr>
        <w:spacing w:after="200"/>
      </w:pPr>
      <w:r>
        <w:t xml:space="preserve">Show me your monitoring dashboard. What metrics matter?</w:t>
      </w:r>
    </w:p>
    <w:p>
      <w:pPr>
        <w:pStyle w:val="Heading3"/>
      </w:pPr>
      <w:r>
        <w:t xml:space="preserve">Success Metrics</w:t>
      </w:r>
    </w:p>
    <w:p>
      <w:pPr>
        <w:pStyle w:val="ListParagraph"/>
        <w:numPr>
          <w:ilvl w:val="0"/>
          <w:numId w:val="2"/>
        </w:numPr>
      </w:pPr>
      <w:r>
        <w:t xml:space="preserve">☐ Deployed production system</w:t>
      </w:r>
    </w:p>
    <w:p>
      <w:pPr>
        <w:pStyle w:val="ListParagraph"/>
        <w:numPr>
          <w:ilvl w:val="0"/>
          <w:numId w:val="2"/>
        </w:numPr>
      </w:pPr>
      <w:r>
        <w:t xml:space="preserve">☐ Monitoring dashboard live</w:t>
      </w:r>
    </w:p>
    <w:p>
      <w:pPr>
        <w:pStyle w:val="ListParagraph"/>
        <w:numPr>
          <w:ilvl w:val="0"/>
          <w:numId w:val="2"/>
        </w:numPr>
      </w:pPr>
      <w:r>
        <w:t xml:space="preserve">☐ Cost tracking accurate</w:t>
      </w:r>
    </w:p>
    <w:p>
      <w:pPr>
        <w:pStyle w:val="ListParagraph"/>
        <w:numPr>
          <w:ilvl w:val="0"/>
          <w:numId w:val="2"/>
        </w:numPr>
      </w:pPr>
      <w:r>
        <w:t xml:space="preserve">☐ User authentication working</w:t>
      </w:r>
    </w:p>
    <w:p>
      <w:pPr>
        <w:pStyle w:val="ListParagraph"/>
        <w:numPr>
          <w:ilvl w:val="0"/>
          <w:numId w:val="2"/>
        </w:numPr>
      </w:pPr>
      <w:r>
        <w:t xml:space="preserve">☐ Blog post + video demo</w:t>
      </w:r>
    </w:p>
    <w:p>
      <w:pPr>
        <w:pStyle w:val="ListParagraph"/>
        <w:numPr>
          <w:ilvl w:val="0"/>
          <w:numId w:val="2"/>
        </w:numPr>
        <w:spacing w:after="240"/>
      </w:pPr>
      <w:r>
        <w:t xml:space="preserve">☐ GitHub portfolio polished</w:t>
      </w:r>
    </w:p>
    <w:p>
      <w:pPr>
        <w:pageBreakBefore/>
      </w:pPr>
    </w:p>
    <w:p>
      <w:pPr>
        <w:pStyle w:val="Heading2"/>
      </w:pPr>
      <w:r>
        <w:t xml:space="preserve">6-Month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1872"/>
        <w:gridCol w:w="1872"/>
        <w:gridCol w:w="1872"/>
      </w:tblGrid>
      <w:tr>
        <w:tc>
          <w:tcPr>
            <w:tcBorders>
              <w:top w:val="single" w:color="CCCCCC" w:sz="6"/>
              <w:left w:val="single" w:color="CCCCCC" w:sz="6"/>
              <w:bottom w:val="single" w:color="CCCCCC" w:sz="6"/>
              <w:right w:val="single" w:color="CCCCCC" w:sz="6"/>
            </w:tcBorders>
            <w:shd w:fill="D5E8F0" w:val="clear"/>
            <w:tcMar>
              <w:top w:type="dxa" w:w="80"/>
              <w:left w:type="dxa" w:w="60"/>
              <w:bottom w:type="dxa" w:w="80"/>
              <w:right w:type="dxa" w:w="60"/>
            </w:tcMar>
          </w:tcPr>
          <w:p>
            <w:r>
              <w:rPr>
                <w:b/>
                <w:bCs/>
              </w:rPr>
              <w:r>
                <w:t xml:space="preserve">Week</w:t>
              </w:r>
            </w:r>
          </w:p>
        </w:tc>
        <w:tc>
          <w:tcPr>
            <w:tcBorders>
              <w:top w:val="single" w:color="CCCCCC" w:sz="6"/>
              <w:left w:val="single" w:color="CCCCCC" w:sz="6"/>
              <w:bottom w:val="single" w:color="CCCCCC" w:sz="6"/>
              <w:right w:val="single" w:color="CCCCCC" w:sz="6"/>
            </w:tcBorders>
            <w:shd w:fill="D5E8F0" w:val="clear"/>
            <w:tcMar>
              <w:top w:type="dxa" w:w="80"/>
              <w:left w:type="dxa" w:w="60"/>
              <w:bottom w:type="dxa" w:w="80"/>
              <w:right w:type="dxa" w:w="60"/>
            </w:tcMar>
          </w:tcPr>
          <w:p>
            <w:r>
              <w:rPr>
                <w:b/>
                <w:bCs/>
              </w:rPr>
              <w:r>
                <w:t xml:space="preserve">Project 1</w:t>
              </w:r>
            </w:r>
          </w:p>
        </w:tc>
        <w:tc>
          <w:tcPr>
            <w:tcBorders>
              <w:top w:val="single" w:color="CCCCCC" w:sz="6"/>
              <w:left w:val="single" w:color="CCCCCC" w:sz="6"/>
              <w:bottom w:val="single" w:color="CCCCCC" w:sz="6"/>
              <w:right w:val="single" w:color="CCCCCC" w:sz="6"/>
            </w:tcBorders>
            <w:shd w:fill="D5E8F0" w:val="clear"/>
            <w:tcMar>
              <w:top w:type="dxa" w:w="80"/>
              <w:left w:type="dxa" w:w="60"/>
              <w:bottom w:type="dxa" w:w="80"/>
              <w:right w:type="dxa" w:w="60"/>
            </w:tcMar>
          </w:tcPr>
          <w:p>
            <w:r>
              <w:rPr>
                <w:b/>
                <w:bCs/>
              </w:rPr>
              <w:r>
                <w:t xml:space="preserve">Project 2</w:t>
              </w:r>
            </w:r>
          </w:p>
        </w:tc>
        <w:tc>
          <w:tcPr>
            <w:tcBorders>
              <w:top w:val="single" w:color="CCCCCC" w:sz="6"/>
              <w:left w:val="single" w:color="CCCCCC" w:sz="6"/>
              <w:bottom w:val="single" w:color="CCCCCC" w:sz="6"/>
              <w:right w:val="single" w:color="CCCCCC" w:sz="6"/>
            </w:tcBorders>
            <w:shd w:fill="D5E8F0" w:val="clear"/>
            <w:tcMar>
              <w:top w:type="dxa" w:w="80"/>
              <w:left w:type="dxa" w:w="60"/>
              <w:bottom w:type="dxa" w:w="80"/>
              <w:right w:type="dxa" w:w="60"/>
            </w:tcMar>
          </w:tcPr>
          <w:p>
            <w:r>
              <w:rPr>
                <w:b/>
                <w:bCs/>
              </w:rPr>
              <w:r>
                <w:t xml:space="preserve">Project 3</w:t>
              </w:r>
            </w:r>
          </w:p>
        </w:tc>
        <w:tc>
          <w:tcPr>
            <w:tcBorders>
              <w:top w:val="single" w:color="CCCCCC" w:sz="6"/>
              <w:left w:val="single" w:color="CCCCCC" w:sz="6"/>
              <w:bottom w:val="single" w:color="CCCCCC" w:sz="6"/>
              <w:right w:val="single" w:color="CCCCCC" w:sz="6"/>
            </w:tcBorders>
            <w:shd w:fill="D5E8F0" w:val="clear"/>
            <w:tcMar>
              <w:top w:type="dxa" w:w="80"/>
              <w:left w:type="dxa" w:w="60"/>
              <w:bottom w:type="dxa" w:w="80"/>
              <w:right w:type="dxa" w:w="60"/>
            </w:tcMar>
          </w:tcPr>
          <w:p>
            <w:r>
              <w:rPr>
                <w:b/>
                <w:bCs/>
              </w:rPr>
              <w:r>
                <w:t xml:space="preserve">Parallel</w:t>
              </w:r>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1–2</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Data + Retrieval</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LeetCode 10/wk, Interview prep 3h/wk</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3–4</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LLM Integration</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Blog outline, Networking</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5–6</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Production Ready</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7</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Deploy + Blog</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Networking 2–3 contacts</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8–9</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Monitor + Optimize</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Core Agent Loop</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LeetCode 10/wk</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10–11</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Smart Reasoning</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Interview prep 3h/wk</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12–13</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UX + Streaming</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Blog outline</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14–16</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Deploy + Blog</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Networking 2–3 contacts</w:t>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17–19</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Integration</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20–21</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Monitoring</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22–23</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Polish</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r>
      <w:tr>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24</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Deploy + Portfolio</w:t>
            </w:r>
          </w:p>
        </w:tc>
        <w:tc>
          <w:tcPr>
            <w:tcBorders>
              <w:top w:val="single" w:color="CCCCCC" w:sz="6"/>
              <w:left w:val="single" w:color="CCCCCC" w:sz="6"/>
              <w:bottom w:val="single" w:color="CCCCCC" w:sz="6"/>
              <w:right w:val="single" w:color="CCCCCC" w:sz="6"/>
            </w:tcBorders>
            <w:tcMar>
              <w:top w:type="dxa" w:w="60"/>
              <w:left w:type="dxa" w:w="60"/>
              <w:bottom w:type="dxa" w:w="60"/>
              <w:right w:type="dxa" w:w="60"/>
            </w:tcMar>
          </w:tcPr>
          <w:p>
            <w:r>
              <w:t xml:space="preserve">Final interviews</w:t>
            </w:r>
          </w:p>
        </w:tc>
      </w:tr>
    </w:tbl>
    <w:p>
      <w:pPr>
        <w:spacing w:after="240"/>
      </w:pPr>
    </w:p>
    <w:p>
      <w:pPr>
        <w:pStyle w:val="Heading2"/>
      </w:pPr>
      <w:r>
        <w:t xml:space="preserve">Why This Portfolio Works for FAANG</w:t>
      </w:r>
    </w:p>
    <w:p>
      <w:pPr>
        <w:pStyle w:val="ListParagraph"/>
        <w:numPr>
          <w:ilvl w:val="0"/>
          <w:numId w:val="2"/>
        </w:numPr>
      </w:pPr>
      <w:r>
        <w:t xml:space="preserve">✓ Progression: RAG (foundational) → Agents (advanced) → Production (mastery)</w:t>
      </w:r>
    </w:p>
    <w:p>
      <w:pPr>
        <w:pStyle w:val="ListParagraph"/>
        <w:numPr>
          <w:ilvl w:val="0"/>
          <w:numId w:val="2"/>
        </w:numPr>
      </w:pPr>
      <w:r>
        <w:t xml:space="preserve">✓ Breadth: LLM APIs, embeddings, vector DBs, agentic loops, system design, DevOps</w:t>
      </w:r>
    </w:p>
    <w:p>
      <w:pPr>
        <w:pStyle w:val="ListParagraph"/>
        <w:numPr>
          <w:ilvl w:val="0"/>
          <w:numId w:val="2"/>
        </w:numPr>
      </w:pPr>
      <w:r>
        <w:t xml:space="preserve">✓ Depth: Each project shows you understand tradeoffs (cost vs quality, speed vs accuracy)</w:t>
      </w:r>
    </w:p>
    <w:p>
      <w:pPr>
        <w:pStyle w:val="ListParagraph"/>
        <w:numPr>
          <w:ilvl w:val="0"/>
          <w:numId w:val="2"/>
        </w:numPr>
      </w:pPr>
      <w:r>
        <w:t xml:space="preserve">✓ Shipped: All deployed, live, with metrics. Not Colab notebooks.</w:t>
      </w:r>
    </w:p>
    <w:p>
      <w:pPr>
        <w:pStyle w:val="ListParagraph"/>
        <w:numPr>
          <w:ilvl w:val="0"/>
          <w:numId w:val="2"/>
        </w:numPr>
      </w:pPr>
      <w:r>
        <w:t xml:space="preserve">✓ Interview Friendly: Every project is a 30-min conversation</w:t>
      </w:r>
    </w:p>
    <w:p>
      <w:pPr>
        <w:pStyle w:val="ListParagraph"/>
        <w:numPr>
          <w:ilvl w:val="0"/>
          <w:numId w:val="2"/>
        </w:numPr>
      </w:pPr>
      <w:r>
        <w:t xml:space="preserve">✓ Blog Credibility: 3 technical deep-dives. Hiring managers read these.</w:t>
      </w:r>
    </w:p>
    <w:p>
      <w:pPr>
        <w:pStyle w:val="ListParagraph"/>
        <w:numPr>
          <w:ilvl w:val="0"/>
          <w:numId w:val="2"/>
        </w:numPr>
        <w:spacing w:after="240"/>
      </w:pPr>
      <w:r>
        <w:t xml:space="preserve">✓ GitHub: Clean code, READMEs, architecture diagrams, benchmarks</w:t>
      </w:r>
    </w:p>
    <w:p>
      <w:pPr>
        <w:pageBreakBefore/>
      </w:pPr>
    </w:p>
    <w:p>
      <w:pPr>
        <w:pStyle w:val="Heading2"/>
      </w:pPr>
      <w:r>
        <w:t xml:space="preserve">GitHub Portfolio Structure</w:t>
      </w:r>
    </w:p>
    <w:p>
      <w:pPr>
        <w:spacing w:after="120"/>
      </w:pPr>
      <w:r>
        <w:t xml:space="preserve">Organize your code like this:</w:t>
      </w:r>
    </w:p>
    <w:p>
      <w:pPr>
        <w:pStyle w:val="ListParagraph"/>
        <w:numPr>
          <w:ilvl w:val="0"/>
          <w:numId w:val="2"/>
        </w:numPr>
      </w:pPr>
      <w:r>
        <w:t xml:space="preserve">/faang-portfolio</w:t>
      </w:r>
    </w:p>
    <w:p>
      <w:pPr>
        <w:pStyle w:val="ListParagraph"/>
        <w:numPr>
          <w:ilvl w:val="0"/>
          <w:numId w:val="2"/>
        </w:numPr>
        <w:spacing w:after="80"/>
      </w:pPr>
      <w:r>
        <w:t xml:space="preserve">/project-1-rag-system</w:t>
      </w:r>
    </w:p>
    <w:p>
      <w:pPr>
        <w:pStyle w:val="ListParagraph"/>
        <w:numPr>
          <w:ilvl w:val="0"/>
          <w:numId w:val="2"/>
        </w:numPr>
      </w:pPr>
      <w:r>
        <w:t xml:space="preserve">README.md (architecture, benchmarks, results)</w:t>
      </w:r>
    </w:p>
    <w:p>
      <w:pPr>
        <w:pStyle w:val="ListParagraph"/>
        <w:numPr>
          <w:ilvl w:val="0"/>
          <w:numId w:val="2"/>
        </w:numPr>
      </w:pPr>
      <w:r>
        <w:t xml:space="preserve">/backend (FastAPI)</w:t>
      </w:r>
    </w:p>
    <w:p>
      <w:pPr>
        <w:pStyle w:val="ListParagraph"/>
        <w:numPr>
          <w:ilvl w:val="0"/>
          <w:numId w:val="2"/>
        </w:numPr>
      </w:pPr>
      <w:r>
        <w:t xml:space="preserve">/frontend (Next.js)</w:t>
      </w:r>
    </w:p>
    <w:p>
      <w:pPr>
        <w:pStyle w:val="ListParagraph"/>
        <w:numPr>
          <w:ilvl w:val="0"/>
          <w:numId w:val="2"/>
        </w:numPr>
      </w:pPr>
      <w:r>
        <w:t xml:space="preserve">/notebooks (eval, analysis)</w:t>
      </w:r>
    </w:p>
    <w:p>
      <w:pPr>
        <w:pStyle w:val="ListParagraph"/>
        <w:numPr>
          <w:ilvl w:val="0"/>
          <w:numId w:val="2"/>
        </w:numPr>
        <w:spacing w:after="80"/>
      </w:pPr>
      <w:r>
        <w:t xml:space="preserve">.env.example</w:t>
      </w:r>
    </w:p>
    <w:p>
      <w:pPr>
        <w:pStyle w:val="ListParagraph"/>
        <w:numPr>
          <w:ilvl w:val="0"/>
          <w:numId w:val="2"/>
        </w:numPr>
        <w:spacing w:after="80"/>
      </w:pPr>
      <w:r>
        <w:t xml:space="preserve">/project-2-agent-system</w:t>
      </w:r>
    </w:p>
    <w:p>
      <w:pPr>
        <w:pStyle w:val="ListParagraph"/>
        <w:numPr>
          <w:ilvl w:val="0"/>
          <w:numId w:val="2"/>
        </w:numPr>
      </w:pPr>
      <w:r>
        <w:t xml:space="preserve">README.md (design decisions, failures, lessons)</w:t>
      </w:r>
    </w:p>
    <w:p>
      <w:pPr>
        <w:pStyle w:val="ListParagraph"/>
        <w:numPr>
          <w:ilvl w:val="0"/>
          <w:numId w:val="2"/>
        </w:numPr>
      </w:pPr>
      <w:r>
        <w:t xml:space="preserve">/agent (core logic)</w:t>
      </w:r>
    </w:p>
    <w:p>
      <w:pPr>
        <w:pStyle w:val="ListParagraph"/>
        <w:numPr>
          <w:ilvl w:val="0"/>
          <w:numId w:val="2"/>
        </w:numPr>
      </w:pPr>
      <w:r>
        <w:t xml:space="preserve">/backend (FastAPI)</w:t>
      </w:r>
    </w:p>
    <w:p>
      <w:pPr>
        <w:pStyle w:val="ListParagraph"/>
        <w:numPr>
          <w:ilvl w:val="0"/>
          <w:numId w:val="2"/>
        </w:numPr>
      </w:pPr>
      <w:r>
        <w:t xml:space="preserve">/frontend (Next.js)</w:t>
      </w:r>
    </w:p>
    <w:p>
      <w:pPr>
        <w:pStyle w:val="ListParagraph"/>
        <w:numPr>
          <w:ilvl w:val="0"/>
          <w:numId w:val="2"/>
        </w:numPr>
        <w:spacing w:after="80"/>
      </w:pPr>
      <w:r>
        <w:t xml:space="preserve">/e2b-integration</w:t>
      </w:r>
    </w:p>
    <w:p>
      <w:pPr>
        <w:pStyle w:val="ListParagraph"/>
        <w:numPr>
          <w:ilvl w:val="0"/>
          <w:numId w:val="2"/>
        </w:numPr>
        <w:spacing w:after="80"/>
      </w:pPr>
      <w:r>
        <w:t xml:space="preserve">/project-3-production-ready</w:t>
      </w:r>
    </w:p>
    <w:p>
      <w:pPr>
        <w:pStyle w:val="ListParagraph"/>
        <w:numPr>
          <w:ilvl w:val="0"/>
          <w:numId w:val="2"/>
        </w:numPr>
      </w:pPr>
      <w:r>
        <w:t xml:space="preserve">README.md (deployment, monitoring, cost)</w:t>
      </w:r>
    </w:p>
    <w:p>
      <w:pPr>
        <w:pStyle w:val="ListParagraph"/>
        <w:numPr>
          <w:ilvl w:val="0"/>
          <w:numId w:val="2"/>
        </w:numPr>
      </w:pPr>
      <w:r>
        <w:t xml:space="preserve">docker-compose.yml</w:t>
      </w:r>
    </w:p>
    <w:p>
      <w:pPr>
        <w:pStyle w:val="ListParagraph"/>
        <w:numPr>
          <w:ilvl w:val="0"/>
          <w:numId w:val="2"/>
        </w:numPr>
      </w:pPr>
      <w:r>
        <w:t xml:space="preserve">/monitoring (Prometheus config, dashboards)</w:t>
      </w:r>
    </w:p>
    <w:p>
      <w:pPr>
        <w:pStyle w:val="ListParagraph"/>
        <w:numPr>
          <w:ilvl w:val="0"/>
          <w:numId w:val="2"/>
        </w:numPr>
        <w:spacing w:after="80"/>
      </w:pPr>
      <w:r>
        <w:t xml:space="preserve">/tests (integration tests, load tests)</w:t>
      </w:r>
    </w:p>
    <w:p>
      <w:pPr>
        <w:pStyle w:val="ListParagraph"/>
        <w:numPr>
          <w:ilvl w:val="0"/>
          <w:numId w:val="2"/>
        </w:numPr>
      </w:pPr>
      <w:r>
        <w:t xml:space="preserve">/blogs</w:t>
      </w:r>
    </w:p>
    <w:p>
      <w:pPr>
        <w:pStyle w:val="ListParagraph"/>
        <w:numPr>
          <w:ilvl w:val="0"/>
          <w:numId w:val="2"/>
        </w:numPr>
      </w:pPr>
      <w:r>
        <w:t xml:space="preserve">rag-production-lessons.md</w:t>
      </w:r>
    </w:p>
    <w:p>
      <w:pPr>
        <w:pStyle w:val="ListParagraph"/>
        <w:numPr>
          <w:ilvl w:val="0"/>
          <w:numId w:val="2"/>
        </w:numPr>
      </w:pPr>
      <w:r>
        <w:t xml:space="preserve">autonomous-agents-guide.md</w:t>
      </w:r>
    </w:p>
    <w:p>
      <w:pPr>
        <w:pStyle w:val="ListParagraph"/>
        <w:numPr>
          <w:ilvl w:val="0"/>
          <w:numId w:val="2"/>
        </w:numPr>
        <w:spacing w:after="80"/>
      </w:pPr>
      <w:r>
        <w:t xml:space="preserve">production-ai-systems.md</w:t>
      </w:r>
    </w:p>
    <w:p>
      <w:pPr>
        <w:pStyle w:val="ListParagraph"/>
        <w:numPr>
          <w:ilvl w:val="0"/>
          <w:numId w:val="2"/>
        </w:numPr>
        <w:spacing w:after="240"/>
      </w:pPr>
      <w:r>
        <w:t xml:space="preserve">README.md (portfolio overview, live links)</w:t>
      </w:r>
    </w:p>
    <w:p>
      <w:pPr>
        <w:pStyle w:val="Heading2"/>
      </w:pPr>
      <w:r>
        <w:t xml:space="preserve">Next Steps (This Week)</w:t>
      </w:r>
    </w:p>
    <w:p>
      <w:pPr>
        <w:spacing w:after="80"/>
      </w:pPr>
      <w:r>
        <w:t xml:space="preserve">Week 1 Priority: Start Project 1 Data Collection</w:t>
      </w:r>
    </w:p>
    <w:p>
      <w:pPr>
        <w:pStyle w:val="ListParagraph"/>
        <w:numPr>
          <w:ilvl w:val="0"/>
          <w:numId w:val="2"/>
        </w:numPr>
      </w:pPr>
      <w:r>
        <w:t xml:space="preserve">Find 15 SEC filings (EDGAR) or earnings call transcripts</w:t>
      </w:r>
    </w:p>
    <w:p>
      <w:pPr>
        <w:pStyle w:val="ListParagraph"/>
        <w:numPr>
          <w:ilvl w:val="0"/>
          <w:numId w:val="2"/>
        </w:numPr>
      </w:pPr>
      <w:r>
        <w:t xml:space="preserve">Build your test dataset of Q&amp;A pairs</w:t>
      </w:r>
    </w:p>
    <w:p>
      <w:pPr>
        <w:pStyle w:val="ListParagraph"/>
        <w:numPr>
          <w:ilvl w:val="0"/>
          <w:numId w:val="2"/>
        </w:numPr>
        <w:spacing w:after="120"/>
      </w:pPr>
      <w:r>
        <w:t xml:space="preserve">Set up Pinecone account and basic indexing</w:t>
      </w:r>
    </w:p>
    <w:p>
      <w:pPr>
        <w:spacing w:after="80"/>
      </w:pPr>
      <w:r>
        <w:t xml:space="preserve">Fork/Extend DocuWeave: Make it Production-Ready</w:t>
      </w:r>
    </w:p>
    <w:p>
      <w:pPr>
        <w:pStyle w:val="ListParagraph"/>
        <w:numPr>
          <w:ilvl w:val="0"/>
          <w:numId w:val="2"/>
        </w:numPr>
      </w:pPr>
      <w:r>
        <w:t xml:space="preserve">Add benchmarking script</w:t>
      </w:r>
    </w:p>
    <w:p>
      <w:pPr>
        <w:pStyle w:val="ListParagraph"/>
        <w:numPr>
          <w:ilvl w:val="0"/>
          <w:numId w:val="2"/>
        </w:numPr>
      </w:pPr>
      <w:r>
        <w:t xml:space="preserve">Compare against LangChain baseline</w:t>
      </w:r>
    </w:p>
    <w:p>
      <w:pPr>
        <w:pStyle w:val="ListParagraph"/>
        <w:numPr>
          <w:ilvl w:val="0"/>
          <w:numId w:val="2"/>
        </w:numPr>
        <w:spacing w:after="120"/>
      </w:pPr>
      <w:r>
        <w:t xml:space="preserve">Document performance gains</w:t>
      </w:r>
    </w:p>
    <w:p>
      <w:pPr>
        <w:spacing w:after="80"/>
      </w:pPr>
      <w:r>
        <w:t xml:space="preserve">Design Your Agent Framework</w:t>
      </w:r>
    </w:p>
    <w:p>
      <w:pPr>
        <w:pStyle w:val="ListParagraph"/>
        <w:numPr>
          <w:ilvl w:val="0"/>
          <w:numId w:val="2"/>
        </w:numPr>
      </w:pPr>
      <w:r>
        <w:t xml:space="preserve">Sketch the loop on paper</w:t>
      </w:r>
    </w:p>
    <w:p>
      <w:pPr>
        <w:pStyle w:val="ListParagraph"/>
        <w:numPr>
          <w:ilvl w:val="0"/>
          <w:numId w:val="2"/>
        </w:numPr>
      </w:pPr>
      <w:r>
        <w:t xml:space="preserve">Draft pseudocode</w:t>
      </w:r>
    </w:p>
    <w:p>
      <w:pPr>
        <w:pStyle w:val="ListParagraph"/>
        <w:numPr>
          <w:ilvl w:val="0"/>
          <w:numId w:val="2"/>
        </w:numPr>
        <w:spacing w:after="240"/>
      </w:pPr>
      <w:r>
        <w:t xml:space="preserve">Plan your memory schema</w:t>
      </w:r>
    </w:p>
    <w:p>
      <w:pPr>
        <w:pStyle w:val="Heading2"/>
      </w:pPr>
      <w:r>
        <w:t xml:space="preserve">Final Notes</w:t>
      </w:r>
    </w:p>
    <w:p>
      <w:pPr>
        <w:spacing w:after="120"/>
      </w:pPr>
      <w:r>
        <w:t xml:space="preserve">This plan is aggressive but achievable. The key is consistency: spend 40-50 hours per week on projects, 10 hours on interview prep, 5 hours on networking. By month 6, you'll have shipped three production systems, published three technical blogs, and built a GitHub portfolio that makes FAANG engineers want to talk to you.</w:t>
      </w:r>
    </w:p>
    <w:p>
      <w:pPr>
        <w:spacing w:after="240"/>
      </w:pPr>
      <w:r>
        <w:t xml:space="preserve">Your competitive edge is that you understand both the theoretical depth (how RAG works, how agents reason) AND the engineering excellence (deploying to production, monitoring, cost optimization). That's rare. Own it.</w:t>
      </w:r>
    </w:p>
    <w:p>
      <w:r>
        <w:t xml:space="preserve">Let's go build something elite.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8"/>
      <w:sz w:val="32"/>
      <w:szCs w:val="32"/>
    </w:rPr>
  </w:style>
  <w:style w:type="paragraph" w:styleId="Heading2">
    <w:name w:val="Heading 2"/>
    <w:basedOn w:val="Normal"/>
    <w:next w:val="Normal"/>
    <w:pPr>
      <w:spacing w:after="100" w:before="200"/>
      <w:outlineLvl w:val="1"/>
    </w:pPr>
    <w:rPr>
      <w:rFonts w:ascii="Arial" w:cs="Arial" w:eastAsia="Arial" w:hAnsi="Arial"/>
      <w:b/>
      <w:bCs/>
      <w:color w:val="2E75B6"/>
      <w:sz w:val="28"/>
      <w:szCs w:val="28"/>
    </w:rPr>
  </w:style>
  <w:style w:type="paragraph" w:styleId="Heading3">
    <w:name w:val="Heading 3"/>
    <w:basedOn w:val="Normal"/>
    <w:next w:val="Normal"/>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2026-05-27T20:34:35.503Z</dcterms:created>
  <dcterms:modified xsi:type="dcterms:W3CDTF">2026-05-27T20:34:35.504Z</dcterms:modified>
</cp:coreProperties>
</file>

<file path=docProps/custom.xml><?xml version="1.0" encoding="utf-8"?>
<Properties xmlns="http://schemas.openxmlformats.org/officeDocument/2006/custom-properties" xmlns:vt="http://schemas.openxmlformats.org/officeDocument/2006/docPropsVTypes"/>
</file>