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EDBF" w14:textId="3FD18284" w:rsidR="007002CD" w:rsidRPr="008113DA" w:rsidRDefault="007002CD" w:rsidP="007002CD">
      <w:pPr>
        <w:pStyle w:val="Heading1"/>
        <w:rPr>
          <w:rFonts w:ascii="Calibri" w:hAnsi="Calibri" w:cs="Calibri"/>
          <w:b/>
          <w:bCs/>
          <w:sz w:val="28"/>
          <w:szCs w:val="28"/>
          <w:lang w:val="en-US"/>
        </w:rPr>
      </w:pPr>
      <w:r w:rsidRPr="007002CD">
        <w:rPr>
          <w:rFonts w:ascii="Calibri" w:hAnsi="Calibri" w:cs="Calibri"/>
          <w:b/>
          <w:bCs/>
          <w:sz w:val="28"/>
          <w:szCs w:val="28"/>
          <w:lang w:val="en-US"/>
        </w:rPr>
        <w:t>Deepfake Video Detection Using Deep Learning</w:t>
      </w:r>
    </w:p>
    <w:p w14:paraId="35EE0587" w14:textId="77777777" w:rsidR="008113DA" w:rsidRDefault="008113DA" w:rsidP="007002CD">
      <w:pPr>
        <w:rPr>
          <w:rFonts w:ascii="Calibri" w:hAnsi="Calibri" w:cs="Calibri"/>
        </w:rPr>
      </w:pPr>
    </w:p>
    <w:p w14:paraId="280217BE" w14:textId="2CBEFC9E" w:rsidR="007002CD" w:rsidRPr="007002CD" w:rsidRDefault="007002CD" w:rsidP="007002CD">
      <w:pPr>
        <w:rPr>
          <w:rFonts w:ascii="Calibri" w:hAnsi="Calibri" w:cs="Calibri"/>
          <w:b/>
          <w:bCs/>
          <w:color w:val="4C94D8" w:themeColor="text2" w:themeTint="80"/>
          <w:sz w:val="26"/>
          <w:szCs w:val="26"/>
          <w:lang w:val="en-US"/>
        </w:rPr>
      </w:pPr>
      <w:r w:rsidRPr="007002CD">
        <w:rPr>
          <w:rFonts w:ascii="Calibri" w:hAnsi="Calibri" w:cs="Calibri"/>
          <w:b/>
          <w:bCs/>
          <w:color w:val="4C94D8" w:themeColor="text2" w:themeTint="80"/>
          <w:sz w:val="26"/>
          <w:szCs w:val="26"/>
          <w:lang w:val="en-US"/>
        </w:rPr>
        <w:t>Problem Statement</w:t>
      </w:r>
    </w:p>
    <w:p w14:paraId="43AFD8ED" w14:textId="77777777" w:rsidR="007002CD" w:rsidRPr="007002CD" w:rsidRDefault="007002CD" w:rsidP="007002CD">
      <w:pPr>
        <w:rPr>
          <w:rFonts w:ascii="Calibri" w:hAnsi="Calibri" w:cs="Calibri"/>
          <w:lang w:val="en-US"/>
        </w:rPr>
      </w:pPr>
      <w:r w:rsidRPr="007002CD">
        <w:rPr>
          <w:rFonts w:ascii="Calibri" w:hAnsi="Calibri" w:cs="Calibri"/>
          <w:lang w:val="en-US"/>
        </w:rPr>
        <w:t>With the rapid advancement of artificial intelligence, deepfake technology has become increasingly accessible and realistic, posing serious threats to digital media integrity, public trust, and information security. Deepfake videos can manipulate facial expressions, voice, and lip movements, making it difficult to distinguish between real and fake content.</w:t>
      </w:r>
    </w:p>
    <w:p w14:paraId="4C21D6C3" w14:textId="77777777" w:rsidR="007002CD" w:rsidRPr="007002CD" w:rsidRDefault="007002CD" w:rsidP="007002CD">
      <w:pPr>
        <w:rPr>
          <w:rFonts w:ascii="Calibri" w:hAnsi="Calibri" w:cs="Calibri"/>
          <w:lang w:val="en-US"/>
        </w:rPr>
      </w:pPr>
      <w:r w:rsidRPr="007002CD">
        <w:rPr>
          <w:rFonts w:ascii="Calibri" w:hAnsi="Calibri" w:cs="Calibri"/>
          <w:lang w:val="en-US"/>
        </w:rPr>
        <w:t>This mini project proposes an AI-based deepfake video detection system that automatically identifies real and manipulated videos by analyzing spatial and temporal facial inconsistencies using deep learning techniques.</w:t>
      </w:r>
    </w:p>
    <w:p w14:paraId="040DCA68" w14:textId="77777777" w:rsidR="007002CD" w:rsidRPr="008113DA" w:rsidRDefault="007002CD" w:rsidP="004B3172">
      <w:pPr>
        <w:rPr>
          <w:rFonts w:ascii="Calibri" w:hAnsi="Calibri" w:cs="Calibri"/>
        </w:rPr>
      </w:pPr>
    </w:p>
    <w:p w14:paraId="1B09B847" w14:textId="16C7C644" w:rsidR="00877ED4" w:rsidRPr="008113DA" w:rsidRDefault="00877ED4" w:rsidP="007002CD">
      <w:pPr>
        <w:rPr>
          <w:rFonts w:ascii="Calibri" w:hAnsi="Calibri" w:cs="Calibri"/>
          <w:b/>
          <w:bCs/>
          <w:color w:val="4C94D8" w:themeColor="text2" w:themeTint="80"/>
          <w:sz w:val="26"/>
          <w:szCs w:val="26"/>
        </w:rPr>
      </w:pPr>
      <w:r w:rsidRPr="008113DA">
        <w:rPr>
          <w:rFonts w:ascii="Calibri" w:hAnsi="Calibri" w:cs="Calibri"/>
          <w:b/>
          <w:bCs/>
          <w:color w:val="4C94D8" w:themeColor="text2" w:themeTint="80"/>
          <w:sz w:val="26"/>
          <w:szCs w:val="26"/>
        </w:rPr>
        <w:t>A</w:t>
      </w:r>
      <w:r w:rsidR="008113DA">
        <w:rPr>
          <w:rFonts w:ascii="Calibri" w:hAnsi="Calibri" w:cs="Calibri"/>
          <w:b/>
          <w:bCs/>
          <w:color w:val="4C94D8" w:themeColor="text2" w:themeTint="80"/>
          <w:sz w:val="26"/>
          <w:szCs w:val="26"/>
        </w:rPr>
        <w:t>bstract</w:t>
      </w:r>
    </w:p>
    <w:p w14:paraId="749CCD09" w14:textId="318B578D" w:rsidR="00877ED4" w:rsidRPr="008113DA" w:rsidRDefault="00877ED4" w:rsidP="00877ED4">
      <w:pPr>
        <w:rPr>
          <w:rFonts w:ascii="Calibri" w:hAnsi="Calibri" w:cs="Calibri"/>
        </w:rPr>
      </w:pPr>
      <w:r w:rsidRPr="008113DA">
        <w:rPr>
          <w:rFonts w:ascii="Calibri" w:hAnsi="Calibri" w:cs="Calibri"/>
        </w:rPr>
        <w:t xml:space="preserve">The growing computation power has made the deep learning algorithms so powerful that creating </w:t>
      </w:r>
      <w:proofErr w:type="gramStart"/>
      <w:r w:rsidRPr="008113DA">
        <w:rPr>
          <w:rFonts w:ascii="Calibri" w:hAnsi="Calibri" w:cs="Calibri"/>
        </w:rPr>
        <w:t>a</w:t>
      </w:r>
      <w:proofErr w:type="gramEnd"/>
      <w:r w:rsidRPr="008113DA">
        <w:rPr>
          <w:rFonts w:ascii="Calibri" w:hAnsi="Calibri" w:cs="Calibri"/>
        </w:rPr>
        <w:t xml:space="preserve"> indistinguishable human synthesized video popularly called as deep fakes have </w:t>
      </w:r>
      <w:r w:rsidR="00702D77" w:rsidRPr="008113DA">
        <w:rPr>
          <w:rFonts w:ascii="Calibri" w:hAnsi="Calibri" w:cs="Calibri"/>
        </w:rPr>
        <w:t>become</w:t>
      </w:r>
      <w:r w:rsidRPr="008113DA">
        <w:rPr>
          <w:rFonts w:ascii="Calibri" w:hAnsi="Calibri" w:cs="Calibri"/>
        </w:rPr>
        <w:t xml:space="preserve"> very simple. Scenarios where </w:t>
      </w:r>
      <w:r w:rsidR="00702D77" w:rsidRPr="008113DA">
        <w:rPr>
          <w:rFonts w:ascii="Calibri" w:hAnsi="Calibri" w:cs="Calibri"/>
        </w:rPr>
        <w:t>this realistic face</w:t>
      </w:r>
      <w:r w:rsidRPr="008113DA">
        <w:rPr>
          <w:rFonts w:ascii="Calibri" w:hAnsi="Calibri" w:cs="Calibri"/>
        </w:rPr>
        <w:t xml:space="preserve"> swapped deep fakes are used to create political distress, fake terrorism events, revenge porn, blackmail peoples are easily envisioned. In this work, we describe a new deep learning-based method that can effectively distinguish AI-generated fake videos from real </w:t>
      </w:r>
      <w:r w:rsidR="00702D77" w:rsidRPr="008113DA">
        <w:rPr>
          <w:rFonts w:ascii="Calibri" w:hAnsi="Calibri" w:cs="Calibri"/>
        </w:rPr>
        <w:t>videos. Our</w:t>
      </w:r>
      <w:r w:rsidRPr="008113DA">
        <w:rPr>
          <w:rFonts w:ascii="Calibri" w:hAnsi="Calibri" w:cs="Calibri"/>
        </w:rPr>
        <w:t xml:space="preserve"> method is capable of automatically detecting the replacement and reenactment deep fakes. We are trying to use Artificial Intelligence</w:t>
      </w:r>
      <w:r w:rsidR="00702D77" w:rsidRPr="008113DA">
        <w:rPr>
          <w:rFonts w:ascii="Calibri" w:hAnsi="Calibri" w:cs="Calibri"/>
        </w:rPr>
        <w:t xml:space="preserve"> </w:t>
      </w:r>
      <w:r w:rsidRPr="008113DA">
        <w:rPr>
          <w:rFonts w:ascii="Calibri" w:hAnsi="Calibri" w:cs="Calibri"/>
        </w:rPr>
        <w:t>(AI) to fight Artificial Intelligence</w:t>
      </w:r>
      <w:r w:rsidR="00702D77" w:rsidRPr="008113DA">
        <w:rPr>
          <w:rFonts w:ascii="Calibri" w:hAnsi="Calibri" w:cs="Calibri"/>
        </w:rPr>
        <w:t xml:space="preserve"> </w:t>
      </w:r>
      <w:r w:rsidRPr="008113DA">
        <w:rPr>
          <w:rFonts w:ascii="Calibri" w:hAnsi="Calibri" w:cs="Calibri"/>
        </w:rPr>
        <w:t xml:space="preserve">(AI). Our system uses a Res-Next Convolution neural network to extract the frame-level features and these features and further used to train the Long </w:t>
      </w:r>
      <w:r w:rsidR="00702D77" w:rsidRPr="008113DA">
        <w:rPr>
          <w:rFonts w:ascii="Calibri" w:hAnsi="Calibri" w:cs="Calibri"/>
        </w:rPr>
        <w:t>Short-Term</w:t>
      </w:r>
      <w:r w:rsidRPr="008113DA">
        <w:rPr>
          <w:rFonts w:ascii="Calibri" w:hAnsi="Calibri" w:cs="Calibri"/>
        </w:rPr>
        <w:t xml:space="preserve"> Memory</w:t>
      </w:r>
      <w:r w:rsidR="00702D77" w:rsidRPr="008113DA">
        <w:rPr>
          <w:rFonts w:ascii="Calibri" w:hAnsi="Calibri" w:cs="Calibri"/>
        </w:rPr>
        <w:t xml:space="preserve"> </w:t>
      </w:r>
      <w:r w:rsidRPr="008113DA">
        <w:rPr>
          <w:rFonts w:ascii="Calibri" w:hAnsi="Calibri" w:cs="Calibri"/>
        </w:rPr>
        <w:t>(LSTM) based Recurrent Neural Network</w:t>
      </w:r>
      <w:r w:rsidR="00702D77" w:rsidRPr="008113DA">
        <w:rPr>
          <w:rFonts w:ascii="Calibri" w:hAnsi="Calibri" w:cs="Calibri"/>
        </w:rPr>
        <w:t xml:space="preserve"> </w:t>
      </w:r>
      <w:r w:rsidRPr="008113DA">
        <w:rPr>
          <w:rFonts w:ascii="Calibri" w:hAnsi="Calibri" w:cs="Calibri"/>
        </w:rPr>
        <w:t xml:space="preserve">(RNN) to classify whether the video is subject to any kind of manipulation or not, </w:t>
      </w:r>
      <w:r w:rsidR="00702D77" w:rsidRPr="008113DA">
        <w:rPr>
          <w:rFonts w:ascii="Calibri" w:hAnsi="Calibri" w:cs="Calibri"/>
        </w:rPr>
        <w:t>i.e.</w:t>
      </w:r>
      <w:r w:rsidRPr="008113DA">
        <w:rPr>
          <w:rFonts w:ascii="Calibri" w:hAnsi="Calibri" w:cs="Calibri"/>
        </w:rPr>
        <w:t xml:space="preserve"> whether the video is deep fake or real video. To emulate the real time scenarios and make the model perform better on real time data, we evaluate our method on large amount of balanced and mixed data-set prepared by mixing the various available data-set like Face-Forensic++</w:t>
      </w:r>
      <w:r w:rsidR="00702D77" w:rsidRPr="008113DA">
        <w:rPr>
          <w:rFonts w:ascii="Calibri" w:hAnsi="Calibri" w:cs="Calibri"/>
        </w:rPr>
        <w:t xml:space="preserve"> </w:t>
      </w:r>
      <w:r w:rsidRPr="008113DA">
        <w:rPr>
          <w:rFonts w:ascii="Calibri" w:hAnsi="Calibri" w:cs="Calibri"/>
        </w:rPr>
        <w:t>[1], Deepfake detection challenge</w:t>
      </w:r>
      <w:r w:rsidR="00702D77" w:rsidRPr="008113DA">
        <w:rPr>
          <w:rFonts w:ascii="Calibri" w:hAnsi="Calibri" w:cs="Calibri"/>
        </w:rPr>
        <w:t xml:space="preserve"> </w:t>
      </w:r>
      <w:r w:rsidRPr="008113DA">
        <w:rPr>
          <w:rFonts w:ascii="Calibri" w:hAnsi="Calibri" w:cs="Calibri"/>
        </w:rPr>
        <w:t>[2], and Celeb-DF</w:t>
      </w:r>
      <w:r w:rsidR="00702D77" w:rsidRPr="008113DA">
        <w:rPr>
          <w:rFonts w:ascii="Calibri" w:hAnsi="Calibri" w:cs="Calibri"/>
        </w:rPr>
        <w:t xml:space="preserve"> </w:t>
      </w:r>
      <w:r w:rsidRPr="008113DA">
        <w:rPr>
          <w:rFonts w:ascii="Calibri" w:hAnsi="Calibri" w:cs="Calibri"/>
        </w:rPr>
        <w:t xml:space="preserve">[3]. We also show how our system can achieve competitive result using very simple and robust approach. </w:t>
      </w:r>
    </w:p>
    <w:p w14:paraId="237D845F" w14:textId="77777777" w:rsidR="00877ED4" w:rsidRPr="008113DA" w:rsidRDefault="00877ED4" w:rsidP="00877ED4">
      <w:pPr>
        <w:rPr>
          <w:rFonts w:ascii="Calibri" w:hAnsi="Calibri" w:cs="Calibri"/>
        </w:rPr>
      </w:pPr>
      <w:r w:rsidRPr="008113DA">
        <w:rPr>
          <w:rFonts w:ascii="Calibri" w:hAnsi="Calibri" w:cs="Calibri"/>
          <w:b/>
          <w:bCs/>
        </w:rPr>
        <w:t>Keywords:</w:t>
      </w:r>
      <w:r w:rsidRPr="008113DA">
        <w:rPr>
          <w:rFonts w:ascii="Calibri" w:hAnsi="Calibri" w:cs="Calibri"/>
        </w:rPr>
        <w:t xml:space="preserve"> </w:t>
      </w:r>
    </w:p>
    <w:p w14:paraId="64C1EEBE" w14:textId="77777777" w:rsidR="00877ED4" w:rsidRPr="008113DA" w:rsidRDefault="00877ED4" w:rsidP="00877ED4">
      <w:pPr>
        <w:rPr>
          <w:rFonts w:ascii="Calibri" w:hAnsi="Calibri" w:cs="Calibri"/>
        </w:rPr>
      </w:pPr>
      <w:r w:rsidRPr="008113DA">
        <w:rPr>
          <w:rFonts w:ascii="Calibri" w:hAnsi="Calibri" w:cs="Calibri"/>
        </w:rPr>
        <w:t xml:space="preserve">Res-Next Convolution neural network. </w:t>
      </w:r>
    </w:p>
    <w:p w14:paraId="639C02D4" w14:textId="77777777" w:rsidR="00877ED4" w:rsidRPr="008113DA" w:rsidRDefault="00877ED4" w:rsidP="00877ED4">
      <w:pPr>
        <w:rPr>
          <w:rFonts w:ascii="Calibri" w:hAnsi="Calibri" w:cs="Calibri"/>
        </w:rPr>
      </w:pPr>
      <w:r w:rsidRPr="008113DA">
        <w:rPr>
          <w:rFonts w:ascii="Calibri" w:hAnsi="Calibri" w:cs="Calibri"/>
        </w:rPr>
        <w:t xml:space="preserve">Recurrent Neural Network (RNN). </w:t>
      </w:r>
    </w:p>
    <w:p w14:paraId="7DE237CB" w14:textId="4F9F7B0C" w:rsidR="00877ED4" w:rsidRPr="008113DA" w:rsidRDefault="00877ED4" w:rsidP="00877ED4">
      <w:pPr>
        <w:rPr>
          <w:rFonts w:ascii="Calibri" w:hAnsi="Calibri" w:cs="Calibri"/>
        </w:rPr>
      </w:pPr>
      <w:r w:rsidRPr="008113DA">
        <w:rPr>
          <w:rFonts w:ascii="Calibri" w:hAnsi="Calibri" w:cs="Calibri"/>
        </w:rPr>
        <w:t xml:space="preserve">Long </w:t>
      </w:r>
      <w:r w:rsidR="00702D77" w:rsidRPr="008113DA">
        <w:rPr>
          <w:rFonts w:ascii="Calibri" w:hAnsi="Calibri" w:cs="Calibri"/>
        </w:rPr>
        <w:t>Short-Term</w:t>
      </w:r>
      <w:r w:rsidRPr="008113DA">
        <w:rPr>
          <w:rFonts w:ascii="Calibri" w:hAnsi="Calibri" w:cs="Calibri"/>
        </w:rPr>
        <w:t xml:space="preserve"> Memory</w:t>
      </w:r>
      <w:r w:rsidR="00702D77" w:rsidRPr="008113DA">
        <w:rPr>
          <w:rFonts w:ascii="Calibri" w:hAnsi="Calibri" w:cs="Calibri"/>
        </w:rPr>
        <w:t xml:space="preserve"> </w:t>
      </w:r>
      <w:r w:rsidRPr="008113DA">
        <w:rPr>
          <w:rFonts w:ascii="Calibri" w:hAnsi="Calibri" w:cs="Calibri"/>
        </w:rPr>
        <w:t xml:space="preserve">(LSTM). </w:t>
      </w:r>
    </w:p>
    <w:p w14:paraId="06FA5D9F" w14:textId="73256D62" w:rsidR="00877ED4" w:rsidRPr="008113DA" w:rsidRDefault="00877ED4" w:rsidP="00877ED4">
      <w:pPr>
        <w:rPr>
          <w:rFonts w:ascii="Calibri" w:hAnsi="Calibri" w:cs="Calibri"/>
        </w:rPr>
      </w:pPr>
      <w:r w:rsidRPr="008113DA">
        <w:rPr>
          <w:rFonts w:ascii="Calibri" w:hAnsi="Calibri" w:cs="Calibri"/>
        </w:rPr>
        <w:t>Computer vision</w:t>
      </w:r>
    </w:p>
    <w:p w14:paraId="55B97AFD" w14:textId="77777777" w:rsidR="00B65FAE" w:rsidRPr="008113DA" w:rsidRDefault="00B65FAE" w:rsidP="00B65FAE">
      <w:pPr>
        <w:pStyle w:val="Title"/>
        <w:rPr>
          <w:rFonts w:ascii="Calibri" w:hAnsi="Calibri" w:cs="Calibri"/>
          <w:sz w:val="22"/>
          <w:szCs w:val="22"/>
        </w:rPr>
      </w:pPr>
    </w:p>
    <w:p w14:paraId="10C0AB93" w14:textId="77777777" w:rsidR="004B3172" w:rsidRPr="008113DA" w:rsidRDefault="004B3172" w:rsidP="00B65FAE">
      <w:pPr>
        <w:pStyle w:val="Title"/>
        <w:ind w:left="2160" w:firstLine="720"/>
        <w:rPr>
          <w:rFonts w:ascii="Calibri" w:hAnsi="Calibri" w:cs="Calibri"/>
          <w:sz w:val="22"/>
          <w:szCs w:val="22"/>
        </w:rPr>
      </w:pPr>
    </w:p>
    <w:p w14:paraId="19045D61" w14:textId="77777777" w:rsidR="004B3172" w:rsidRPr="008113DA" w:rsidRDefault="004B3172" w:rsidP="00B65FAE">
      <w:pPr>
        <w:pStyle w:val="Title"/>
        <w:ind w:left="2160" w:firstLine="720"/>
        <w:rPr>
          <w:rFonts w:ascii="Calibri" w:hAnsi="Calibri" w:cs="Calibri"/>
          <w:sz w:val="22"/>
          <w:szCs w:val="22"/>
        </w:rPr>
      </w:pPr>
    </w:p>
    <w:p w14:paraId="3FC8C69E" w14:textId="77777777" w:rsidR="004B3172" w:rsidRPr="008113DA" w:rsidRDefault="004B3172" w:rsidP="00B65FAE">
      <w:pPr>
        <w:pStyle w:val="Title"/>
        <w:ind w:left="2160" w:firstLine="720"/>
        <w:rPr>
          <w:rFonts w:ascii="Calibri" w:hAnsi="Calibri" w:cs="Calibri"/>
          <w:sz w:val="22"/>
          <w:szCs w:val="22"/>
        </w:rPr>
      </w:pPr>
    </w:p>
    <w:p w14:paraId="6BA0FD8E" w14:textId="77777777" w:rsidR="004B3172" w:rsidRPr="008113DA" w:rsidRDefault="004B3172" w:rsidP="00B65FAE">
      <w:pPr>
        <w:pStyle w:val="Title"/>
        <w:ind w:left="2160" w:firstLine="720"/>
        <w:rPr>
          <w:rFonts w:ascii="Calibri" w:hAnsi="Calibri" w:cs="Calibri"/>
          <w:sz w:val="22"/>
          <w:szCs w:val="22"/>
        </w:rPr>
      </w:pPr>
    </w:p>
    <w:p w14:paraId="29E5E353" w14:textId="77777777" w:rsidR="004B3172" w:rsidRPr="008113DA" w:rsidRDefault="004B3172" w:rsidP="00B65FAE">
      <w:pPr>
        <w:pStyle w:val="Title"/>
        <w:ind w:left="2160" w:firstLine="720"/>
        <w:rPr>
          <w:rFonts w:ascii="Calibri" w:hAnsi="Calibri" w:cs="Calibri"/>
          <w:sz w:val="22"/>
          <w:szCs w:val="22"/>
        </w:rPr>
      </w:pPr>
    </w:p>
    <w:p w14:paraId="73E00DE3" w14:textId="77777777" w:rsidR="008113DA" w:rsidRDefault="008113DA" w:rsidP="004B3172">
      <w:pPr>
        <w:rPr>
          <w:rFonts w:ascii="Calibri" w:hAnsi="Calibri" w:cs="Calibri"/>
          <w:b/>
          <w:bCs/>
          <w:sz w:val="24"/>
          <w:szCs w:val="24"/>
        </w:rPr>
      </w:pPr>
    </w:p>
    <w:p w14:paraId="066428C1" w14:textId="090DDCE6" w:rsidR="00702D77" w:rsidRPr="008113DA" w:rsidRDefault="00702D77" w:rsidP="004B3172">
      <w:pPr>
        <w:rPr>
          <w:rFonts w:ascii="Calibri" w:hAnsi="Calibri" w:cs="Calibri"/>
          <w:b/>
          <w:bCs/>
          <w:color w:val="4C94D8" w:themeColor="text2" w:themeTint="80"/>
          <w:sz w:val="26"/>
          <w:szCs w:val="26"/>
        </w:rPr>
      </w:pPr>
      <w:r w:rsidRPr="008113DA">
        <w:rPr>
          <w:rFonts w:ascii="Calibri" w:hAnsi="Calibri" w:cs="Calibri"/>
          <w:b/>
          <w:bCs/>
          <w:color w:val="4C94D8" w:themeColor="text2" w:themeTint="80"/>
          <w:sz w:val="26"/>
          <w:szCs w:val="26"/>
        </w:rPr>
        <w:lastRenderedPageBreak/>
        <w:t>Literature Survey</w:t>
      </w:r>
    </w:p>
    <w:tbl>
      <w:tblPr>
        <w:tblStyle w:val="TableGrid"/>
        <w:tblW w:w="9056" w:type="dxa"/>
        <w:tblLook w:val="04A0" w:firstRow="1" w:lastRow="0" w:firstColumn="1" w:lastColumn="0" w:noHBand="0" w:noVBand="1"/>
      </w:tblPr>
      <w:tblGrid>
        <w:gridCol w:w="480"/>
        <w:gridCol w:w="1967"/>
        <w:gridCol w:w="663"/>
        <w:gridCol w:w="1328"/>
        <w:gridCol w:w="1493"/>
        <w:gridCol w:w="1410"/>
        <w:gridCol w:w="1715"/>
      </w:tblGrid>
      <w:tr w:rsidR="007002CD" w:rsidRPr="008113DA" w14:paraId="09BB20E9" w14:textId="77777777" w:rsidTr="007002CD">
        <w:tc>
          <w:tcPr>
            <w:tcW w:w="332" w:type="dxa"/>
            <w:hideMark/>
          </w:tcPr>
          <w:p w14:paraId="6A450C97" w14:textId="77777777" w:rsidR="004B3172" w:rsidRPr="004B3172" w:rsidRDefault="004B3172" w:rsidP="004B3172">
            <w:pPr>
              <w:spacing w:after="160" w:line="259" w:lineRule="auto"/>
              <w:rPr>
                <w:rFonts w:ascii="Calibri" w:hAnsi="Calibri" w:cs="Calibri"/>
                <w:b/>
                <w:bCs/>
                <w:lang w:val="en-US"/>
              </w:rPr>
            </w:pPr>
            <w:r w:rsidRPr="004B3172">
              <w:rPr>
                <w:rFonts w:ascii="Calibri" w:hAnsi="Calibri" w:cs="Calibri"/>
                <w:b/>
                <w:bCs/>
                <w:lang w:val="en-US"/>
              </w:rPr>
              <w:t>SI No</w:t>
            </w:r>
          </w:p>
        </w:tc>
        <w:tc>
          <w:tcPr>
            <w:tcW w:w="2115" w:type="dxa"/>
            <w:hideMark/>
          </w:tcPr>
          <w:p w14:paraId="7600DB90" w14:textId="77777777" w:rsidR="004B3172" w:rsidRPr="004B3172" w:rsidRDefault="004B3172" w:rsidP="004B3172">
            <w:pPr>
              <w:spacing w:after="160" w:line="259" w:lineRule="auto"/>
              <w:rPr>
                <w:rFonts w:ascii="Calibri" w:hAnsi="Calibri" w:cs="Calibri"/>
                <w:b/>
                <w:bCs/>
                <w:lang w:val="en-US"/>
              </w:rPr>
            </w:pPr>
            <w:r w:rsidRPr="004B3172">
              <w:rPr>
                <w:rFonts w:ascii="Calibri" w:hAnsi="Calibri" w:cs="Calibri"/>
                <w:b/>
                <w:bCs/>
                <w:lang w:val="en-US"/>
              </w:rPr>
              <w:t>Paper Title</w:t>
            </w:r>
          </w:p>
        </w:tc>
        <w:tc>
          <w:tcPr>
            <w:tcW w:w="472" w:type="dxa"/>
            <w:hideMark/>
          </w:tcPr>
          <w:p w14:paraId="19F413EF" w14:textId="77777777" w:rsidR="004B3172" w:rsidRPr="004B3172" w:rsidRDefault="004B3172" w:rsidP="004B3172">
            <w:pPr>
              <w:spacing w:after="160" w:line="259" w:lineRule="auto"/>
              <w:rPr>
                <w:rFonts w:ascii="Calibri" w:hAnsi="Calibri" w:cs="Calibri"/>
                <w:b/>
                <w:bCs/>
                <w:lang w:val="en-US"/>
              </w:rPr>
            </w:pPr>
            <w:r w:rsidRPr="004B3172">
              <w:rPr>
                <w:rFonts w:ascii="Calibri" w:hAnsi="Calibri" w:cs="Calibri"/>
                <w:b/>
                <w:bCs/>
                <w:lang w:val="en-US"/>
              </w:rPr>
              <w:t>Year</w:t>
            </w:r>
          </w:p>
        </w:tc>
        <w:tc>
          <w:tcPr>
            <w:tcW w:w="1216" w:type="dxa"/>
            <w:hideMark/>
          </w:tcPr>
          <w:p w14:paraId="43AD6B9A" w14:textId="77777777" w:rsidR="004B3172" w:rsidRPr="004B3172" w:rsidRDefault="004B3172" w:rsidP="004B3172">
            <w:pPr>
              <w:spacing w:after="160" w:line="259" w:lineRule="auto"/>
              <w:rPr>
                <w:rFonts w:ascii="Calibri" w:hAnsi="Calibri" w:cs="Calibri"/>
                <w:b/>
                <w:bCs/>
                <w:lang w:val="en-US"/>
              </w:rPr>
            </w:pPr>
            <w:r w:rsidRPr="004B3172">
              <w:rPr>
                <w:rFonts w:ascii="Calibri" w:hAnsi="Calibri" w:cs="Calibri"/>
                <w:b/>
                <w:bCs/>
                <w:lang w:val="en-US"/>
              </w:rPr>
              <w:t>Journal</w:t>
            </w:r>
          </w:p>
        </w:tc>
        <w:tc>
          <w:tcPr>
            <w:tcW w:w="1520" w:type="dxa"/>
            <w:hideMark/>
          </w:tcPr>
          <w:p w14:paraId="6F05BA20" w14:textId="77777777" w:rsidR="004B3172" w:rsidRPr="004B3172" w:rsidRDefault="004B3172" w:rsidP="004B3172">
            <w:pPr>
              <w:spacing w:after="160" w:line="259" w:lineRule="auto"/>
              <w:rPr>
                <w:rFonts w:ascii="Calibri" w:hAnsi="Calibri" w:cs="Calibri"/>
                <w:b/>
                <w:bCs/>
                <w:lang w:val="en-US"/>
              </w:rPr>
            </w:pPr>
            <w:r w:rsidRPr="004B3172">
              <w:rPr>
                <w:rFonts w:ascii="Calibri" w:hAnsi="Calibri" w:cs="Calibri"/>
                <w:b/>
                <w:bCs/>
                <w:lang w:val="en-US"/>
              </w:rPr>
              <w:t>Methodology / Algorithm</w:t>
            </w:r>
          </w:p>
        </w:tc>
        <w:tc>
          <w:tcPr>
            <w:tcW w:w="1432" w:type="dxa"/>
            <w:hideMark/>
          </w:tcPr>
          <w:p w14:paraId="49C24CE5" w14:textId="77777777" w:rsidR="004B3172" w:rsidRPr="004B3172" w:rsidRDefault="004B3172" w:rsidP="004B3172">
            <w:pPr>
              <w:spacing w:after="160" w:line="259" w:lineRule="auto"/>
              <w:rPr>
                <w:rFonts w:ascii="Calibri" w:hAnsi="Calibri" w:cs="Calibri"/>
                <w:b/>
                <w:bCs/>
                <w:lang w:val="en-US"/>
              </w:rPr>
            </w:pPr>
            <w:r w:rsidRPr="004B3172">
              <w:rPr>
                <w:rFonts w:ascii="Calibri" w:hAnsi="Calibri" w:cs="Calibri"/>
                <w:b/>
                <w:bCs/>
                <w:lang w:val="en-US"/>
              </w:rPr>
              <w:t>Findings</w:t>
            </w:r>
          </w:p>
        </w:tc>
        <w:tc>
          <w:tcPr>
            <w:tcW w:w="1729" w:type="dxa"/>
            <w:hideMark/>
          </w:tcPr>
          <w:p w14:paraId="3E0CBCFE" w14:textId="77777777" w:rsidR="004B3172" w:rsidRPr="004B3172" w:rsidRDefault="004B3172" w:rsidP="004B3172">
            <w:pPr>
              <w:spacing w:after="160" w:line="259" w:lineRule="auto"/>
              <w:rPr>
                <w:rFonts w:ascii="Calibri" w:hAnsi="Calibri" w:cs="Calibri"/>
                <w:b/>
                <w:bCs/>
                <w:lang w:val="en-US"/>
              </w:rPr>
            </w:pPr>
            <w:r w:rsidRPr="004B3172">
              <w:rPr>
                <w:rFonts w:ascii="Calibri" w:hAnsi="Calibri" w:cs="Calibri"/>
                <w:b/>
                <w:bCs/>
                <w:lang w:val="en-US"/>
              </w:rPr>
              <w:t>Drawbacks</w:t>
            </w:r>
          </w:p>
        </w:tc>
      </w:tr>
      <w:tr w:rsidR="008113DA" w:rsidRPr="004B3172" w14:paraId="779FC1C3" w14:textId="77777777" w:rsidTr="007002CD">
        <w:tc>
          <w:tcPr>
            <w:tcW w:w="332" w:type="dxa"/>
            <w:hideMark/>
          </w:tcPr>
          <w:p w14:paraId="6AEA4CCE"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1</w:t>
            </w:r>
          </w:p>
        </w:tc>
        <w:tc>
          <w:tcPr>
            <w:tcW w:w="2115" w:type="dxa"/>
            <w:hideMark/>
          </w:tcPr>
          <w:p w14:paraId="39916396" w14:textId="2F8B9DCB"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DeepFake Detection Using CNN</w:t>
            </w:r>
          </w:p>
        </w:tc>
        <w:tc>
          <w:tcPr>
            <w:tcW w:w="472" w:type="dxa"/>
            <w:hideMark/>
          </w:tcPr>
          <w:p w14:paraId="19A648F0"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2020</w:t>
            </w:r>
          </w:p>
        </w:tc>
        <w:tc>
          <w:tcPr>
            <w:tcW w:w="1216" w:type="dxa"/>
            <w:hideMark/>
          </w:tcPr>
          <w:p w14:paraId="1B48D1B1"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IEEE Access</w:t>
            </w:r>
          </w:p>
        </w:tc>
        <w:tc>
          <w:tcPr>
            <w:tcW w:w="1520" w:type="dxa"/>
            <w:hideMark/>
          </w:tcPr>
          <w:p w14:paraId="53A1371C"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CNN-based spatial feature extraction</w:t>
            </w:r>
          </w:p>
        </w:tc>
        <w:tc>
          <w:tcPr>
            <w:tcW w:w="1432" w:type="dxa"/>
            <w:hideMark/>
          </w:tcPr>
          <w:p w14:paraId="6ACC15C5"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High accuracy in frame-level detection</w:t>
            </w:r>
          </w:p>
        </w:tc>
        <w:tc>
          <w:tcPr>
            <w:tcW w:w="1729" w:type="dxa"/>
            <w:hideMark/>
          </w:tcPr>
          <w:p w14:paraId="326C1649"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Poor temporal consistency modeling</w:t>
            </w:r>
          </w:p>
        </w:tc>
      </w:tr>
      <w:tr w:rsidR="008113DA" w:rsidRPr="004B3172" w14:paraId="603E60AE" w14:textId="77777777" w:rsidTr="007002CD">
        <w:tc>
          <w:tcPr>
            <w:tcW w:w="332" w:type="dxa"/>
            <w:hideMark/>
          </w:tcPr>
          <w:p w14:paraId="46D94E79"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w:t>
            </w:r>
          </w:p>
        </w:tc>
        <w:tc>
          <w:tcPr>
            <w:tcW w:w="2115" w:type="dxa"/>
            <w:hideMark/>
          </w:tcPr>
          <w:p w14:paraId="19A462E2"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FaceForensics++: Learning to Detect Manipulated Facial Images</w:t>
            </w:r>
          </w:p>
        </w:tc>
        <w:tc>
          <w:tcPr>
            <w:tcW w:w="472" w:type="dxa"/>
            <w:hideMark/>
          </w:tcPr>
          <w:p w14:paraId="5272334B"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2020</w:t>
            </w:r>
          </w:p>
        </w:tc>
        <w:tc>
          <w:tcPr>
            <w:tcW w:w="1216" w:type="dxa"/>
            <w:hideMark/>
          </w:tcPr>
          <w:p w14:paraId="0226B11F"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ICCV</w:t>
            </w:r>
          </w:p>
        </w:tc>
        <w:tc>
          <w:tcPr>
            <w:tcW w:w="1520" w:type="dxa"/>
            <w:hideMark/>
          </w:tcPr>
          <w:p w14:paraId="2165A2D1"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CNN on manipulated datasets</w:t>
            </w:r>
          </w:p>
        </w:tc>
        <w:tc>
          <w:tcPr>
            <w:tcW w:w="1432" w:type="dxa"/>
            <w:hideMark/>
          </w:tcPr>
          <w:p w14:paraId="5323FA61"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Strong benchmark performance</w:t>
            </w:r>
          </w:p>
        </w:tc>
        <w:tc>
          <w:tcPr>
            <w:tcW w:w="1729" w:type="dxa"/>
            <w:hideMark/>
          </w:tcPr>
          <w:p w14:paraId="26492C8A"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Limited real-world generalization</w:t>
            </w:r>
          </w:p>
        </w:tc>
      </w:tr>
      <w:tr w:rsidR="008113DA" w:rsidRPr="004B3172" w14:paraId="628FA2B5" w14:textId="77777777" w:rsidTr="007002CD">
        <w:tc>
          <w:tcPr>
            <w:tcW w:w="332" w:type="dxa"/>
            <w:hideMark/>
          </w:tcPr>
          <w:p w14:paraId="540FD60A"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3</w:t>
            </w:r>
          </w:p>
        </w:tc>
        <w:tc>
          <w:tcPr>
            <w:tcW w:w="2115" w:type="dxa"/>
            <w:hideMark/>
          </w:tcPr>
          <w:p w14:paraId="7E932DDF"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Deepfake Video Detection Using LSTM</w:t>
            </w:r>
          </w:p>
        </w:tc>
        <w:tc>
          <w:tcPr>
            <w:tcW w:w="472" w:type="dxa"/>
            <w:hideMark/>
          </w:tcPr>
          <w:p w14:paraId="6F53C7F5"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2021</w:t>
            </w:r>
          </w:p>
        </w:tc>
        <w:tc>
          <w:tcPr>
            <w:tcW w:w="1216" w:type="dxa"/>
            <w:hideMark/>
          </w:tcPr>
          <w:p w14:paraId="7C2AFD42"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Springer</w:t>
            </w:r>
          </w:p>
        </w:tc>
        <w:tc>
          <w:tcPr>
            <w:tcW w:w="1520" w:type="dxa"/>
            <w:hideMark/>
          </w:tcPr>
          <w:p w14:paraId="1842C58A"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CNN + LSTM hybrid model</w:t>
            </w:r>
          </w:p>
        </w:tc>
        <w:tc>
          <w:tcPr>
            <w:tcW w:w="1432" w:type="dxa"/>
            <w:hideMark/>
          </w:tcPr>
          <w:p w14:paraId="54A0FCA6"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Improved temporal detection</w:t>
            </w:r>
          </w:p>
        </w:tc>
        <w:tc>
          <w:tcPr>
            <w:tcW w:w="1729" w:type="dxa"/>
            <w:hideMark/>
          </w:tcPr>
          <w:p w14:paraId="3F094B04"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Computationally expensive</w:t>
            </w:r>
          </w:p>
        </w:tc>
      </w:tr>
      <w:tr w:rsidR="008113DA" w:rsidRPr="004B3172" w14:paraId="4AFE4B93" w14:textId="77777777" w:rsidTr="007002CD">
        <w:tc>
          <w:tcPr>
            <w:tcW w:w="332" w:type="dxa"/>
            <w:hideMark/>
          </w:tcPr>
          <w:p w14:paraId="3B61D3D1"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4</w:t>
            </w:r>
          </w:p>
        </w:tc>
        <w:tc>
          <w:tcPr>
            <w:tcW w:w="2115" w:type="dxa"/>
            <w:hideMark/>
          </w:tcPr>
          <w:p w14:paraId="3307DF81"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Multi-task Learning for Deepfake Detection</w:t>
            </w:r>
          </w:p>
        </w:tc>
        <w:tc>
          <w:tcPr>
            <w:tcW w:w="472" w:type="dxa"/>
            <w:hideMark/>
          </w:tcPr>
          <w:p w14:paraId="501624E4"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2021</w:t>
            </w:r>
          </w:p>
        </w:tc>
        <w:tc>
          <w:tcPr>
            <w:tcW w:w="1216" w:type="dxa"/>
            <w:hideMark/>
          </w:tcPr>
          <w:p w14:paraId="7C920E2C"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Elsevier</w:t>
            </w:r>
          </w:p>
        </w:tc>
        <w:tc>
          <w:tcPr>
            <w:tcW w:w="1520" w:type="dxa"/>
            <w:hideMark/>
          </w:tcPr>
          <w:p w14:paraId="0A36BBE7"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Multi-task CNN architecture</w:t>
            </w:r>
          </w:p>
        </w:tc>
        <w:tc>
          <w:tcPr>
            <w:tcW w:w="1432" w:type="dxa"/>
            <w:hideMark/>
          </w:tcPr>
          <w:p w14:paraId="70D34197"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Better feature learning</w:t>
            </w:r>
          </w:p>
        </w:tc>
        <w:tc>
          <w:tcPr>
            <w:tcW w:w="1729" w:type="dxa"/>
            <w:hideMark/>
          </w:tcPr>
          <w:p w14:paraId="7388324B"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Requires large labeled dataset</w:t>
            </w:r>
          </w:p>
        </w:tc>
      </w:tr>
      <w:tr w:rsidR="008113DA" w:rsidRPr="004B3172" w14:paraId="07655BA0" w14:textId="77777777" w:rsidTr="007002CD">
        <w:tc>
          <w:tcPr>
            <w:tcW w:w="332" w:type="dxa"/>
            <w:hideMark/>
          </w:tcPr>
          <w:p w14:paraId="18A628A3"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5</w:t>
            </w:r>
          </w:p>
        </w:tc>
        <w:tc>
          <w:tcPr>
            <w:tcW w:w="2115" w:type="dxa"/>
            <w:hideMark/>
          </w:tcPr>
          <w:p w14:paraId="3971ADB6" w14:textId="77777777" w:rsidR="004B3172" w:rsidRPr="004B3172" w:rsidRDefault="004B3172" w:rsidP="004B3172">
            <w:pPr>
              <w:spacing w:after="160" w:line="259" w:lineRule="auto"/>
              <w:rPr>
                <w:rFonts w:ascii="Calibri" w:hAnsi="Calibri" w:cs="Calibri"/>
                <w:lang w:val="en-US"/>
              </w:rPr>
            </w:pPr>
            <w:proofErr w:type="spellStart"/>
            <w:r w:rsidRPr="004B3172">
              <w:rPr>
                <w:rFonts w:ascii="Calibri" w:hAnsi="Calibri" w:cs="Calibri"/>
                <w:lang w:val="en-US"/>
              </w:rPr>
              <w:t>EfficientNet</w:t>
            </w:r>
            <w:proofErr w:type="spellEnd"/>
            <w:r w:rsidRPr="004B3172">
              <w:rPr>
                <w:rFonts w:ascii="Calibri" w:hAnsi="Calibri" w:cs="Calibri"/>
                <w:lang w:val="en-US"/>
              </w:rPr>
              <w:t>-Based Deepfake Detection</w:t>
            </w:r>
          </w:p>
        </w:tc>
        <w:tc>
          <w:tcPr>
            <w:tcW w:w="472" w:type="dxa"/>
            <w:hideMark/>
          </w:tcPr>
          <w:p w14:paraId="5921F74E"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2022</w:t>
            </w:r>
          </w:p>
        </w:tc>
        <w:tc>
          <w:tcPr>
            <w:tcW w:w="1216" w:type="dxa"/>
            <w:hideMark/>
          </w:tcPr>
          <w:p w14:paraId="07196386"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IEEE</w:t>
            </w:r>
          </w:p>
        </w:tc>
        <w:tc>
          <w:tcPr>
            <w:tcW w:w="1520" w:type="dxa"/>
            <w:hideMark/>
          </w:tcPr>
          <w:p w14:paraId="740BCCA4"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Transfer Learning (</w:t>
            </w:r>
            <w:proofErr w:type="spellStart"/>
            <w:r w:rsidRPr="004B3172">
              <w:rPr>
                <w:rFonts w:ascii="Calibri" w:hAnsi="Calibri" w:cs="Calibri"/>
                <w:lang w:val="en-US"/>
              </w:rPr>
              <w:t>EfficientNet</w:t>
            </w:r>
            <w:proofErr w:type="spellEnd"/>
            <w:r w:rsidRPr="004B3172">
              <w:rPr>
                <w:rFonts w:ascii="Calibri" w:hAnsi="Calibri" w:cs="Calibri"/>
                <w:lang w:val="en-US"/>
              </w:rPr>
              <w:t>)</w:t>
            </w:r>
          </w:p>
        </w:tc>
        <w:tc>
          <w:tcPr>
            <w:tcW w:w="1432" w:type="dxa"/>
            <w:hideMark/>
          </w:tcPr>
          <w:p w14:paraId="03B69BEE"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Faster training, good accuracy</w:t>
            </w:r>
          </w:p>
        </w:tc>
        <w:tc>
          <w:tcPr>
            <w:tcW w:w="1729" w:type="dxa"/>
            <w:hideMark/>
          </w:tcPr>
          <w:p w14:paraId="0F889FC1"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Dataset bias issue</w:t>
            </w:r>
          </w:p>
        </w:tc>
      </w:tr>
      <w:tr w:rsidR="008113DA" w:rsidRPr="004B3172" w14:paraId="5C5D898F" w14:textId="77777777" w:rsidTr="007002CD">
        <w:tc>
          <w:tcPr>
            <w:tcW w:w="332" w:type="dxa"/>
            <w:hideMark/>
          </w:tcPr>
          <w:p w14:paraId="5678B88E"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6</w:t>
            </w:r>
          </w:p>
        </w:tc>
        <w:tc>
          <w:tcPr>
            <w:tcW w:w="2115" w:type="dxa"/>
            <w:hideMark/>
          </w:tcPr>
          <w:p w14:paraId="704CF899"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Vision Transformer for Deepfake Detection</w:t>
            </w:r>
          </w:p>
        </w:tc>
        <w:tc>
          <w:tcPr>
            <w:tcW w:w="472" w:type="dxa"/>
            <w:hideMark/>
          </w:tcPr>
          <w:p w14:paraId="53E9FDB1"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2023</w:t>
            </w:r>
          </w:p>
        </w:tc>
        <w:tc>
          <w:tcPr>
            <w:tcW w:w="1216" w:type="dxa"/>
            <w:hideMark/>
          </w:tcPr>
          <w:p w14:paraId="52B64FBC"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IEEE Access</w:t>
            </w:r>
          </w:p>
        </w:tc>
        <w:tc>
          <w:tcPr>
            <w:tcW w:w="1520" w:type="dxa"/>
            <w:hideMark/>
          </w:tcPr>
          <w:p w14:paraId="371DB05F" w14:textId="77777777" w:rsidR="004B3172" w:rsidRPr="004B3172" w:rsidRDefault="004B3172" w:rsidP="004B3172">
            <w:pPr>
              <w:spacing w:after="160" w:line="259" w:lineRule="auto"/>
              <w:rPr>
                <w:rFonts w:ascii="Calibri" w:hAnsi="Calibri" w:cs="Calibri"/>
                <w:lang w:val="en-US"/>
              </w:rPr>
            </w:pPr>
            <w:proofErr w:type="spellStart"/>
            <w:r w:rsidRPr="004B3172">
              <w:rPr>
                <w:rFonts w:ascii="Calibri" w:hAnsi="Calibri" w:cs="Calibri"/>
                <w:lang w:val="en-US"/>
              </w:rPr>
              <w:t>ViT</w:t>
            </w:r>
            <w:proofErr w:type="spellEnd"/>
            <w:r w:rsidRPr="004B3172">
              <w:rPr>
                <w:rFonts w:ascii="Calibri" w:hAnsi="Calibri" w:cs="Calibri"/>
                <w:lang w:val="en-US"/>
              </w:rPr>
              <w:t>-based architecture</w:t>
            </w:r>
          </w:p>
        </w:tc>
        <w:tc>
          <w:tcPr>
            <w:tcW w:w="1432" w:type="dxa"/>
            <w:hideMark/>
          </w:tcPr>
          <w:p w14:paraId="0903F486"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Improved global feature extraction</w:t>
            </w:r>
          </w:p>
        </w:tc>
        <w:tc>
          <w:tcPr>
            <w:tcW w:w="1729" w:type="dxa"/>
            <w:hideMark/>
          </w:tcPr>
          <w:p w14:paraId="77C85B25"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High hardware requirement</w:t>
            </w:r>
          </w:p>
        </w:tc>
      </w:tr>
      <w:tr w:rsidR="008113DA" w:rsidRPr="004B3172" w14:paraId="445AAB1A" w14:textId="77777777" w:rsidTr="007002CD">
        <w:tc>
          <w:tcPr>
            <w:tcW w:w="332" w:type="dxa"/>
            <w:hideMark/>
          </w:tcPr>
          <w:p w14:paraId="0B731B2E"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7</w:t>
            </w:r>
          </w:p>
        </w:tc>
        <w:tc>
          <w:tcPr>
            <w:tcW w:w="2115" w:type="dxa"/>
            <w:hideMark/>
          </w:tcPr>
          <w:p w14:paraId="59E65A39"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Attention-Based Deepfake Detection</w:t>
            </w:r>
          </w:p>
        </w:tc>
        <w:tc>
          <w:tcPr>
            <w:tcW w:w="472" w:type="dxa"/>
            <w:hideMark/>
          </w:tcPr>
          <w:p w14:paraId="7520247B"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2023</w:t>
            </w:r>
          </w:p>
        </w:tc>
        <w:tc>
          <w:tcPr>
            <w:tcW w:w="1216" w:type="dxa"/>
            <w:hideMark/>
          </w:tcPr>
          <w:p w14:paraId="6D247279"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ACM</w:t>
            </w:r>
          </w:p>
        </w:tc>
        <w:tc>
          <w:tcPr>
            <w:tcW w:w="1520" w:type="dxa"/>
            <w:hideMark/>
          </w:tcPr>
          <w:p w14:paraId="2A488C76"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CNN + Attention Mechanism</w:t>
            </w:r>
          </w:p>
        </w:tc>
        <w:tc>
          <w:tcPr>
            <w:tcW w:w="1432" w:type="dxa"/>
            <w:hideMark/>
          </w:tcPr>
          <w:p w14:paraId="3C415220"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Focus on manipulated regions</w:t>
            </w:r>
          </w:p>
        </w:tc>
        <w:tc>
          <w:tcPr>
            <w:tcW w:w="1729" w:type="dxa"/>
            <w:hideMark/>
          </w:tcPr>
          <w:p w14:paraId="30F86580"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Overfitting risk</w:t>
            </w:r>
          </w:p>
        </w:tc>
      </w:tr>
      <w:tr w:rsidR="008113DA" w:rsidRPr="004B3172" w14:paraId="6185F70D" w14:textId="77777777" w:rsidTr="007002CD">
        <w:tc>
          <w:tcPr>
            <w:tcW w:w="332" w:type="dxa"/>
            <w:hideMark/>
          </w:tcPr>
          <w:p w14:paraId="6562E8D9"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8</w:t>
            </w:r>
          </w:p>
        </w:tc>
        <w:tc>
          <w:tcPr>
            <w:tcW w:w="2115" w:type="dxa"/>
            <w:hideMark/>
          </w:tcPr>
          <w:p w14:paraId="1E8BB5F5"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Robust Deepfake Detection Using GAN Fingerprints</w:t>
            </w:r>
          </w:p>
        </w:tc>
        <w:tc>
          <w:tcPr>
            <w:tcW w:w="472" w:type="dxa"/>
            <w:hideMark/>
          </w:tcPr>
          <w:p w14:paraId="70D04BC5"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2024</w:t>
            </w:r>
          </w:p>
        </w:tc>
        <w:tc>
          <w:tcPr>
            <w:tcW w:w="1216" w:type="dxa"/>
            <w:hideMark/>
          </w:tcPr>
          <w:p w14:paraId="01F7C79F"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Scientific Reports</w:t>
            </w:r>
          </w:p>
        </w:tc>
        <w:tc>
          <w:tcPr>
            <w:tcW w:w="1520" w:type="dxa"/>
            <w:hideMark/>
          </w:tcPr>
          <w:p w14:paraId="19B1C667"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GAN artifact detection</w:t>
            </w:r>
          </w:p>
        </w:tc>
        <w:tc>
          <w:tcPr>
            <w:tcW w:w="1432" w:type="dxa"/>
            <w:hideMark/>
          </w:tcPr>
          <w:p w14:paraId="54151444"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Better robustness against new attacks</w:t>
            </w:r>
          </w:p>
        </w:tc>
        <w:tc>
          <w:tcPr>
            <w:tcW w:w="1729" w:type="dxa"/>
            <w:hideMark/>
          </w:tcPr>
          <w:p w14:paraId="47B7640C"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Limited cross-dataset validation</w:t>
            </w:r>
          </w:p>
        </w:tc>
      </w:tr>
      <w:tr w:rsidR="008113DA" w:rsidRPr="004B3172" w14:paraId="46E45660" w14:textId="77777777" w:rsidTr="007002CD">
        <w:tc>
          <w:tcPr>
            <w:tcW w:w="332" w:type="dxa"/>
            <w:hideMark/>
          </w:tcPr>
          <w:p w14:paraId="6B638DA1"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9</w:t>
            </w:r>
          </w:p>
        </w:tc>
        <w:tc>
          <w:tcPr>
            <w:tcW w:w="2115" w:type="dxa"/>
            <w:hideMark/>
          </w:tcPr>
          <w:p w14:paraId="653D4682"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Audio-Visual Deepfake Detection</w:t>
            </w:r>
          </w:p>
        </w:tc>
        <w:tc>
          <w:tcPr>
            <w:tcW w:w="472" w:type="dxa"/>
            <w:hideMark/>
          </w:tcPr>
          <w:p w14:paraId="7AC6CE27"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2024</w:t>
            </w:r>
          </w:p>
        </w:tc>
        <w:tc>
          <w:tcPr>
            <w:tcW w:w="1216" w:type="dxa"/>
            <w:hideMark/>
          </w:tcPr>
          <w:p w14:paraId="37DFA1B5"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IEEE Transactions</w:t>
            </w:r>
          </w:p>
        </w:tc>
        <w:tc>
          <w:tcPr>
            <w:tcW w:w="1520" w:type="dxa"/>
            <w:hideMark/>
          </w:tcPr>
          <w:p w14:paraId="194B7A31"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Multimodal (Audio + Video)</w:t>
            </w:r>
          </w:p>
        </w:tc>
        <w:tc>
          <w:tcPr>
            <w:tcW w:w="1432" w:type="dxa"/>
            <w:hideMark/>
          </w:tcPr>
          <w:p w14:paraId="7F9B70AE"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Improved detection accuracy</w:t>
            </w:r>
          </w:p>
        </w:tc>
        <w:tc>
          <w:tcPr>
            <w:tcW w:w="1729" w:type="dxa"/>
            <w:hideMark/>
          </w:tcPr>
          <w:p w14:paraId="093EBCF9"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Complex system design</w:t>
            </w:r>
          </w:p>
        </w:tc>
      </w:tr>
      <w:tr w:rsidR="007002CD" w:rsidRPr="008113DA" w14:paraId="1161C44B" w14:textId="77777777" w:rsidTr="007002CD">
        <w:tc>
          <w:tcPr>
            <w:tcW w:w="332" w:type="dxa"/>
            <w:hideMark/>
          </w:tcPr>
          <w:p w14:paraId="40D28A60"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10</w:t>
            </w:r>
          </w:p>
        </w:tc>
        <w:tc>
          <w:tcPr>
            <w:tcW w:w="2115" w:type="dxa"/>
            <w:hideMark/>
          </w:tcPr>
          <w:p w14:paraId="6813551F"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Real-Time Deepfake Detection System</w:t>
            </w:r>
          </w:p>
        </w:tc>
        <w:tc>
          <w:tcPr>
            <w:tcW w:w="472" w:type="dxa"/>
            <w:hideMark/>
          </w:tcPr>
          <w:p w14:paraId="48B574B5"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2025</w:t>
            </w:r>
          </w:p>
        </w:tc>
        <w:tc>
          <w:tcPr>
            <w:tcW w:w="1216" w:type="dxa"/>
            <w:hideMark/>
          </w:tcPr>
          <w:p w14:paraId="744B138D"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Springer</w:t>
            </w:r>
          </w:p>
        </w:tc>
        <w:tc>
          <w:tcPr>
            <w:tcW w:w="1520" w:type="dxa"/>
            <w:hideMark/>
          </w:tcPr>
          <w:p w14:paraId="7F39F337"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Lightweight CNN model</w:t>
            </w:r>
          </w:p>
        </w:tc>
        <w:tc>
          <w:tcPr>
            <w:tcW w:w="1432" w:type="dxa"/>
            <w:hideMark/>
          </w:tcPr>
          <w:p w14:paraId="6D3493DE"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Suitable for real-time systems</w:t>
            </w:r>
          </w:p>
        </w:tc>
        <w:tc>
          <w:tcPr>
            <w:tcW w:w="1729" w:type="dxa"/>
            <w:hideMark/>
          </w:tcPr>
          <w:p w14:paraId="1519947A" w14:textId="77777777" w:rsidR="004B3172" w:rsidRPr="004B3172" w:rsidRDefault="004B3172" w:rsidP="004B3172">
            <w:pPr>
              <w:spacing w:after="160" w:line="259" w:lineRule="auto"/>
              <w:rPr>
                <w:rFonts w:ascii="Calibri" w:hAnsi="Calibri" w:cs="Calibri"/>
                <w:lang w:val="en-US"/>
              </w:rPr>
            </w:pPr>
            <w:r w:rsidRPr="004B3172">
              <w:rPr>
                <w:rFonts w:ascii="Calibri" w:hAnsi="Calibri" w:cs="Calibri"/>
                <w:lang w:val="en-US"/>
              </w:rPr>
              <w:t>Slightly lower accuracy</w:t>
            </w:r>
          </w:p>
        </w:tc>
      </w:tr>
    </w:tbl>
    <w:p w14:paraId="5C7E12AE" w14:textId="39541CC5" w:rsidR="00702D77" w:rsidRPr="008113DA" w:rsidRDefault="00702D77" w:rsidP="00702D77">
      <w:pPr>
        <w:rPr>
          <w:rFonts w:ascii="Calibri" w:hAnsi="Calibri" w:cs="Calibri"/>
        </w:rPr>
      </w:pPr>
    </w:p>
    <w:sectPr w:rsidR="00702D77" w:rsidRPr="008113DA" w:rsidSect="00B65FA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DDBB4" w14:textId="77777777" w:rsidR="000E282B" w:rsidRDefault="000E282B" w:rsidP="00702D77">
      <w:pPr>
        <w:spacing w:after="0" w:line="240" w:lineRule="auto"/>
      </w:pPr>
      <w:r>
        <w:separator/>
      </w:r>
    </w:p>
  </w:endnote>
  <w:endnote w:type="continuationSeparator" w:id="0">
    <w:p w14:paraId="335A635D" w14:textId="77777777" w:rsidR="000E282B" w:rsidRDefault="000E282B" w:rsidP="0070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6FF1" w14:textId="77777777" w:rsidR="000E282B" w:rsidRDefault="000E282B" w:rsidP="00702D77">
      <w:pPr>
        <w:spacing w:after="0" w:line="240" w:lineRule="auto"/>
      </w:pPr>
      <w:r>
        <w:separator/>
      </w:r>
    </w:p>
  </w:footnote>
  <w:footnote w:type="continuationSeparator" w:id="0">
    <w:p w14:paraId="1A031276" w14:textId="77777777" w:rsidR="000E282B" w:rsidRDefault="000E282B" w:rsidP="00702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C8DE8" w14:textId="33EFE09C" w:rsidR="00702D77" w:rsidRPr="00702D77" w:rsidRDefault="00702D77" w:rsidP="00B65FAE">
    <w:pPr>
      <w:pStyle w:val="Header"/>
      <w:rPr>
        <w:rFonts w:ascii="Times New Roman" w:hAnsi="Times New Roman" w:cs="Times New Roman"/>
      </w:rPr>
    </w:pPr>
  </w:p>
  <w:p w14:paraId="7EE13C3F" w14:textId="77777777" w:rsidR="00702D77" w:rsidRDefault="00702D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D4"/>
    <w:rsid w:val="000E282B"/>
    <w:rsid w:val="0013574A"/>
    <w:rsid w:val="002F37CB"/>
    <w:rsid w:val="004B3172"/>
    <w:rsid w:val="007002CD"/>
    <w:rsid w:val="00702D77"/>
    <w:rsid w:val="008113DA"/>
    <w:rsid w:val="00877ED4"/>
    <w:rsid w:val="00B65FAE"/>
    <w:rsid w:val="00D238E6"/>
    <w:rsid w:val="00F156A6"/>
    <w:rsid w:val="00F24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F13D2"/>
  <w15:chartTrackingRefBased/>
  <w15:docId w15:val="{6F735374-CD56-45A4-BD48-0666A690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ED4"/>
    <w:rPr>
      <w:rFonts w:eastAsiaTheme="majorEastAsia" w:cstheme="majorBidi"/>
      <w:color w:val="272727" w:themeColor="text1" w:themeTint="D8"/>
    </w:rPr>
  </w:style>
  <w:style w:type="paragraph" w:styleId="Title">
    <w:name w:val="Title"/>
    <w:basedOn w:val="Normal"/>
    <w:next w:val="Normal"/>
    <w:link w:val="TitleChar"/>
    <w:uiPriority w:val="10"/>
    <w:qFormat/>
    <w:rsid w:val="00877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ED4"/>
    <w:pPr>
      <w:spacing w:before="160"/>
      <w:jc w:val="center"/>
    </w:pPr>
    <w:rPr>
      <w:i/>
      <w:iCs/>
      <w:color w:val="404040" w:themeColor="text1" w:themeTint="BF"/>
    </w:rPr>
  </w:style>
  <w:style w:type="character" w:customStyle="1" w:styleId="QuoteChar">
    <w:name w:val="Quote Char"/>
    <w:basedOn w:val="DefaultParagraphFont"/>
    <w:link w:val="Quote"/>
    <w:uiPriority w:val="29"/>
    <w:rsid w:val="00877ED4"/>
    <w:rPr>
      <w:i/>
      <w:iCs/>
      <w:color w:val="404040" w:themeColor="text1" w:themeTint="BF"/>
    </w:rPr>
  </w:style>
  <w:style w:type="paragraph" w:styleId="ListParagraph">
    <w:name w:val="List Paragraph"/>
    <w:basedOn w:val="Normal"/>
    <w:uiPriority w:val="34"/>
    <w:qFormat/>
    <w:rsid w:val="00877ED4"/>
    <w:pPr>
      <w:ind w:left="720"/>
      <w:contextualSpacing/>
    </w:pPr>
  </w:style>
  <w:style w:type="character" w:styleId="IntenseEmphasis">
    <w:name w:val="Intense Emphasis"/>
    <w:basedOn w:val="DefaultParagraphFont"/>
    <w:uiPriority w:val="21"/>
    <w:qFormat/>
    <w:rsid w:val="00877ED4"/>
    <w:rPr>
      <w:i/>
      <w:iCs/>
      <w:color w:val="0F4761" w:themeColor="accent1" w:themeShade="BF"/>
    </w:rPr>
  </w:style>
  <w:style w:type="paragraph" w:styleId="IntenseQuote">
    <w:name w:val="Intense Quote"/>
    <w:basedOn w:val="Normal"/>
    <w:next w:val="Normal"/>
    <w:link w:val="IntenseQuoteChar"/>
    <w:uiPriority w:val="30"/>
    <w:qFormat/>
    <w:rsid w:val="00877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ED4"/>
    <w:rPr>
      <w:i/>
      <w:iCs/>
      <w:color w:val="0F4761" w:themeColor="accent1" w:themeShade="BF"/>
    </w:rPr>
  </w:style>
  <w:style w:type="character" w:styleId="IntenseReference">
    <w:name w:val="Intense Reference"/>
    <w:basedOn w:val="DefaultParagraphFont"/>
    <w:uiPriority w:val="32"/>
    <w:qFormat/>
    <w:rsid w:val="00877ED4"/>
    <w:rPr>
      <w:b/>
      <w:bCs/>
      <w:smallCaps/>
      <w:color w:val="0F4761" w:themeColor="accent1" w:themeShade="BF"/>
      <w:spacing w:val="5"/>
    </w:rPr>
  </w:style>
  <w:style w:type="paragraph" w:styleId="Header">
    <w:name w:val="header"/>
    <w:basedOn w:val="Normal"/>
    <w:link w:val="HeaderChar"/>
    <w:uiPriority w:val="99"/>
    <w:unhideWhenUsed/>
    <w:rsid w:val="00702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D77"/>
  </w:style>
  <w:style w:type="paragraph" w:styleId="Footer">
    <w:name w:val="footer"/>
    <w:basedOn w:val="Normal"/>
    <w:link w:val="FooterChar"/>
    <w:uiPriority w:val="99"/>
    <w:unhideWhenUsed/>
    <w:rsid w:val="00702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D77"/>
  </w:style>
  <w:style w:type="table" w:styleId="TableGrid">
    <w:name w:val="Table Grid"/>
    <w:basedOn w:val="TableNormal"/>
    <w:uiPriority w:val="39"/>
    <w:rsid w:val="004B3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44EC8-96E3-4DEC-A6A1-957715D1C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Deepfake Video Detection</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Deepfake Video Detection</dc:title>
  <dc:subject/>
  <dc:creator>Venkat Kalyan Peddina</dc:creator>
  <cp:keywords/>
  <dc:description/>
  <cp:lastModifiedBy>KGR</cp:lastModifiedBy>
  <cp:revision>2</cp:revision>
  <dcterms:created xsi:type="dcterms:W3CDTF">2026-02-27T04:54:00Z</dcterms:created>
  <dcterms:modified xsi:type="dcterms:W3CDTF">2026-02-27T04:54:00Z</dcterms:modified>
</cp:coreProperties>
</file>