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9641" w14:textId="77777777" w:rsidR="00BE51CF" w:rsidRDefault="00BE51CF" w:rsidP="00BE51CF">
      <w:pPr>
        <w:pStyle w:val="Title"/>
      </w:pPr>
      <w:r w:rsidRPr="0046137F">
        <w:t>AI-Driven Exploration and Prediction of Company Registration Trends with Registrar of Companies (</w:t>
      </w:r>
      <w:proofErr w:type="spellStart"/>
      <w:r w:rsidRPr="0046137F">
        <w:t>RoC</w:t>
      </w:r>
      <w:proofErr w:type="spellEnd"/>
      <w:r w:rsidRPr="0046137F">
        <w:t>)</w:t>
      </w:r>
    </w:p>
    <w:p w14:paraId="73BC1F44" w14:textId="77777777" w:rsidR="00BE51CF" w:rsidRDefault="00BE51CF" w:rsidP="00BE51CF"/>
    <w:p w14:paraId="13086406" w14:textId="77777777" w:rsidR="00BE51CF" w:rsidRDefault="00BE51CF" w:rsidP="00BE51CF"/>
    <w:p w14:paraId="43F1F872" w14:textId="77777777" w:rsidR="00BE51CF" w:rsidRDefault="00BE51CF" w:rsidP="00BE51CF">
      <w:r>
        <w:t>Exploring and predicting company registration trends with the Registrar of Companies (</w:t>
      </w:r>
      <w:proofErr w:type="spellStart"/>
      <w:r>
        <w:t>RoC</w:t>
      </w:r>
      <w:proofErr w:type="spellEnd"/>
      <w:r>
        <w:t>) using AI can be a valuable project with various potential applications, such as market analysis, policy planning, and business strategy development. Here's a high-level overview of how you could approach this project:</w:t>
      </w:r>
    </w:p>
    <w:p w14:paraId="34D50515" w14:textId="77777777" w:rsidR="00BE51CF" w:rsidRDefault="00BE51CF" w:rsidP="00BE51CF"/>
    <w:p w14:paraId="6B30BE09" w14:textId="77777777" w:rsidR="00BE51CF" w:rsidRDefault="00BE51CF" w:rsidP="00BE51CF">
      <w:r>
        <w:t xml:space="preserve">**1. Data </w:t>
      </w:r>
      <w:proofErr w:type="gramStart"/>
      <w:r>
        <w:t>Collection:*</w:t>
      </w:r>
      <w:proofErr w:type="gramEnd"/>
      <w:r>
        <w:t>*</w:t>
      </w:r>
    </w:p>
    <w:p w14:paraId="47F73D14" w14:textId="77777777" w:rsidR="00BE51CF" w:rsidRDefault="00BE51CF" w:rsidP="00BE51CF">
      <w:r>
        <w:t xml:space="preserve">   - Obtain access to historical company registration data from the </w:t>
      </w:r>
      <w:proofErr w:type="spellStart"/>
      <w:r>
        <w:t>RoC</w:t>
      </w:r>
      <w:proofErr w:type="spellEnd"/>
      <w:r>
        <w:t>. This data may include information about newly registered companies, their locations, industries, and other relevant details.</w:t>
      </w:r>
    </w:p>
    <w:p w14:paraId="72EF11FD" w14:textId="77777777" w:rsidR="00BE51CF" w:rsidRDefault="00BE51CF" w:rsidP="00BE51CF"/>
    <w:p w14:paraId="5891FC10" w14:textId="77777777" w:rsidR="00BE51CF" w:rsidRDefault="00BE51CF" w:rsidP="00BE51CF">
      <w:r>
        <w:t xml:space="preserve">**2. Data </w:t>
      </w:r>
      <w:proofErr w:type="gramStart"/>
      <w:r>
        <w:t>Preprocessing:*</w:t>
      </w:r>
      <w:proofErr w:type="gramEnd"/>
      <w:r>
        <w:t>*</w:t>
      </w:r>
    </w:p>
    <w:p w14:paraId="737FD40A" w14:textId="77777777" w:rsidR="00BE51CF" w:rsidRDefault="00BE51CF" w:rsidP="00BE51CF">
      <w:r>
        <w:t xml:space="preserve">   - Clean and preprocess the data to handle missing values, duplicates, and outliers.</w:t>
      </w:r>
    </w:p>
    <w:p w14:paraId="09F688DC" w14:textId="77777777" w:rsidR="00BE51CF" w:rsidRDefault="00BE51CF" w:rsidP="00BE51CF">
      <w:r>
        <w:t xml:space="preserve">   - Standardize and normalize the data for consistency and accuracy.</w:t>
      </w:r>
    </w:p>
    <w:p w14:paraId="51ED11E6" w14:textId="77777777" w:rsidR="00BE51CF" w:rsidRDefault="00BE51CF" w:rsidP="00BE51CF"/>
    <w:p w14:paraId="0ED48451" w14:textId="77777777" w:rsidR="00BE51CF" w:rsidRDefault="00BE51CF" w:rsidP="00BE51CF">
      <w:r>
        <w:t xml:space="preserve">**3. Data </w:t>
      </w:r>
      <w:proofErr w:type="gramStart"/>
      <w:r>
        <w:t>Integration:*</w:t>
      </w:r>
      <w:proofErr w:type="gramEnd"/>
      <w:r>
        <w:t>*</w:t>
      </w:r>
    </w:p>
    <w:p w14:paraId="09E4D026" w14:textId="77777777" w:rsidR="00BE51CF" w:rsidRDefault="00BE51CF" w:rsidP="00BE51CF">
      <w:r>
        <w:t xml:space="preserve">   - Combine the </w:t>
      </w:r>
      <w:proofErr w:type="spellStart"/>
      <w:r>
        <w:t>RoC</w:t>
      </w:r>
      <w:proofErr w:type="spellEnd"/>
      <w:r>
        <w:t xml:space="preserve"> data with other relevant datasets, such as economic indicators, demographic data, or industry-specific data, to provide a broader context for analysis.</w:t>
      </w:r>
    </w:p>
    <w:p w14:paraId="2A12088A" w14:textId="77777777" w:rsidR="00BE51CF" w:rsidRDefault="00BE51CF" w:rsidP="00BE51CF"/>
    <w:p w14:paraId="10DE5B98" w14:textId="77777777" w:rsidR="00BE51CF" w:rsidRDefault="00BE51CF" w:rsidP="00BE51CF">
      <w:r>
        <w:t>**4. Exploratory Data Analysis (EDA</w:t>
      </w:r>
      <w:proofErr w:type="gramStart"/>
      <w:r>
        <w:t>):*</w:t>
      </w:r>
      <w:proofErr w:type="gramEnd"/>
      <w:r>
        <w:t>*</w:t>
      </w:r>
    </w:p>
    <w:p w14:paraId="3D6C984E" w14:textId="77777777" w:rsidR="00BE51CF" w:rsidRDefault="00BE51CF" w:rsidP="00BE51CF">
      <w:r>
        <w:t xml:space="preserve">   - Conduct EDA to understand the distribution of data, identify patterns, and gain insights into company registration trends.</w:t>
      </w:r>
    </w:p>
    <w:p w14:paraId="0A1BCA1F" w14:textId="77777777" w:rsidR="00BE51CF" w:rsidRDefault="00BE51CF" w:rsidP="00BE51CF">
      <w:r>
        <w:t xml:space="preserve">   - Visualize the data through charts, graphs, and maps to highlight trends and patterns.</w:t>
      </w:r>
    </w:p>
    <w:p w14:paraId="6725BC4F" w14:textId="77777777" w:rsidR="00BE51CF" w:rsidRDefault="00BE51CF" w:rsidP="00BE51CF"/>
    <w:p w14:paraId="2DB6139E" w14:textId="77777777" w:rsidR="00BE51CF" w:rsidRDefault="00BE51CF" w:rsidP="00BE51CF">
      <w:r>
        <w:t xml:space="preserve">**5. Feature </w:t>
      </w:r>
      <w:proofErr w:type="gramStart"/>
      <w:r>
        <w:t>Engineering:*</w:t>
      </w:r>
      <w:proofErr w:type="gramEnd"/>
      <w:r>
        <w:t>*</w:t>
      </w:r>
    </w:p>
    <w:p w14:paraId="3D1B63F9" w14:textId="77777777" w:rsidR="00BE51CF" w:rsidRDefault="00BE51CF" w:rsidP="00BE51CF">
      <w:r>
        <w:t xml:space="preserve">   - Create relevant features that can help improve the performance of predictive models. These features may include economic indicators, seasonality, and location-based variables.</w:t>
      </w:r>
    </w:p>
    <w:p w14:paraId="5ED71D8C" w14:textId="77777777" w:rsidR="00BE51CF" w:rsidRDefault="00BE51CF" w:rsidP="00BE51CF"/>
    <w:p w14:paraId="7D9578BE" w14:textId="77777777" w:rsidR="00BE51CF" w:rsidRDefault="00BE51CF" w:rsidP="00BE51CF">
      <w:r>
        <w:t xml:space="preserve">**6. Time-Series </w:t>
      </w:r>
      <w:proofErr w:type="gramStart"/>
      <w:r>
        <w:t>Analysis:*</w:t>
      </w:r>
      <w:proofErr w:type="gramEnd"/>
      <w:r>
        <w:t>*</w:t>
      </w:r>
    </w:p>
    <w:p w14:paraId="6A461F03" w14:textId="77777777" w:rsidR="00BE51CF" w:rsidRDefault="00BE51CF" w:rsidP="00BE51CF">
      <w:r>
        <w:lastRenderedPageBreak/>
        <w:t xml:space="preserve">   - Since company registration data often has a temporal component, perform time-series analysis to identify trends, seasonality, and cyclic patterns.</w:t>
      </w:r>
    </w:p>
    <w:p w14:paraId="1F209806" w14:textId="77777777" w:rsidR="00BE51CF" w:rsidRDefault="00BE51CF" w:rsidP="00BE51CF"/>
    <w:p w14:paraId="4074E12A" w14:textId="77777777" w:rsidR="00BE51CF" w:rsidRDefault="00BE51CF" w:rsidP="00BE51CF">
      <w:r>
        <w:t xml:space="preserve">**7. Predictive </w:t>
      </w:r>
      <w:proofErr w:type="spellStart"/>
      <w:proofErr w:type="gramStart"/>
      <w:r>
        <w:t>Modeling</w:t>
      </w:r>
      <w:proofErr w:type="spellEnd"/>
      <w:r>
        <w:t>:*</w:t>
      </w:r>
      <w:proofErr w:type="gramEnd"/>
      <w:r>
        <w:t>*</w:t>
      </w:r>
    </w:p>
    <w:p w14:paraId="5EEEF0EE" w14:textId="77777777" w:rsidR="00BE51CF" w:rsidRDefault="00BE51CF" w:rsidP="00BE51CF">
      <w:r>
        <w:t xml:space="preserve">   - Train AI models, such as time-series forecasting models (e.g., ARIMA, LSTM), to predict future company registration trends.</w:t>
      </w:r>
    </w:p>
    <w:p w14:paraId="0F9DD127" w14:textId="77777777" w:rsidR="00BE51CF" w:rsidRDefault="00BE51CF" w:rsidP="00BE51CF">
      <w:r>
        <w:t xml:space="preserve">   - Experiment with various machine learning algorithms and deep learning techniques to find the most accurate predictive model.</w:t>
      </w:r>
    </w:p>
    <w:p w14:paraId="346D6DDB" w14:textId="77777777" w:rsidR="00BE51CF" w:rsidRDefault="00BE51CF" w:rsidP="00BE51CF"/>
    <w:p w14:paraId="651C363C" w14:textId="77777777" w:rsidR="00BE51CF" w:rsidRDefault="00BE51CF" w:rsidP="00BE51CF">
      <w:r>
        <w:t xml:space="preserve">**8. Evaluation and </w:t>
      </w:r>
      <w:proofErr w:type="gramStart"/>
      <w:r>
        <w:t>Validation:*</w:t>
      </w:r>
      <w:proofErr w:type="gramEnd"/>
      <w:r>
        <w:t>*</w:t>
      </w:r>
    </w:p>
    <w:p w14:paraId="0659872C" w14:textId="77777777" w:rsidR="00BE51CF" w:rsidRDefault="00BE51CF" w:rsidP="00BE51CF">
      <w:r>
        <w:t xml:space="preserve">   - Evaluate model performance using appropriate metrics such as Mean Absolute Error (MAE), Root Mean Square Error (RMSE), or accuracy.</w:t>
      </w:r>
    </w:p>
    <w:p w14:paraId="33A361A0" w14:textId="77777777" w:rsidR="00BE51CF" w:rsidRDefault="00BE51CF" w:rsidP="00BE51CF">
      <w:r>
        <w:t xml:space="preserve">   - Validate the model using cross-validation techniques to ensure its generalization to unseen data.</w:t>
      </w:r>
    </w:p>
    <w:p w14:paraId="1DE50B46" w14:textId="77777777" w:rsidR="00BE51CF" w:rsidRDefault="00BE51CF" w:rsidP="00BE51CF"/>
    <w:p w14:paraId="76EE2F3A" w14:textId="77777777" w:rsidR="00BE51CF" w:rsidRDefault="00BE51CF" w:rsidP="00BE51CF">
      <w:r>
        <w:t xml:space="preserve">**9. </w:t>
      </w:r>
      <w:proofErr w:type="gramStart"/>
      <w:r>
        <w:t>Interpretability:*</w:t>
      </w:r>
      <w:proofErr w:type="gramEnd"/>
      <w:r>
        <w:t>*</w:t>
      </w:r>
    </w:p>
    <w:p w14:paraId="2A96CA1E" w14:textId="77777777" w:rsidR="00BE51CF" w:rsidRDefault="00BE51CF" w:rsidP="00BE51CF">
      <w:r>
        <w:t xml:space="preserve">   - Make the AI models interpretable by using techniques like feature importance analysis, SHAP values, or LIME to understand the factors driving company registration trends.</w:t>
      </w:r>
    </w:p>
    <w:p w14:paraId="75D4B916" w14:textId="77777777" w:rsidR="00BE51CF" w:rsidRDefault="00BE51CF" w:rsidP="00BE51CF"/>
    <w:p w14:paraId="7CCD792C" w14:textId="77777777" w:rsidR="00BE51CF" w:rsidRDefault="00BE51CF" w:rsidP="00BE51CF">
      <w:r>
        <w:t xml:space="preserve">**10. Visualization and </w:t>
      </w:r>
      <w:proofErr w:type="gramStart"/>
      <w:r>
        <w:t>Reporting:*</w:t>
      </w:r>
      <w:proofErr w:type="gramEnd"/>
      <w:r>
        <w:t>*</w:t>
      </w:r>
    </w:p>
    <w:p w14:paraId="71AE9AAC" w14:textId="77777777" w:rsidR="00BE51CF" w:rsidRDefault="00BE51CF" w:rsidP="00BE51CF">
      <w:r>
        <w:t xml:space="preserve">   - Create interactive dashboards or reports to present the insights and predictions to stakeholders and decision-makers.</w:t>
      </w:r>
    </w:p>
    <w:p w14:paraId="5270A4E8" w14:textId="77777777" w:rsidR="00BE51CF" w:rsidRDefault="00BE51CF" w:rsidP="00BE51CF">
      <w:r>
        <w:t xml:space="preserve">   - Use visualization tools like Tableau, Power BI, or custom-built dashboards.</w:t>
      </w:r>
    </w:p>
    <w:p w14:paraId="46732BD4" w14:textId="77777777" w:rsidR="00BE51CF" w:rsidRDefault="00BE51CF" w:rsidP="00BE51CF"/>
    <w:p w14:paraId="4B652BCC" w14:textId="77777777" w:rsidR="00BE51CF" w:rsidRDefault="00BE51CF" w:rsidP="00BE51CF">
      <w:r>
        <w:t xml:space="preserve">**11. </w:t>
      </w:r>
      <w:proofErr w:type="gramStart"/>
      <w:r>
        <w:t>Deployment:*</w:t>
      </w:r>
      <w:proofErr w:type="gramEnd"/>
      <w:r>
        <w:t>*</w:t>
      </w:r>
    </w:p>
    <w:p w14:paraId="034E0B67" w14:textId="77777777" w:rsidR="00BE51CF" w:rsidRDefault="00BE51CF" w:rsidP="00BE51CF">
      <w:r>
        <w:t xml:space="preserve">   - If the project aims to provide real-time predictions or ongoing insights, deploy the AI model in a production environment.</w:t>
      </w:r>
    </w:p>
    <w:p w14:paraId="64181D2C" w14:textId="77777777" w:rsidR="00BE51CF" w:rsidRDefault="00BE51CF" w:rsidP="00BE51CF">
      <w:r>
        <w:t xml:space="preserve">   - Implement an automated data pipeline to keep the model up-to-date with new registration data.</w:t>
      </w:r>
    </w:p>
    <w:p w14:paraId="0C240804" w14:textId="77777777" w:rsidR="00BE51CF" w:rsidRDefault="00BE51CF" w:rsidP="00BE51CF"/>
    <w:p w14:paraId="5D544290" w14:textId="77777777" w:rsidR="00BE51CF" w:rsidRDefault="00BE51CF" w:rsidP="00BE51CF">
      <w:r>
        <w:t xml:space="preserve">**12. Continuous </w:t>
      </w:r>
      <w:proofErr w:type="gramStart"/>
      <w:r>
        <w:t>Improvement:*</w:t>
      </w:r>
      <w:proofErr w:type="gramEnd"/>
      <w:r>
        <w:t>*</w:t>
      </w:r>
    </w:p>
    <w:p w14:paraId="048A8899" w14:textId="77777777" w:rsidR="00BE51CF" w:rsidRDefault="00BE51CF" w:rsidP="00BE51CF">
      <w:r>
        <w:t xml:space="preserve">   - Continuously monitor model performance and retrain it as new data becomes available.</w:t>
      </w:r>
    </w:p>
    <w:p w14:paraId="51A719D7" w14:textId="77777777" w:rsidR="00BE51CF" w:rsidRDefault="00BE51CF" w:rsidP="00BE51CF">
      <w:r>
        <w:t xml:space="preserve">   - Incorporate feedback from users and stakeholders to enhance the system's capabilities.</w:t>
      </w:r>
    </w:p>
    <w:p w14:paraId="12973928" w14:textId="77777777" w:rsidR="00BE51CF" w:rsidRDefault="00BE51CF" w:rsidP="00BE51CF"/>
    <w:p w14:paraId="4E786429" w14:textId="77777777" w:rsidR="00BE51CF" w:rsidRDefault="00BE51CF" w:rsidP="00BE51CF">
      <w:r>
        <w:t xml:space="preserve">**13. Ethical </w:t>
      </w:r>
      <w:proofErr w:type="gramStart"/>
      <w:r>
        <w:t>Considerations:*</w:t>
      </w:r>
      <w:proofErr w:type="gramEnd"/>
      <w:r>
        <w:t>*</w:t>
      </w:r>
    </w:p>
    <w:p w14:paraId="7BA74E4F" w14:textId="77777777" w:rsidR="00BE51CF" w:rsidRDefault="00BE51CF" w:rsidP="00BE51CF">
      <w:r>
        <w:lastRenderedPageBreak/>
        <w:t xml:space="preserve">   - Ensure that the project adheres to ethical guidelines and privacy regulations when handling sensitive company registration data.</w:t>
      </w:r>
    </w:p>
    <w:p w14:paraId="5C742F99" w14:textId="77777777" w:rsidR="00BE51CF" w:rsidRDefault="00BE51CF" w:rsidP="00BE51CF"/>
    <w:p w14:paraId="7052E702" w14:textId="77777777" w:rsidR="00BE51CF" w:rsidRDefault="00BE51CF" w:rsidP="00BE51CF">
      <w:r>
        <w:t xml:space="preserve">**14. </w:t>
      </w:r>
      <w:proofErr w:type="gramStart"/>
      <w:r>
        <w:t>Security:*</w:t>
      </w:r>
      <w:proofErr w:type="gramEnd"/>
      <w:r>
        <w:t>*</w:t>
      </w:r>
    </w:p>
    <w:p w14:paraId="37751D2E" w14:textId="77777777" w:rsidR="00BE51CF" w:rsidRDefault="00BE51CF" w:rsidP="00BE51CF">
      <w:r>
        <w:t xml:space="preserve">   - Implement robust security measures to protect the data and models from potential breaches or unauthorized access.</w:t>
      </w:r>
    </w:p>
    <w:p w14:paraId="22ED4574" w14:textId="77777777" w:rsidR="00BE51CF" w:rsidRDefault="00BE51CF" w:rsidP="00BE51CF"/>
    <w:p w14:paraId="038E4185" w14:textId="77777777" w:rsidR="00BE51CF" w:rsidRDefault="00BE51CF" w:rsidP="00BE51CF">
      <w:r>
        <w:t xml:space="preserve">**15. </w:t>
      </w:r>
      <w:proofErr w:type="gramStart"/>
      <w:r>
        <w:t>Collaboration:*</w:t>
      </w:r>
      <w:proofErr w:type="gramEnd"/>
      <w:r>
        <w:t>*</w:t>
      </w:r>
    </w:p>
    <w:p w14:paraId="03743EA5" w14:textId="77777777" w:rsidR="00BE51CF" w:rsidRDefault="00BE51CF" w:rsidP="00BE51CF">
      <w:r>
        <w:t xml:space="preserve">   - Collaborate with domain experts, data scientists, and policymakers to ensure the project aligns with business goals and regulatory requirements.</w:t>
      </w:r>
    </w:p>
    <w:p w14:paraId="1D9403AE" w14:textId="77777777" w:rsidR="00BE51CF" w:rsidRDefault="00BE51CF" w:rsidP="00BE51CF"/>
    <w:p w14:paraId="525DE57A" w14:textId="77777777" w:rsidR="00BE51CF" w:rsidRDefault="00BE51CF" w:rsidP="00BE51CF">
      <w:r>
        <w:t xml:space="preserve">**16. Scaling and </w:t>
      </w:r>
      <w:proofErr w:type="gramStart"/>
      <w:r>
        <w:t>Generalization:*</w:t>
      </w:r>
      <w:proofErr w:type="gramEnd"/>
      <w:r>
        <w:t>*</w:t>
      </w:r>
    </w:p>
    <w:p w14:paraId="77396D28" w14:textId="77777777" w:rsidR="00BE51CF" w:rsidRDefault="00BE51CF" w:rsidP="00BE51CF">
      <w:r>
        <w:t xml:space="preserve">   - Consider how the project can be scaled to </w:t>
      </w:r>
      <w:proofErr w:type="spellStart"/>
      <w:r>
        <w:t>analyze</w:t>
      </w:r>
      <w:proofErr w:type="spellEnd"/>
      <w:r>
        <w:t xml:space="preserve"> registration trends at different geographical levels (e.g., national, regional) and across various industries.</w:t>
      </w:r>
    </w:p>
    <w:p w14:paraId="711D90B0" w14:textId="77777777" w:rsidR="00BE51CF" w:rsidRDefault="00BE51CF" w:rsidP="00BE51CF"/>
    <w:p w14:paraId="1644A534" w14:textId="77777777" w:rsidR="00BE51CF" w:rsidRDefault="00BE51CF" w:rsidP="00BE51CF">
      <w:r>
        <w:t xml:space="preserve">**17. Feedback </w:t>
      </w:r>
      <w:proofErr w:type="gramStart"/>
      <w:r>
        <w:t>Loop:*</w:t>
      </w:r>
      <w:proofErr w:type="gramEnd"/>
      <w:r>
        <w:t>*</w:t>
      </w:r>
    </w:p>
    <w:p w14:paraId="628279B4" w14:textId="77777777" w:rsidR="00BE51CF" w:rsidRDefault="00BE51CF" w:rsidP="00BE51CF">
      <w:r>
        <w:t xml:space="preserve">   - Establish a feedback loop to gather insights from users and stakeholders, allowing for continuous improvement and adaptation of the system.</w:t>
      </w:r>
    </w:p>
    <w:p w14:paraId="4283E8F9" w14:textId="77777777" w:rsidR="00BE51CF" w:rsidRDefault="00BE51CF" w:rsidP="00BE51CF"/>
    <w:p w14:paraId="598D7897" w14:textId="77777777" w:rsidR="00BE51CF" w:rsidRDefault="00BE51CF" w:rsidP="00BE51CF">
      <w:r>
        <w:t>By following these steps, you can create a robust AI-driven system for exploring and predicting company registration trends with the Registrar of Companies, providing valuable insights for various stakeholders in the business and policy domains.</w:t>
      </w:r>
    </w:p>
    <w:p w14:paraId="0FE529CF" w14:textId="77777777" w:rsidR="005B62FB" w:rsidRDefault="005B62FB"/>
    <w:sectPr w:rsidR="005B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4D"/>
    <w:rsid w:val="005B62FB"/>
    <w:rsid w:val="00803B4D"/>
    <w:rsid w:val="00AD1AD3"/>
    <w:rsid w:val="00B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8B5"/>
  <w15:chartTrackingRefBased/>
  <w15:docId w15:val="{A8E62AC3-F1F7-4381-82E9-E235805E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E51CF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STARWIN JENISH</dc:creator>
  <cp:keywords/>
  <dc:description/>
  <cp:lastModifiedBy>STARWIN JENISH</cp:lastModifiedBy>
  <cp:revision>2</cp:revision>
  <dcterms:created xsi:type="dcterms:W3CDTF">2023-10-16T10:25:00Z</dcterms:created>
  <dcterms:modified xsi:type="dcterms:W3CDTF">2023-10-16T10:26:00Z</dcterms:modified>
</cp:coreProperties>
</file>