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871" w14:textId="0BD951EB" w:rsidR="002A6F32" w:rsidRDefault="00AE7EE1" w:rsidP="00AE7EE1">
      <w:pPr>
        <w:pStyle w:val="Title"/>
        <w:jc w:val="center"/>
        <w:rPr>
          <w:b/>
          <w:color w:val="1F3864" w:themeColor="accent1" w:themeShade="80"/>
        </w:rPr>
      </w:pPr>
      <w:r w:rsidRPr="00AE7EE1">
        <w:rPr>
          <w:b/>
          <w:color w:val="1F3864" w:themeColor="accent1" w:themeShade="80"/>
        </w:rPr>
        <w:t>Serverless IoT Data Processing</w:t>
      </w:r>
    </w:p>
    <w:p w14:paraId="2B286436" w14:textId="25660C25" w:rsidR="00AE7EE1" w:rsidRDefault="00AE7EE1" w:rsidP="00AE7EE1">
      <w:pPr>
        <w:pStyle w:val="Title"/>
        <w:jc w:val="center"/>
        <w:rPr>
          <w:b/>
          <w:color w:val="323E4F" w:themeColor="text2" w:themeShade="BF"/>
        </w:rPr>
      </w:pPr>
      <w:r w:rsidRPr="00AE7EE1">
        <w:rPr>
          <w:b/>
          <w:color w:val="323E4F" w:themeColor="text2" w:themeShade="BF"/>
        </w:rPr>
        <w:t>Innovation to solve the Problem</w:t>
      </w:r>
    </w:p>
    <w:p w14:paraId="56ECAB66" w14:textId="50785E97" w:rsidR="00AE7EE1" w:rsidRDefault="00AE7EE1" w:rsidP="00AE7EE1"/>
    <w:p w14:paraId="34D1AE55" w14:textId="6F1252EA" w:rsidR="00AE7EE1" w:rsidRDefault="00AE7EE1" w:rsidP="00AE7EE1">
      <w:pPr>
        <w:pStyle w:val="Heading1"/>
        <w:rPr>
          <w:b/>
          <w:color w:val="385623" w:themeColor="accent6" w:themeShade="80"/>
          <w:sz w:val="40"/>
        </w:rPr>
      </w:pPr>
      <w:r w:rsidRPr="00AE7EE1">
        <w:rPr>
          <w:b/>
          <w:color w:val="385623" w:themeColor="accent6" w:themeShade="80"/>
          <w:sz w:val="40"/>
        </w:rPr>
        <w:t>Introduction</w:t>
      </w:r>
    </w:p>
    <w:p w14:paraId="2D03D1FF" w14:textId="069BE833" w:rsidR="00AE7EE1" w:rsidRDefault="00AE7EE1" w:rsidP="00AE7EE1"/>
    <w:p w14:paraId="515872BC" w14:textId="77777777" w:rsidR="0016448B" w:rsidRPr="0016448B" w:rsidRDefault="0016448B" w:rsidP="0016448B">
      <w:pPr>
        <w:spacing w:after="0" w:line="240" w:lineRule="auto"/>
        <w:rPr>
          <w:rStyle w:val="Emphasis"/>
        </w:rPr>
      </w:pPr>
      <w:r w:rsidRPr="0016448B">
        <w:rPr>
          <w:rStyle w:val="Emphasis"/>
        </w:rPr>
        <w:t xml:space="preserve">What is serverless computing? Serverless computing enables developers to build applications faster by </w:t>
      </w:r>
    </w:p>
    <w:p w14:paraId="49366532" w14:textId="77777777" w:rsidR="0016448B" w:rsidRPr="0016448B" w:rsidRDefault="0016448B" w:rsidP="0016448B">
      <w:pPr>
        <w:spacing w:after="0" w:line="240" w:lineRule="auto"/>
        <w:rPr>
          <w:rStyle w:val="Emphasis"/>
        </w:rPr>
      </w:pPr>
      <w:r w:rsidRPr="0016448B">
        <w:rPr>
          <w:rStyle w:val="Emphasis"/>
        </w:rPr>
        <w:t xml:space="preserve">eliminating the need for them to manage infrastructure. With serverless applications, the cloud service </w:t>
      </w:r>
    </w:p>
    <w:p w14:paraId="7EECAF55" w14:textId="0E6DE3F4" w:rsidR="0016448B" w:rsidRPr="0016448B" w:rsidRDefault="0016448B" w:rsidP="0016448B">
      <w:pPr>
        <w:rPr>
          <w:rStyle w:val="Emphasis"/>
        </w:rPr>
      </w:pPr>
      <w:r w:rsidRPr="0016448B">
        <w:rPr>
          <w:rStyle w:val="Emphasis"/>
        </w:rPr>
        <w:t>provider automatically provisions, scales, and manages the infrastructure required to run the code.</w:t>
      </w:r>
    </w:p>
    <w:p w14:paraId="590F4A16" w14:textId="77777777" w:rsidR="0016448B" w:rsidRPr="0016448B" w:rsidRDefault="0016448B" w:rsidP="0016448B">
      <w:pPr>
        <w:spacing w:after="0" w:line="240" w:lineRule="auto"/>
        <w:rPr>
          <w:rStyle w:val="Emphasis"/>
        </w:rPr>
      </w:pPr>
      <w:r w:rsidRPr="0016448B">
        <w:rPr>
          <w:rStyle w:val="Emphasis"/>
        </w:rPr>
        <w:t xml:space="preserve">Make the complexities of data management a thing of the past. Protect and </w:t>
      </w:r>
    </w:p>
    <w:p w14:paraId="3A9A11B9" w14:textId="77777777" w:rsidR="0016448B" w:rsidRPr="0016448B" w:rsidRDefault="0016448B" w:rsidP="0016448B">
      <w:pPr>
        <w:spacing w:after="0" w:line="240" w:lineRule="auto"/>
        <w:rPr>
          <w:rStyle w:val="Emphasis"/>
        </w:rPr>
      </w:pPr>
      <w:r w:rsidRPr="0016448B">
        <w:rPr>
          <w:rStyle w:val="Emphasis"/>
        </w:rPr>
        <w:t xml:space="preserve">connect your organization's data without the weight of legacy systems holding </w:t>
      </w:r>
    </w:p>
    <w:p w14:paraId="43A6B6FB" w14:textId="77777777" w:rsidR="0016448B" w:rsidRPr="0016448B" w:rsidRDefault="0016448B" w:rsidP="0016448B">
      <w:pPr>
        <w:spacing w:after="0" w:line="240" w:lineRule="auto"/>
        <w:rPr>
          <w:rStyle w:val="Emphasis"/>
        </w:rPr>
      </w:pPr>
      <w:r w:rsidRPr="0016448B">
        <w:rPr>
          <w:rStyle w:val="Emphasis"/>
        </w:rPr>
        <w:t xml:space="preserve">you down. Data-first leaders cut through the tangle of today’s data </w:t>
      </w:r>
    </w:p>
    <w:p w14:paraId="6DC68DAD" w14:textId="77777777" w:rsidR="0016448B" w:rsidRPr="0016448B" w:rsidRDefault="0016448B" w:rsidP="0016448B">
      <w:pPr>
        <w:spacing w:after="0" w:line="240" w:lineRule="auto"/>
        <w:rPr>
          <w:rStyle w:val="Emphasis"/>
        </w:rPr>
      </w:pPr>
      <w:r w:rsidRPr="0016448B">
        <w:rPr>
          <w:rStyle w:val="Emphasis"/>
        </w:rPr>
        <w:t xml:space="preserve">management complexities with a cloud operational experience powered by </w:t>
      </w:r>
    </w:p>
    <w:p w14:paraId="75362586" w14:textId="77777777" w:rsidR="0016448B" w:rsidRPr="0016448B" w:rsidRDefault="0016448B" w:rsidP="0016448B">
      <w:pPr>
        <w:spacing w:after="0" w:line="240" w:lineRule="auto"/>
        <w:rPr>
          <w:rStyle w:val="Emphasis"/>
        </w:rPr>
      </w:pPr>
      <w:r w:rsidRPr="0016448B">
        <w:rPr>
          <w:rStyle w:val="Emphasis"/>
        </w:rPr>
        <w:t xml:space="preserve">data-driven, AI-based tools. The upshot: more customer innovation, enterprise </w:t>
      </w:r>
    </w:p>
    <w:p w14:paraId="5E2988C3" w14:textId="1DFED3C7" w:rsidR="0016448B" w:rsidRDefault="0016448B" w:rsidP="0016448B">
      <w:pPr>
        <w:rPr>
          <w:rStyle w:val="Emphasis"/>
        </w:rPr>
      </w:pPr>
      <w:r w:rsidRPr="0016448B">
        <w:rPr>
          <w:rStyle w:val="Emphasis"/>
        </w:rPr>
        <w:t>risk mitigation, and happier business stakeholders.</w:t>
      </w:r>
    </w:p>
    <w:p w14:paraId="540F3CBA" w14:textId="679997B1" w:rsidR="0016448B" w:rsidRDefault="0016448B" w:rsidP="0016448B">
      <w:pPr>
        <w:rPr>
          <w:rStyle w:val="Emphasis"/>
        </w:rPr>
      </w:pPr>
    </w:p>
    <w:p w14:paraId="0A5D3F44" w14:textId="4C25B0D3" w:rsidR="0016448B" w:rsidRDefault="0016448B" w:rsidP="0016448B">
      <w:pPr>
        <w:pStyle w:val="Heading1"/>
        <w:rPr>
          <w:b/>
          <w:color w:val="385623" w:themeColor="accent6" w:themeShade="80"/>
          <w:sz w:val="36"/>
        </w:rPr>
      </w:pPr>
      <w:r w:rsidRPr="0016448B">
        <w:rPr>
          <w:b/>
          <w:color w:val="385623" w:themeColor="accent6" w:themeShade="80"/>
          <w:sz w:val="36"/>
        </w:rPr>
        <w:t>Innovation</w:t>
      </w:r>
    </w:p>
    <w:p w14:paraId="5CFD60EC" w14:textId="7F7C2881" w:rsidR="0016448B" w:rsidRDefault="0016448B" w:rsidP="0016448B"/>
    <w:p w14:paraId="6150B64F" w14:textId="77777777" w:rsidR="0016448B" w:rsidRPr="0016448B" w:rsidRDefault="0016448B" w:rsidP="0016448B">
      <w:pPr>
        <w:rPr>
          <w:rStyle w:val="Emphasis"/>
        </w:rPr>
      </w:pPr>
      <w:r w:rsidRPr="0016448B">
        <w:rPr>
          <w:rStyle w:val="Emphasis"/>
        </w:rPr>
        <w:t>Certainly, serverless IoT data processing presents various challenges that can be addressed through innovation. Here are some ideas:</w:t>
      </w:r>
    </w:p>
    <w:p w14:paraId="706ED74D" w14:textId="77777777" w:rsidR="0016448B" w:rsidRPr="0016448B" w:rsidRDefault="0016448B" w:rsidP="0016448B">
      <w:pPr>
        <w:rPr>
          <w:rStyle w:val="Emphasis"/>
        </w:rPr>
      </w:pPr>
      <w:r w:rsidRPr="0016448B">
        <w:rPr>
          <w:rStyle w:val="Emphasis"/>
        </w:rPr>
        <w:t xml:space="preserve"> </w:t>
      </w:r>
    </w:p>
    <w:p w14:paraId="6746A6AC" w14:textId="385D7EB7" w:rsidR="0016448B" w:rsidRPr="0016448B" w:rsidRDefault="0016448B" w:rsidP="0016448B">
      <w:pPr>
        <w:pStyle w:val="ListParagraph"/>
        <w:numPr>
          <w:ilvl w:val="0"/>
          <w:numId w:val="1"/>
        </w:numPr>
        <w:rPr>
          <w:rStyle w:val="Emphasis"/>
        </w:rPr>
      </w:pPr>
      <w:r w:rsidRPr="0016448B">
        <w:rPr>
          <w:rStyle w:val="Emphasis"/>
          <w:b/>
          <w:color w:val="C45911" w:themeColor="accent2" w:themeShade="BF"/>
        </w:rPr>
        <w:t>Real-time Data Analysis</w:t>
      </w:r>
      <w:r w:rsidRPr="0016448B">
        <w:rPr>
          <w:rStyle w:val="Emphasis"/>
        </w:rPr>
        <w:t>: Develop serverless functions that can process IoT data in real-time. Use technologies like AWS Lambda, Azure Functions, or Google Cloud Functions to analyze incoming data streams for anomalies, trends, or critical events.</w:t>
      </w:r>
    </w:p>
    <w:p w14:paraId="1C74FE83" w14:textId="77777777" w:rsidR="0016448B" w:rsidRPr="0016448B" w:rsidRDefault="0016448B" w:rsidP="0016448B">
      <w:pPr>
        <w:rPr>
          <w:rStyle w:val="Emphasis"/>
        </w:rPr>
      </w:pPr>
      <w:r w:rsidRPr="0016448B">
        <w:rPr>
          <w:rStyle w:val="Emphasis"/>
        </w:rPr>
        <w:t xml:space="preserve"> </w:t>
      </w:r>
    </w:p>
    <w:p w14:paraId="4F549BE4" w14:textId="75D307AC" w:rsidR="0016448B" w:rsidRPr="0016448B" w:rsidRDefault="0016448B" w:rsidP="0016448B">
      <w:pPr>
        <w:pStyle w:val="ListParagraph"/>
        <w:numPr>
          <w:ilvl w:val="0"/>
          <w:numId w:val="1"/>
        </w:numPr>
        <w:rPr>
          <w:rStyle w:val="Emphasis"/>
        </w:rPr>
      </w:pPr>
      <w:r w:rsidRPr="0016448B">
        <w:rPr>
          <w:rStyle w:val="Emphasis"/>
          <w:b/>
          <w:color w:val="C45911" w:themeColor="accent2" w:themeShade="BF"/>
        </w:rPr>
        <w:t>Auto-Scaling</w:t>
      </w:r>
      <w:r w:rsidRPr="0016448B">
        <w:rPr>
          <w:rStyle w:val="Emphasis"/>
        </w:rPr>
        <w:t>: Implement auto-scaling mechanisms to handle varying data loads efficiently. Serverless platforms like AWS Lambda can automatically scale functions based on demand, reducing operational overhead.</w:t>
      </w:r>
    </w:p>
    <w:p w14:paraId="7BED4B6C" w14:textId="77777777" w:rsidR="0016448B" w:rsidRPr="0016448B" w:rsidRDefault="0016448B" w:rsidP="0016448B">
      <w:pPr>
        <w:pStyle w:val="ListParagraph"/>
        <w:rPr>
          <w:rStyle w:val="Emphasis"/>
        </w:rPr>
      </w:pPr>
      <w:r w:rsidRPr="0016448B">
        <w:rPr>
          <w:rStyle w:val="Emphasis"/>
        </w:rPr>
        <w:t xml:space="preserve"> </w:t>
      </w:r>
    </w:p>
    <w:p w14:paraId="59736704" w14:textId="77777777" w:rsidR="0016448B" w:rsidRPr="0016448B" w:rsidRDefault="0016448B" w:rsidP="0016448B">
      <w:pPr>
        <w:rPr>
          <w:rStyle w:val="Emphasis"/>
        </w:rPr>
      </w:pPr>
      <w:r w:rsidRPr="0016448B">
        <w:rPr>
          <w:rStyle w:val="Emphasis"/>
        </w:rPr>
        <w:t xml:space="preserve"> </w:t>
      </w:r>
    </w:p>
    <w:p w14:paraId="3B43FD2A" w14:textId="59607BC7" w:rsidR="0016448B" w:rsidRPr="0016448B" w:rsidRDefault="0016448B" w:rsidP="0016448B">
      <w:pPr>
        <w:rPr>
          <w:rStyle w:val="Emphasis"/>
        </w:rPr>
      </w:pPr>
      <w:r>
        <w:rPr>
          <w:rStyle w:val="Emphasis"/>
        </w:rPr>
        <w:t xml:space="preserve">    3. </w:t>
      </w:r>
      <w:r w:rsidRPr="0016448B">
        <w:rPr>
          <w:rStyle w:val="Emphasis"/>
          <w:b/>
          <w:color w:val="C45911" w:themeColor="accent2" w:themeShade="BF"/>
        </w:rPr>
        <w:t>Edge Computing</w:t>
      </w:r>
      <w:r w:rsidRPr="0016448B">
        <w:rPr>
          <w:rStyle w:val="Emphasis"/>
        </w:rPr>
        <w:t xml:space="preserve">: Combine serverless with edge computing to process data closer to the source. </w:t>
      </w:r>
      <w:r>
        <w:rPr>
          <w:rStyle w:val="Emphasis"/>
        </w:rPr>
        <w:t xml:space="preserve">                            </w:t>
      </w:r>
      <w:r w:rsidRPr="0016448B">
        <w:rPr>
          <w:rStyle w:val="Emphasis"/>
        </w:rPr>
        <w:t>This reduces latency and bandwidth requirements, making it suitable for applications requiring rapid response times.</w:t>
      </w:r>
    </w:p>
    <w:p w14:paraId="3A53FFA3" w14:textId="77777777" w:rsidR="0016448B" w:rsidRPr="0016448B" w:rsidRDefault="0016448B" w:rsidP="0016448B">
      <w:pPr>
        <w:rPr>
          <w:rStyle w:val="Emphasis"/>
        </w:rPr>
      </w:pPr>
      <w:r w:rsidRPr="0016448B">
        <w:rPr>
          <w:rStyle w:val="Emphasis"/>
        </w:rPr>
        <w:lastRenderedPageBreak/>
        <w:t xml:space="preserve"> </w:t>
      </w:r>
    </w:p>
    <w:p w14:paraId="4382DFB7" w14:textId="4529C8E4" w:rsidR="0016448B" w:rsidRPr="0016448B" w:rsidRDefault="0016448B" w:rsidP="0016448B">
      <w:pPr>
        <w:pStyle w:val="ListParagraph"/>
        <w:numPr>
          <w:ilvl w:val="0"/>
          <w:numId w:val="1"/>
        </w:numPr>
        <w:rPr>
          <w:rStyle w:val="Emphasis"/>
        </w:rPr>
      </w:pPr>
      <w:r w:rsidRPr="0016448B">
        <w:rPr>
          <w:rStyle w:val="Emphasis"/>
          <w:b/>
          <w:color w:val="C45911" w:themeColor="accent2" w:themeShade="BF"/>
        </w:rPr>
        <w:t>Data Transformation</w:t>
      </w:r>
      <w:r w:rsidRPr="0016448B">
        <w:rPr>
          <w:rStyle w:val="Emphasis"/>
        </w:rPr>
        <w:t>: Create serverless functions to transform raw IoT data into a structured format, making it easier to store and analyze. Tools like AWS Step Functions can help orchestrate data processing workflows.</w:t>
      </w:r>
    </w:p>
    <w:p w14:paraId="0ECD3E9C" w14:textId="77777777" w:rsidR="0016448B" w:rsidRPr="0016448B" w:rsidRDefault="0016448B" w:rsidP="0016448B">
      <w:pPr>
        <w:pStyle w:val="ListParagraph"/>
        <w:rPr>
          <w:rStyle w:val="Emphasis"/>
        </w:rPr>
      </w:pPr>
      <w:r w:rsidRPr="0016448B">
        <w:rPr>
          <w:rStyle w:val="Emphasis"/>
        </w:rPr>
        <w:t xml:space="preserve"> </w:t>
      </w:r>
    </w:p>
    <w:p w14:paraId="72E792F4" w14:textId="77777777" w:rsidR="0016448B" w:rsidRPr="0016448B" w:rsidRDefault="0016448B" w:rsidP="0016448B">
      <w:pPr>
        <w:rPr>
          <w:rStyle w:val="Emphasis"/>
        </w:rPr>
      </w:pPr>
      <w:r w:rsidRPr="0016448B">
        <w:rPr>
          <w:rStyle w:val="Emphasis"/>
        </w:rPr>
        <w:t xml:space="preserve"> </w:t>
      </w:r>
    </w:p>
    <w:p w14:paraId="38FD81E5" w14:textId="1CE47909"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Predictive Maintenance</w:t>
      </w:r>
      <w:r w:rsidRPr="0016448B">
        <w:rPr>
          <w:rStyle w:val="Emphasis"/>
        </w:rPr>
        <w:t>: Use machine learning models within serverless functions to predict equipment failures. These predictions can trigger proactive maintenance, minimizing downtime.</w:t>
      </w:r>
    </w:p>
    <w:p w14:paraId="706CED5A" w14:textId="77777777" w:rsidR="0016448B" w:rsidRPr="0016448B" w:rsidRDefault="0016448B" w:rsidP="0016448B">
      <w:pPr>
        <w:rPr>
          <w:rStyle w:val="Emphasis"/>
        </w:rPr>
      </w:pPr>
      <w:r w:rsidRPr="0016448B">
        <w:rPr>
          <w:rStyle w:val="Emphasis"/>
        </w:rPr>
        <w:t xml:space="preserve"> </w:t>
      </w:r>
    </w:p>
    <w:p w14:paraId="1DDA9A9F" w14:textId="40D4B205"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Security and Authentication</w:t>
      </w:r>
      <w:r w:rsidRPr="0016448B">
        <w:rPr>
          <w:rStyle w:val="Emphasis"/>
        </w:rPr>
        <w:t>: Innovate in security by implementing serverless-based authentication and authorization mechanisms to ensure that only authorized devices can send and receive IoT data.</w:t>
      </w:r>
    </w:p>
    <w:p w14:paraId="666A823A" w14:textId="77777777" w:rsidR="0016448B" w:rsidRPr="0016448B" w:rsidRDefault="0016448B" w:rsidP="0016448B">
      <w:pPr>
        <w:pStyle w:val="ListParagraph"/>
        <w:rPr>
          <w:rStyle w:val="Emphasis"/>
        </w:rPr>
      </w:pPr>
      <w:r w:rsidRPr="0016448B">
        <w:rPr>
          <w:rStyle w:val="Emphasis"/>
        </w:rPr>
        <w:t xml:space="preserve"> </w:t>
      </w:r>
    </w:p>
    <w:p w14:paraId="1F12DB51" w14:textId="77777777" w:rsidR="0016448B" w:rsidRPr="0016448B" w:rsidRDefault="0016448B" w:rsidP="0016448B">
      <w:pPr>
        <w:rPr>
          <w:rStyle w:val="Emphasis"/>
        </w:rPr>
      </w:pPr>
      <w:r w:rsidRPr="0016448B">
        <w:rPr>
          <w:rStyle w:val="Emphasis"/>
        </w:rPr>
        <w:t xml:space="preserve"> </w:t>
      </w:r>
    </w:p>
    <w:p w14:paraId="317469A6" w14:textId="66A9E50D"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Data Compression and Aggregation:</w:t>
      </w:r>
      <w:r w:rsidRPr="007D73A0">
        <w:rPr>
          <w:rStyle w:val="Emphasis"/>
          <w:color w:val="C45911" w:themeColor="accent2" w:themeShade="BF"/>
        </w:rPr>
        <w:t xml:space="preserve"> </w:t>
      </w:r>
      <w:r w:rsidRPr="0016448B">
        <w:rPr>
          <w:rStyle w:val="Emphasis"/>
        </w:rPr>
        <w:t>Develop serverless functions that compress and aggregate IoT data before storage or analysis. This reduces storage costs and speeds up processing.</w:t>
      </w:r>
    </w:p>
    <w:p w14:paraId="5A05DA1F" w14:textId="77777777" w:rsidR="0016448B" w:rsidRPr="0016448B" w:rsidRDefault="0016448B" w:rsidP="0016448B">
      <w:pPr>
        <w:rPr>
          <w:rStyle w:val="Emphasis"/>
        </w:rPr>
      </w:pPr>
      <w:r w:rsidRPr="0016448B">
        <w:rPr>
          <w:rStyle w:val="Emphasis"/>
        </w:rPr>
        <w:t xml:space="preserve"> </w:t>
      </w:r>
    </w:p>
    <w:p w14:paraId="2D8DC8C8" w14:textId="252D8C73"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Integration with Third-Party Services</w:t>
      </w:r>
      <w:r w:rsidRPr="0016448B">
        <w:rPr>
          <w:rStyle w:val="Emphasis"/>
        </w:rPr>
        <w:t>: Leverage serverless functions to integrate IoT data with external services like weather APIs, social media platforms, or industry-specific data sources to gain deeper insights.</w:t>
      </w:r>
    </w:p>
    <w:p w14:paraId="335C5B40" w14:textId="77777777" w:rsidR="0016448B" w:rsidRPr="0016448B" w:rsidRDefault="0016448B" w:rsidP="0016448B">
      <w:pPr>
        <w:pStyle w:val="ListParagraph"/>
        <w:rPr>
          <w:rStyle w:val="Emphasis"/>
        </w:rPr>
      </w:pPr>
      <w:r w:rsidRPr="0016448B">
        <w:rPr>
          <w:rStyle w:val="Emphasis"/>
        </w:rPr>
        <w:t xml:space="preserve"> </w:t>
      </w:r>
    </w:p>
    <w:p w14:paraId="792581BC" w14:textId="77777777" w:rsidR="0016448B" w:rsidRPr="0016448B" w:rsidRDefault="0016448B" w:rsidP="0016448B">
      <w:pPr>
        <w:rPr>
          <w:rStyle w:val="Emphasis"/>
        </w:rPr>
      </w:pPr>
      <w:r w:rsidRPr="0016448B">
        <w:rPr>
          <w:rStyle w:val="Emphasis"/>
        </w:rPr>
        <w:t xml:space="preserve"> </w:t>
      </w:r>
    </w:p>
    <w:p w14:paraId="2EEF012F" w14:textId="64BC931E"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Serverless Databases</w:t>
      </w:r>
      <w:r w:rsidRPr="0016448B">
        <w:rPr>
          <w:rStyle w:val="Emphasis"/>
        </w:rPr>
        <w:t>: Explore serverless database options like AWS DynamoDB or Azure Cosmos DB to store and retrieve IoT data efficiently without managing database infrastructure.</w:t>
      </w:r>
    </w:p>
    <w:p w14:paraId="220D3387" w14:textId="77777777" w:rsidR="0016448B" w:rsidRPr="0016448B" w:rsidRDefault="0016448B" w:rsidP="0016448B">
      <w:pPr>
        <w:rPr>
          <w:rStyle w:val="Emphasis"/>
        </w:rPr>
      </w:pPr>
      <w:r w:rsidRPr="0016448B">
        <w:rPr>
          <w:rStyle w:val="Emphasis"/>
        </w:rPr>
        <w:t xml:space="preserve"> </w:t>
      </w:r>
    </w:p>
    <w:p w14:paraId="6F7E9882" w14:textId="7E8FA516"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Cost Optimization</w:t>
      </w:r>
      <w:r w:rsidRPr="0016448B">
        <w:rPr>
          <w:rStyle w:val="Emphasis"/>
        </w:rPr>
        <w:t>: Continuously monitor and optimize serverless function usage to minimize costs. Use tools like AWS Cost Explorer or Azure Cost Management for insights.</w:t>
      </w:r>
    </w:p>
    <w:p w14:paraId="66ADA497" w14:textId="77777777" w:rsidR="0016448B" w:rsidRPr="0016448B" w:rsidRDefault="0016448B" w:rsidP="0016448B">
      <w:pPr>
        <w:pStyle w:val="ListParagraph"/>
        <w:rPr>
          <w:rStyle w:val="Emphasis"/>
        </w:rPr>
      </w:pPr>
      <w:r w:rsidRPr="0016448B">
        <w:rPr>
          <w:rStyle w:val="Emphasis"/>
        </w:rPr>
        <w:t xml:space="preserve"> </w:t>
      </w:r>
    </w:p>
    <w:p w14:paraId="2E902E51" w14:textId="77777777" w:rsidR="0016448B" w:rsidRPr="0016448B" w:rsidRDefault="0016448B" w:rsidP="0016448B">
      <w:pPr>
        <w:rPr>
          <w:rStyle w:val="Emphasis"/>
        </w:rPr>
      </w:pPr>
      <w:r w:rsidRPr="0016448B">
        <w:rPr>
          <w:rStyle w:val="Emphasis"/>
        </w:rPr>
        <w:t xml:space="preserve"> </w:t>
      </w:r>
    </w:p>
    <w:p w14:paraId="6C4D9DC2" w14:textId="253A006D"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Data Retention Policies</w:t>
      </w:r>
      <w:r w:rsidRPr="0016448B">
        <w:rPr>
          <w:rStyle w:val="Emphasis"/>
        </w:rPr>
        <w:t>: Implement policies for automatically archiving or deleting older IoT data to avoid storage cost overruns.</w:t>
      </w:r>
    </w:p>
    <w:p w14:paraId="78AA0E7D" w14:textId="77777777" w:rsidR="0016448B" w:rsidRPr="0016448B" w:rsidRDefault="0016448B" w:rsidP="0016448B">
      <w:pPr>
        <w:rPr>
          <w:rStyle w:val="Emphasis"/>
        </w:rPr>
      </w:pPr>
      <w:r w:rsidRPr="0016448B">
        <w:rPr>
          <w:rStyle w:val="Emphasis"/>
        </w:rPr>
        <w:t xml:space="preserve"> </w:t>
      </w:r>
    </w:p>
    <w:p w14:paraId="2EFACAB8" w14:textId="618F58FF"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lastRenderedPageBreak/>
        <w:t>Monitoring and Alerting</w:t>
      </w:r>
      <w:r w:rsidRPr="0016448B">
        <w:rPr>
          <w:rStyle w:val="Emphasis"/>
        </w:rPr>
        <w:t>: Develop serverless-based monitoring and alerting systems to proactively identify issues or anomalies in IoT data processing.</w:t>
      </w:r>
    </w:p>
    <w:p w14:paraId="663FD1AE" w14:textId="77777777" w:rsidR="0016448B" w:rsidRPr="0016448B" w:rsidRDefault="0016448B" w:rsidP="0016448B">
      <w:pPr>
        <w:pStyle w:val="ListParagraph"/>
        <w:rPr>
          <w:rStyle w:val="Emphasis"/>
        </w:rPr>
      </w:pPr>
      <w:r w:rsidRPr="0016448B">
        <w:rPr>
          <w:rStyle w:val="Emphasis"/>
        </w:rPr>
        <w:t xml:space="preserve"> </w:t>
      </w:r>
    </w:p>
    <w:p w14:paraId="395BDC13" w14:textId="77777777" w:rsidR="0016448B" w:rsidRPr="0016448B" w:rsidRDefault="0016448B" w:rsidP="0016448B">
      <w:pPr>
        <w:rPr>
          <w:rStyle w:val="Emphasis"/>
        </w:rPr>
      </w:pPr>
      <w:r w:rsidRPr="0016448B">
        <w:rPr>
          <w:rStyle w:val="Emphasis"/>
        </w:rPr>
        <w:t xml:space="preserve"> </w:t>
      </w:r>
    </w:p>
    <w:p w14:paraId="141692E8" w14:textId="3068FDBF"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Blockchain Integration</w:t>
      </w:r>
      <w:r w:rsidRPr="0016448B">
        <w:rPr>
          <w:rStyle w:val="Emphasis"/>
        </w:rPr>
        <w:t>: Consider using serverless to integrate blockchain technology for secure and immutable IoT data storage and verification.</w:t>
      </w:r>
    </w:p>
    <w:p w14:paraId="410E8521" w14:textId="77777777" w:rsidR="0016448B" w:rsidRPr="0016448B" w:rsidRDefault="0016448B" w:rsidP="0016448B">
      <w:pPr>
        <w:rPr>
          <w:rStyle w:val="Emphasis"/>
        </w:rPr>
      </w:pPr>
      <w:r w:rsidRPr="0016448B">
        <w:rPr>
          <w:rStyle w:val="Emphasis"/>
        </w:rPr>
        <w:t xml:space="preserve"> </w:t>
      </w:r>
    </w:p>
    <w:p w14:paraId="65161B54" w14:textId="5C2C9FC9"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Serverless</w:t>
      </w:r>
      <w:r w:rsidRPr="0016448B">
        <w:rPr>
          <w:rStyle w:val="Emphasis"/>
        </w:rPr>
        <w:t xml:space="preserve"> </w:t>
      </w:r>
      <w:r w:rsidRPr="007D73A0">
        <w:rPr>
          <w:rStyle w:val="Emphasis"/>
          <w:b/>
          <w:color w:val="C45911" w:themeColor="accent2" w:themeShade="BF"/>
        </w:rPr>
        <w:t>Frameworks</w:t>
      </w:r>
      <w:r w:rsidRPr="0016448B">
        <w:rPr>
          <w:rStyle w:val="Emphasis"/>
        </w:rPr>
        <w:t>: Explore serverless frameworks like Serverless Framework or AWS SAM to streamline development, deployment, and management of IoT data processing solutions.</w:t>
      </w:r>
    </w:p>
    <w:p w14:paraId="1C234547" w14:textId="77777777" w:rsidR="0016448B" w:rsidRPr="0016448B" w:rsidRDefault="0016448B" w:rsidP="0016448B">
      <w:pPr>
        <w:pStyle w:val="ListParagraph"/>
        <w:rPr>
          <w:rStyle w:val="Emphasis"/>
        </w:rPr>
      </w:pPr>
      <w:r w:rsidRPr="0016448B">
        <w:rPr>
          <w:rStyle w:val="Emphasis"/>
        </w:rPr>
        <w:t xml:space="preserve"> </w:t>
      </w:r>
    </w:p>
    <w:p w14:paraId="10256D84" w14:textId="77777777" w:rsidR="0016448B" w:rsidRPr="0016448B" w:rsidRDefault="0016448B" w:rsidP="0016448B">
      <w:pPr>
        <w:rPr>
          <w:rStyle w:val="Emphasis"/>
        </w:rPr>
      </w:pPr>
      <w:r w:rsidRPr="0016448B">
        <w:rPr>
          <w:rStyle w:val="Emphasis"/>
        </w:rPr>
        <w:t xml:space="preserve"> </w:t>
      </w:r>
    </w:p>
    <w:p w14:paraId="06E727B0" w14:textId="0AF66761" w:rsidR="0016448B" w:rsidRPr="0016448B" w:rsidRDefault="0016448B" w:rsidP="0016448B">
      <w:pPr>
        <w:pStyle w:val="ListParagraph"/>
        <w:numPr>
          <w:ilvl w:val="0"/>
          <w:numId w:val="1"/>
        </w:numPr>
        <w:rPr>
          <w:rStyle w:val="Emphasis"/>
        </w:rPr>
      </w:pPr>
      <w:r w:rsidRPr="007D73A0">
        <w:rPr>
          <w:rStyle w:val="Emphasis"/>
          <w:b/>
          <w:color w:val="C45911" w:themeColor="accent2" w:themeShade="BF"/>
        </w:rPr>
        <w:t>Edge</w:t>
      </w:r>
      <w:r w:rsidRPr="0016448B">
        <w:rPr>
          <w:rStyle w:val="Emphasis"/>
        </w:rPr>
        <w:t xml:space="preserve"> </w:t>
      </w:r>
      <w:r w:rsidRPr="007D73A0">
        <w:rPr>
          <w:rStyle w:val="Emphasis"/>
          <w:b/>
          <w:color w:val="C45911" w:themeColor="accent2" w:themeShade="BF"/>
        </w:rPr>
        <w:t>AI</w:t>
      </w:r>
      <w:r w:rsidRPr="0016448B">
        <w:rPr>
          <w:rStyle w:val="Emphasis"/>
        </w:rPr>
        <w:t>: Combine serverless with edge AI capabilities to perform on-device analytics, reducing the need to transmit raw data to central servers.</w:t>
      </w:r>
    </w:p>
    <w:p w14:paraId="2F22E450" w14:textId="689DA0DC" w:rsidR="00192B9D" w:rsidRDefault="00192B9D" w:rsidP="00192B9D">
      <w:pPr>
        <w:pStyle w:val="ListParagraph"/>
        <w:spacing w:after="0" w:line="240" w:lineRule="auto"/>
        <w:rPr>
          <w:rFonts w:ascii="Arial" w:eastAsia="Times New Roman" w:hAnsi="Arial" w:cs="Arial"/>
          <w:color w:val="ED7D31"/>
          <w:sz w:val="30"/>
          <w:szCs w:val="30"/>
        </w:rPr>
      </w:pPr>
    </w:p>
    <w:p w14:paraId="2D49D9E6" w14:textId="77777777" w:rsidR="00192B9D" w:rsidRDefault="00192B9D" w:rsidP="00192B9D">
      <w:pPr>
        <w:pStyle w:val="ListParagraph"/>
        <w:spacing w:after="0" w:line="240" w:lineRule="auto"/>
        <w:rPr>
          <w:rFonts w:ascii="Arial" w:eastAsia="Times New Roman" w:hAnsi="Arial" w:cs="Arial"/>
          <w:color w:val="ED7D31"/>
          <w:sz w:val="30"/>
          <w:szCs w:val="30"/>
        </w:rPr>
      </w:pPr>
    </w:p>
    <w:p w14:paraId="141ABEE3" w14:textId="023102EC" w:rsidR="00192B9D" w:rsidRPr="00192B9D" w:rsidRDefault="00192B9D" w:rsidP="00192B9D">
      <w:pPr>
        <w:pStyle w:val="Heading1"/>
        <w:rPr>
          <w:rFonts w:ascii="Times New Roman" w:eastAsia="Times New Roman" w:hAnsi="Times New Roman" w:cs="Times New Roman"/>
          <w:b/>
          <w:color w:val="385623" w:themeColor="accent6" w:themeShade="80"/>
          <w:sz w:val="24"/>
          <w:szCs w:val="24"/>
        </w:rPr>
      </w:pPr>
      <w:r w:rsidRPr="00192B9D">
        <w:rPr>
          <w:rFonts w:eastAsia="Times New Roman"/>
          <w:b/>
          <w:color w:val="385623" w:themeColor="accent6" w:themeShade="80"/>
        </w:rPr>
        <w:t xml:space="preserve">Unlock more value for your data </w:t>
      </w:r>
    </w:p>
    <w:p w14:paraId="6119BB51" w14:textId="7D2A7090" w:rsidR="00192B9D" w:rsidRPr="00192B9D" w:rsidRDefault="00192B9D" w:rsidP="00192B9D">
      <w:pPr>
        <w:pStyle w:val="ListParagraph"/>
        <w:spacing w:after="0" w:line="240" w:lineRule="auto"/>
        <w:rPr>
          <w:rStyle w:val="Emphasis"/>
        </w:rPr>
      </w:pPr>
      <w:r w:rsidRPr="00192B9D">
        <w:rPr>
          <w:rStyle w:val="Emphasis"/>
        </w:rPr>
        <w:t xml:space="preserve">How do you unlock the value of your data, even when your data sets are </w:t>
      </w:r>
      <w:proofErr w:type="gramStart"/>
      <w:r w:rsidRPr="00192B9D">
        <w:rPr>
          <w:rStyle w:val="Emphasis"/>
        </w:rPr>
        <w:t>vast,</w:t>
      </w:r>
      <w:proofErr w:type="gramEnd"/>
      <w:r w:rsidRPr="00192B9D">
        <w:rPr>
          <w:rStyle w:val="Emphasis"/>
        </w:rPr>
        <w:t xml:space="preserve"> </w:t>
      </w:r>
    </w:p>
    <w:p w14:paraId="3333FCC0" w14:textId="77777777" w:rsidR="00192B9D" w:rsidRPr="00192B9D" w:rsidRDefault="00192B9D" w:rsidP="00192B9D">
      <w:pPr>
        <w:pStyle w:val="ListParagraph"/>
        <w:spacing w:after="0" w:line="240" w:lineRule="auto"/>
        <w:rPr>
          <w:rStyle w:val="Emphasis"/>
        </w:rPr>
      </w:pPr>
      <w:r w:rsidRPr="00192B9D">
        <w:rPr>
          <w:rStyle w:val="Emphasis"/>
        </w:rPr>
        <w:t xml:space="preserve">massively diverse, and entangled across many applications? Unifying your </w:t>
      </w:r>
    </w:p>
    <w:p w14:paraId="6C7421EC" w14:textId="77777777" w:rsidR="00192B9D" w:rsidRPr="00192B9D" w:rsidRDefault="00192B9D" w:rsidP="00192B9D">
      <w:pPr>
        <w:pStyle w:val="ListParagraph"/>
        <w:spacing w:after="0" w:line="240" w:lineRule="auto"/>
        <w:rPr>
          <w:rStyle w:val="Emphasis"/>
        </w:rPr>
      </w:pPr>
      <w:r w:rsidRPr="00192B9D">
        <w:rPr>
          <w:rStyle w:val="Emphasis"/>
        </w:rPr>
        <w:t>data, no matter where it lives, makes it more valuable to you. Modernize data</w:t>
      </w:r>
      <w:r w:rsidRPr="00192B9D">
        <w:rPr>
          <w:rStyle w:val="Emphasis"/>
        </w:rPr>
        <w:t/>
      </w:r>
    </w:p>
    <w:p w14:paraId="0BD9EFEB" w14:textId="77777777" w:rsidR="00192B9D" w:rsidRDefault="00192B9D" w:rsidP="00192B9D">
      <w:pPr>
        <w:pStyle w:val="ListParagraph"/>
        <w:spacing w:after="0" w:line="240" w:lineRule="auto"/>
        <w:rPr>
          <w:rFonts w:ascii="Arial" w:eastAsia="Times New Roman" w:hAnsi="Arial" w:cs="Arial"/>
          <w:color w:val="000000"/>
          <w:sz w:val="27"/>
          <w:szCs w:val="27"/>
        </w:rPr>
      </w:pPr>
      <w:r w:rsidRPr="00192B9D">
        <w:rPr>
          <w:rStyle w:val="Emphasis"/>
        </w:rPr>
        <w:t>first to open up new opportunities for your business</w:t>
      </w:r>
      <w:r w:rsidRPr="00192B9D">
        <w:rPr>
          <w:rFonts w:ascii="Arial" w:eastAsia="Times New Roman" w:hAnsi="Arial" w:cs="Arial"/>
          <w:color w:val="000000"/>
          <w:sz w:val="27"/>
          <w:szCs w:val="27"/>
        </w:rPr>
        <w:t>.</w:t>
      </w:r>
    </w:p>
    <w:p w14:paraId="1FDD9D1B" w14:textId="4D8041AA" w:rsidR="00197961" w:rsidRDefault="00197961" w:rsidP="00192B9D">
      <w:pPr>
        <w:pStyle w:val="ListParagraph"/>
        <w:spacing w:after="0" w:line="240" w:lineRule="auto"/>
        <w:rPr>
          <w:rFonts w:ascii="Arial" w:eastAsia="Times New Roman" w:hAnsi="Arial" w:cs="Arial"/>
          <w:color w:val="000000"/>
          <w:sz w:val="27"/>
          <w:szCs w:val="27"/>
        </w:rPr>
      </w:pPr>
    </w:p>
    <w:p w14:paraId="0029B347" w14:textId="77777777" w:rsidR="00197961" w:rsidRPr="00197961" w:rsidRDefault="00197961" w:rsidP="00197961"/>
    <w:p w14:paraId="4C63FC0F" w14:textId="5ACF659C" w:rsidR="00197961" w:rsidRDefault="00197961" w:rsidP="00197961"/>
    <w:p w14:paraId="617A0210" w14:textId="77777777" w:rsidR="00192B9D" w:rsidRPr="00197961" w:rsidRDefault="00192B9D" w:rsidP="00197961">
      <w:bookmarkStart w:id="0" w:name="_GoBack"/>
      <w:bookmarkEnd w:id="0"/>
    </w:p>
    <w:p w14:paraId="3E464236" w14:textId="55074FB3" w:rsidR="00192B9D" w:rsidRPr="00192B9D" w:rsidRDefault="003C793F" w:rsidP="00192B9D">
      <w:pPr>
        <w:pStyle w:val="ListParagraph"/>
        <w:spacing w:after="0" w:line="240" w:lineRule="auto"/>
        <w:rPr>
          <w:rFonts w:ascii="Times New Roman" w:eastAsia="Times New Roman" w:hAnsi="Times New Roman"/>
          <w:sz w:val="24"/>
          <w:szCs w:val="24"/>
        </w:rPr>
      </w:pPr>
      <w:r>
        <w:rPr>
          <w:rFonts w:ascii="Arial" w:eastAsia="Times New Roman" w:hAnsi="Arial" w:cs="Arial"/>
          <w:noProof/>
          <w:color w:val="000000"/>
          <w:sz w:val="27"/>
          <w:szCs w:val="27"/>
        </w:rPr>
        <w:lastRenderedPageBreak/>
        <w:drawing>
          <wp:inline distT="0" distB="0" distL="0" distR="0" wp14:anchorId="1489589A" wp14:editId="0F731884">
            <wp:extent cx="6035023" cy="3249194"/>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2035BF.png"/>
                    <pic:cNvPicPr/>
                  </pic:nvPicPr>
                  <pic:blipFill>
                    <a:blip r:embed="rId5">
                      <a:extLst>
                        <a:ext uri="{28A0092B-C50C-407E-A947-70E740481C1C}">
                          <a14:useLocalDpi xmlns:a14="http://schemas.microsoft.com/office/drawing/2010/main" val="0"/>
                        </a:ext>
                      </a:extLst>
                    </a:blip>
                    <a:stretch>
                      <a:fillRect/>
                    </a:stretch>
                  </pic:blipFill>
                  <pic:spPr>
                    <a:xfrm>
                      <a:off x="0" y="0"/>
                      <a:ext cx="6118112" cy="3293928"/>
                    </a:xfrm>
                    <a:prstGeom prst="rect">
                      <a:avLst/>
                    </a:prstGeom>
                    <a:ln>
                      <a:noFill/>
                    </a:ln>
                    <a:effectLst>
                      <a:softEdge rad="112500"/>
                    </a:effectLst>
                  </pic:spPr>
                </pic:pic>
              </a:graphicData>
            </a:graphic>
          </wp:inline>
        </w:drawing>
      </w:r>
      <w:r w:rsidR="00192B9D" w:rsidRPr="00192B9D">
        <w:rPr>
          <w:rFonts w:ascii="Arial" w:eastAsia="Times New Roman" w:hAnsi="Arial" w:cs="Arial"/>
          <w:color w:val="000000"/>
          <w:sz w:val="27"/>
          <w:szCs w:val="27"/>
        </w:rPr>
        <w:t xml:space="preserve"> </w:t>
      </w:r>
    </w:p>
    <w:p w14:paraId="2866E59D" w14:textId="77777777" w:rsidR="00192B9D" w:rsidRPr="00192B9D" w:rsidRDefault="00192B9D" w:rsidP="00192B9D">
      <w:pPr>
        <w:pStyle w:val="Heading1"/>
        <w:rPr>
          <w:rFonts w:ascii="Times New Roman" w:eastAsia="Times New Roman" w:hAnsi="Times New Roman"/>
          <w:b/>
          <w:color w:val="385623" w:themeColor="accent6" w:themeShade="80"/>
          <w:sz w:val="24"/>
          <w:szCs w:val="24"/>
        </w:rPr>
      </w:pPr>
      <w:r w:rsidRPr="00192B9D">
        <w:rPr>
          <w:rFonts w:eastAsia="Times New Roman"/>
          <w:b/>
          <w:color w:val="385623" w:themeColor="accent6" w:themeShade="80"/>
        </w:rPr>
        <w:t xml:space="preserve">Uncover insights hidden in your data </w:t>
      </w:r>
    </w:p>
    <w:p w14:paraId="6CEA5065" w14:textId="5873FFE4" w:rsidR="0016448B" w:rsidRDefault="00192B9D" w:rsidP="00192B9D">
      <w:pPr>
        <w:pStyle w:val="ListParagraph"/>
        <w:spacing w:after="0" w:line="240" w:lineRule="auto"/>
        <w:rPr>
          <w:rStyle w:val="Emphasis"/>
        </w:rPr>
      </w:pPr>
      <w:r w:rsidRPr="00192B9D">
        <w:rPr>
          <w:rStyle w:val="Emphasis"/>
        </w:rPr>
        <w:t xml:space="preserve">What percentage of your data never gets analyzed? What vital insights are hidden in your data? Create a single source of truth and turn data into real-time insights for smarter decision making to help your business grow. </w:t>
      </w:r>
      <w:r w:rsidR="0016448B" w:rsidRPr="00192B9D">
        <w:rPr>
          <w:rStyle w:val="Emphasis"/>
        </w:rPr>
        <w:t xml:space="preserve"> </w:t>
      </w:r>
    </w:p>
    <w:p w14:paraId="752CC3D6" w14:textId="5161EC2A" w:rsidR="00E77348" w:rsidRDefault="00E77348" w:rsidP="00192B9D">
      <w:pPr>
        <w:pStyle w:val="ListParagraph"/>
        <w:spacing w:after="0" w:line="240" w:lineRule="auto"/>
        <w:rPr>
          <w:rStyle w:val="Emphasis"/>
        </w:rPr>
      </w:pPr>
    </w:p>
    <w:p w14:paraId="2EB105B3" w14:textId="77777777" w:rsidR="00E77348" w:rsidRPr="00E77348" w:rsidRDefault="00E77348" w:rsidP="00E77348">
      <w:pPr>
        <w:spacing w:after="0" w:line="240" w:lineRule="auto"/>
        <w:ind w:left="720"/>
        <w:rPr>
          <w:rStyle w:val="Emphasis"/>
        </w:rPr>
      </w:pPr>
      <w:r w:rsidRPr="00E77348">
        <w:rPr>
          <w:rStyle w:val="Emphasis"/>
        </w:rPr>
        <w:t xml:space="preserve">Internet of Things (IoT) is a popular expression widely used to encompass the many related </w:t>
      </w:r>
    </w:p>
    <w:p w14:paraId="58346AFC" w14:textId="77777777" w:rsidR="00E77348" w:rsidRPr="00E77348" w:rsidRDefault="00E77348" w:rsidP="00E77348">
      <w:pPr>
        <w:spacing w:after="0" w:line="240" w:lineRule="auto"/>
        <w:ind w:left="720"/>
        <w:rPr>
          <w:rStyle w:val="Emphasis"/>
        </w:rPr>
      </w:pPr>
      <w:r w:rsidRPr="00E77348">
        <w:rPr>
          <w:rStyle w:val="Emphasis"/>
        </w:rPr>
        <w:t xml:space="preserve">networking and application aspects. It involves the extension of Internet connectivity to objects </w:t>
      </w:r>
    </w:p>
    <w:p w14:paraId="6DF91FE8" w14:textId="1BB641B8" w:rsidR="00E77348" w:rsidRPr="00E77348" w:rsidRDefault="00E77348" w:rsidP="00E77348">
      <w:pPr>
        <w:spacing w:after="0" w:line="240" w:lineRule="auto"/>
        <w:ind w:left="720"/>
        <w:rPr>
          <w:rStyle w:val="Emphasis"/>
        </w:rPr>
      </w:pPr>
      <w:r w:rsidRPr="00E77348">
        <w:rPr>
          <w:rStyle w:val="Emphasis"/>
        </w:rPr>
        <w:t xml:space="preserve">beyond traditional computing devices. </w:t>
      </w:r>
    </w:p>
    <w:p w14:paraId="34ADF82D" w14:textId="4441C90E" w:rsidR="00E77348" w:rsidRPr="00E77348" w:rsidRDefault="00E77348" w:rsidP="00E77348">
      <w:pPr>
        <w:pStyle w:val="ListParagraph"/>
        <w:spacing w:after="0" w:line="240" w:lineRule="auto"/>
        <w:rPr>
          <w:rStyle w:val="Emphasis"/>
        </w:rPr>
      </w:pPr>
    </w:p>
    <w:p w14:paraId="3C14FAF5" w14:textId="77777777" w:rsidR="00192B9D" w:rsidRDefault="00192B9D" w:rsidP="0016448B">
      <w:pPr>
        <w:rPr>
          <w:rStyle w:val="Emphasis"/>
        </w:rPr>
      </w:pPr>
    </w:p>
    <w:p w14:paraId="06342EAC" w14:textId="77777777" w:rsidR="00192B9D" w:rsidRDefault="00192B9D" w:rsidP="0016448B">
      <w:pPr>
        <w:rPr>
          <w:rStyle w:val="Emphasis"/>
        </w:rPr>
      </w:pPr>
    </w:p>
    <w:p w14:paraId="639CF2B8" w14:textId="6FD6AA9C" w:rsidR="00192B9D" w:rsidRDefault="008D08E2" w:rsidP="0016448B">
      <w:pPr>
        <w:rPr>
          <w:rStyle w:val="Emphasis"/>
        </w:rPr>
      </w:pPr>
      <w:r>
        <w:rPr>
          <w:i/>
          <w:iCs/>
          <w:noProof/>
        </w:rPr>
        <w:lastRenderedPageBreak/>
        <w:drawing>
          <wp:inline distT="0" distB="0" distL="0" distR="0" wp14:anchorId="195C123E" wp14:editId="58CF5BA2">
            <wp:extent cx="5413230" cy="5165925"/>
            <wp:effectExtent l="76200" t="76200" r="13081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C7F7C9.png"/>
                    <pic:cNvPicPr/>
                  </pic:nvPicPr>
                  <pic:blipFill>
                    <a:blip r:embed="rId6">
                      <a:extLst>
                        <a:ext uri="{28A0092B-C50C-407E-A947-70E740481C1C}">
                          <a14:useLocalDpi xmlns:a14="http://schemas.microsoft.com/office/drawing/2010/main" val="0"/>
                        </a:ext>
                      </a:extLst>
                    </a:blip>
                    <a:stretch>
                      <a:fillRect/>
                    </a:stretch>
                  </pic:blipFill>
                  <pic:spPr>
                    <a:xfrm>
                      <a:off x="0" y="0"/>
                      <a:ext cx="5418682" cy="51711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9EF140" w14:textId="77777777" w:rsidR="00192B9D" w:rsidRDefault="00192B9D" w:rsidP="0016448B">
      <w:pPr>
        <w:rPr>
          <w:rStyle w:val="Emphasis"/>
        </w:rPr>
      </w:pPr>
    </w:p>
    <w:p w14:paraId="07B04CD2" w14:textId="686D2831" w:rsidR="00192B9D" w:rsidRPr="00E30F41" w:rsidRDefault="00E30F41" w:rsidP="00E30F41">
      <w:pPr>
        <w:pStyle w:val="Heading1"/>
        <w:rPr>
          <w:rStyle w:val="Emphasis"/>
          <w:b/>
          <w:i w:val="0"/>
          <w:iCs w:val="0"/>
          <w:color w:val="385623" w:themeColor="accent6" w:themeShade="80"/>
        </w:rPr>
      </w:pPr>
      <w:r w:rsidRPr="00E30F41">
        <w:rPr>
          <w:rStyle w:val="Emphasis"/>
          <w:b/>
          <w:i w:val="0"/>
          <w:iCs w:val="0"/>
          <w:color w:val="385623" w:themeColor="accent6" w:themeShade="80"/>
        </w:rPr>
        <w:t>Conclusion</w:t>
      </w:r>
    </w:p>
    <w:p w14:paraId="6D75E381" w14:textId="77777777" w:rsidR="00192B9D" w:rsidRDefault="00192B9D" w:rsidP="0016448B">
      <w:pPr>
        <w:rPr>
          <w:rStyle w:val="Emphasis"/>
        </w:rPr>
      </w:pPr>
    </w:p>
    <w:p w14:paraId="741B1B23" w14:textId="117FC359" w:rsidR="0016448B" w:rsidRPr="0016448B" w:rsidRDefault="0016448B" w:rsidP="00E30F41">
      <w:pPr>
        <w:ind w:left="720"/>
        <w:rPr>
          <w:rStyle w:val="Emphasis"/>
        </w:rPr>
      </w:pPr>
      <w:r w:rsidRPr="0016448B">
        <w:rPr>
          <w:rStyle w:val="Emphasis"/>
        </w:rPr>
        <w:t>Innovating in these areas can help address challenges in serverless IoT data processing and create more efficient and scalable solutions. Keep in mind that the choice of serverless platform and technologies may vary depending on your specific use case and requirements.</w:t>
      </w:r>
    </w:p>
    <w:p w14:paraId="41F36429" w14:textId="77777777" w:rsidR="007A1F8E" w:rsidRPr="007A1F8E" w:rsidRDefault="007A1F8E" w:rsidP="00E30F41">
      <w:pPr>
        <w:spacing w:after="0" w:line="240" w:lineRule="auto"/>
        <w:ind w:left="720"/>
        <w:rPr>
          <w:rStyle w:val="Emphasis"/>
        </w:rPr>
      </w:pPr>
      <w:r w:rsidRPr="007A1F8E">
        <w:rPr>
          <w:rStyle w:val="Emphasis"/>
        </w:rPr>
        <w:t xml:space="preserve">Conclusion, IoT and cloud computing are combined to produce strong, scalable solutions that can </w:t>
      </w:r>
    </w:p>
    <w:p w14:paraId="315658CE" w14:textId="77777777" w:rsidR="007A1F8E" w:rsidRPr="007A1F8E" w:rsidRDefault="007A1F8E" w:rsidP="00E30F41">
      <w:pPr>
        <w:spacing w:after="0" w:line="240" w:lineRule="auto"/>
        <w:ind w:left="720"/>
        <w:rPr>
          <w:rStyle w:val="Emphasis"/>
        </w:rPr>
      </w:pPr>
      <w:r w:rsidRPr="007A1F8E">
        <w:rPr>
          <w:rStyle w:val="Emphasis"/>
        </w:rPr>
        <w:t xml:space="preserve">process and analyze the enormous amounts of data produced by IoT devices, empowering businesses to </w:t>
      </w:r>
    </w:p>
    <w:p w14:paraId="592AD6D8" w14:textId="5899A8F5" w:rsidR="0016448B" w:rsidRPr="007A1F8E" w:rsidRDefault="007A1F8E" w:rsidP="00E30F41">
      <w:pPr>
        <w:ind w:left="720"/>
        <w:rPr>
          <w:rStyle w:val="Emphasis"/>
        </w:rPr>
      </w:pPr>
      <w:r w:rsidRPr="007A1F8E">
        <w:rPr>
          <w:rStyle w:val="Emphasis"/>
        </w:rPr>
        <w:t>make better decisions and boost operational effectiveness.</w:t>
      </w:r>
    </w:p>
    <w:sectPr w:rsidR="0016448B" w:rsidRPr="007A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C47BE"/>
    <w:multiLevelType w:val="multilevel"/>
    <w:tmpl w:val="FB9068E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08"/>
    <w:rsid w:val="0016448B"/>
    <w:rsid w:val="00192B9D"/>
    <w:rsid w:val="00197961"/>
    <w:rsid w:val="002A6F32"/>
    <w:rsid w:val="003C793F"/>
    <w:rsid w:val="007A1F8E"/>
    <w:rsid w:val="007D73A0"/>
    <w:rsid w:val="008D08E2"/>
    <w:rsid w:val="00AE4708"/>
    <w:rsid w:val="00AE7EE1"/>
    <w:rsid w:val="00D677BC"/>
    <w:rsid w:val="00E30F41"/>
    <w:rsid w:val="00E7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F777"/>
  <w15:chartTrackingRefBased/>
  <w15:docId w15:val="{426E60E8-D397-49DB-BF11-4F5ACB94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70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6448B"/>
    <w:rPr>
      <w:i/>
      <w:iCs/>
    </w:rPr>
  </w:style>
  <w:style w:type="paragraph" w:styleId="ListParagraph">
    <w:name w:val="List Paragraph"/>
    <w:basedOn w:val="Normal"/>
    <w:uiPriority w:val="99"/>
    <w:qFormat/>
    <w:rsid w:val="0016448B"/>
    <w:pPr>
      <w:spacing w:before="100" w:beforeAutospacing="1" w:line="256" w:lineRule="auto"/>
      <w:ind w:left="720"/>
      <w:contextualSpacing/>
    </w:pPr>
    <w:rPr>
      <w:rFonts w:ascii="Calibri" w:eastAsia="DengXian"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5615">
      <w:bodyDiv w:val="1"/>
      <w:marLeft w:val="0"/>
      <w:marRight w:val="0"/>
      <w:marTop w:val="0"/>
      <w:marBottom w:val="0"/>
      <w:divBdr>
        <w:top w:val="none" w:sz="0" w:space="0" w:color="auto"/>
        <w:left w:val="none" w:sz="0" w:space="0" w:color="auto"/>
        <w:bottom w:val="none" w:sz="0" w:space="0" w:color="auto"/>
        <w:right w:val="none" w:sz="0" w:space="0" w:color="auto"/>
      </w:divBdr>
      <w:divsChild>
        <w:div w:id="80610215">
          <w:marLeft w:val="0"/>
          <w:marRight w:val="0"/>
          <w:marTop w:val="0"/>
          <w:marBottom w:val="0"/>
          <w:divBdr>
            <w:top w:val="none" w:sz="0" w:space="0" w:color="auto"/>
            <w:left w:val="none" w:sz="0" w:space="0" w:color="auto"/>
            <w:bottom w:val="none" w:sz="0" w:space="0" w:color="auto"/>
            <w:right w:val="none" w:sz="0" w:space="0" w:color="auto"/>
          </w:divBdr>
        </w:div>
        <w:div w:id="259021864">
          <w:marLeft w:val="0"/>
          <w:marRight w:val="0"/>
          <w:marTop w:val="0"/>
          <w:marBottom w:val="0"/>
          <w:divBdr>
            <w:top w:val="none" w:sz="0" w:space="0" w:color="auto"/>
            <w:left w:val="none" w:sz="0" w:space="0" w:color="auto"/>
            <w:bottom w:val="none" w:sz="0" w:space="0" w:color="auto"/>
            <w:right w:val="none" w:sz="0" w:space="0" w:color="auto"/>
          </w:divBdr>
        </w:div>
        <w:div w:id="376704937">
          <w:marLeft w:val="0"/>
          <w:marRight w:val="0"/>
          <w:marTop w:val="0"/>
          <w:marBottom w:val="0"/>
          <w:divBdr>
            <w:top w:val="none" w:sz="0" w:space="0" w:color="auto"/>
            <w:left w:val="none" w:sz="0" w:space="0" w:color="auto"/>
            <w:bottom w:val="none" w:sz="0" w:space="0" w:color="auto"/>
            <w:right w:val="none" w:sz="0" w:space="0" w:color="auto"/>
          </w:divBdr>
        </w:div>
        <w:div w:id="648292825">
          <w:marLeft w:val="0"/>
          <w:marRight w:val="0"/>
          <w:marTop w:val="0"/>
          <w:marBottom w:val="0"/>
          <w:divBdr>
            <w:top w:val="none" w:sz="0" w:space="0" w:color="auto"/>
            <w:left w:val="none" w:sz="0" w:space="0" w:color="auto"/>
            <w:bottom w:val="none" w:sz="0" w:space="0" w:color="auto"/>
            <w:right w:val="none" w:sz="0" w:space="0" w:color="auto"/>
          </w:divBdr>
        </w:div>
        <w:div w:id="1553033158">
          <w:marLeft w:val="0"/>
          <w:marRight w:val="0"/>
          <w:marTop w:val="0"/>
          <w:marBottom w:val="0"/>
          <w:divBdr>
            <w:top w:val="none" w:sz="0" w:space="0" w:color="auto"/>
            <w:left w:val="none" w:sz="0" w:space="0" w:color="auto"/>
            <w:bottom w:val="none" w:sz="0" w:space="0" w:color="auto"/>
            <w:right w:val="none" w:sz="0" w:space="0" w:color="auto"/>
          </w:divBdr>
        </w:div>
        <w:div w:id="2007438358">
          <w:marLeft w:val="0"/>
          <w:marRight w:val="0"/>
          <w:marTop w:val="0"/>
          <w:marBottom w:val="0"/>
          <w:divBdr>
            <w:top w:val="none" w:sz="0" w:space="0" w:color="auto"/>
            <w:left w:val="none" w:sz="0" w:space="0" w:color="auto"/>
            <w:bottom w:val="none" w:sz="0" w:space="0" w:color="auto"/>
            <w:right w:val="none" w:sz="0" w:space="0" w:color="auto"/>
          </w:divBdr>
        </w:div>
      </w:divsChild>
    </w:div>
    <w:div w:id="451365062">
      <w:bodyDiv w:val="1"/>
      <w:marLeft w:val="0"/>
      <w:marRight w:val="0"/>
      <w:marTop w:val="0"/>
      <w:marBottom w:val="0"/>
      <w:divBdr>
        <w:top w:val="none" w:sz="0" w:space="0" w:color="auto"/>
        <w:left w:val="none" w:sz="0" w:space="0" w:color="auto"/>
        <w:bottom w:val="none" w:sz="0" w:space="0" w:color="auto"/>
        <w:right w:val="none" w:sz="0" w:space="0" w:color="auto"/>
      </w:divBdr>
      <w:divsChild>
        <w:div w:id="308369146">
          <w:marLeft w:val="0"/>
          <w:marRight w:val="0"/>
          <w:marTop w:val="0"/>
          <w:marBottom w:val="0"/>
          <w:divBdr>
            <w:top w:val="none" w:sz="0" w:space="0" w:color="auto"/>
            <w:left w:val="none" w:sz="0" w:space="0" w:color="auto"/>
            <w:bottom w:val="none" w:sz="0" w:space="0" w:color="auto"/>
            <w:right w:val="none" w:sz="0" w:space="0" w:color="auto"/>
          </w:divBdr>
        </w:div>
        <w:div w:id="1329866483">
          <w:marLeft w:val="0"/>
          <w:marRight w:val="0"/>
          <w:marTop w:val="0"/>
          <w:marBottom w:val="0"/>
          <w:divBdr>
            <w:top w:val="none" w:sz="0" w:space="0" w:color="auto"/>
            <w:left w:val="none" w:sz="0" w:space="0" w:color="auto"/>
            <w:bottom w:val="none" w:sz="0" w:space="0" w:color="auto"/>
            <w:right w:val="none" w:sz="0" w:space="0" w:color="auto"/>
          </w:divBdr>
        </w:div>
      </w:divsChild>
    </w:div>
    <w:div w:id="528760975">
      <w:bodyDiv w:val="1"/>
      <w:marLeft w:val="0"/>
      <w:marRight w:val="0"/>
      <w:marTop w:val="0"/>
      <w:marBottom w:val="0"/>
      <w:divBdr>
        <w:top w:val="none" w:sz="0" w:space="0" w:color="auto"/>
        <w:left w:val="none" w:sz="0" w:space="0" w:color="auto"/>
        <w:bottom w:val="none" w:sz="0" w:space="0" w:color="auto"/>
        <w:right w:val="none" w:sz="0" w:space="0" w:color="auto"/>
      </w:divBdr>
      <w:divsChild>
        <w:div w:id="1626353747">
          <w:marLeft w:val="0"/>
          <w:marRight w:val="0"/>
          <w:marTop w:val="0"/>
          <w:marBottom w:val="0"/>
          <w:divBdr>
            <w:top w:val="none" w:sz="0" w:space="0" w:color="auto"/>
            <w:left w:val="none" w:sz="0" w:space="0" w:color="auto"/>
            <w:bottom w:val="none" w:sz="0" w:space="0" w:color="auto"/>
            <w:right w:val="none" w:sz="0" w:space="0" w:color="auto"/>
          </w:divBdr>
        </w:div>
        <w:div w:id="1711223188">
          <w:marLeft w:val="0"/>
          <w:marRight w:val="0"/>
          <w:marTop w:val="0"/>
          <w:marBottom w:val="0"/>
          <w:divBdr>
            <w:top w:val="none" w:sz="0" w:space="0" w:color="auto"/>
            <w:left w:val="none" w:sz="0" w:space="0" w:color="auto"/>
            <w:bottom w:val="none" w:sz="0" w:space="0" w:color="auto"/>
            <w:right w:val="none" w:sz="0" w:space="0" w:color="auto"/>
          </w:divBdr>
        </w:div>
        <w:div w:id="161241897">
          <w:marLeft w:val="0"/>
          <w:marRight w:val="0"/>
          <w:marTop w:val="0"/>
          <w:marBottom w:val="0"/>
          <w:divBdr>
            <w:top w:val="none" w:sz="0" w:space="0" w:color="auto"/>
            <w:left w:val="none" w:sz="0" w:space="0" w:color="auto"/>
            <w:bottom w:val="none" w:sz="0" w:space="0" w:color="auto"/>
            <w:right w:val="none" w:sz="0" w:space="0" w:color="auto"/>
          </w:divBdr>
        </w:div>
        <w:div w:id="1748378500">
          <w:marLeft w:val="0"/>
          <w:marRight w:val="0"/>
          <w:marTop w:val="0"/>
          <w:marBottom w:val="0"/>
          <w:divBdr>
            <w:top w:val="none" w:sz="0" w:space="0" w:color="auto"/>
            <w:left w:val="none" w:sz="0" w:space="0" w:color="auto"/>
            <w:bottom w:val="none" w:sz="0" w:space="0" w:color="auto"/>
            <w:right w:val="none" w:sz="0" w:space="0" w:color="auto"/>
          </w:divBdr>
        </w:div>
        <w:div w:id="2125080306">
          <w:marLeft w:val="0"/>
          <w:marRight w:val="0"/>
          <w:marTop w:val="0"/>
          <w:marBottom w:val="0"/>
          <w:divBdr>
            <w:top w:val="none" w:sz="0" w:space="0" w:color="auto"/>
            <w:left w:val="none" w:sz="0" w:space="0" w:color="auto"/>
            <w:bottom w:val="none" w:sz="0" w:space="0" w:color="auto"/>
            <w:right w:val="none" w:sz="0" w:space="0" w:color="auto"/>
          </w:divBdr>
        </w:div>
        <w:div w:id="386687746">
          <w:marLeft w:val="0"/>
          <w:marRight w:val="0"/>
          <w:marTop w:val="0"/>
          <w:marBottom w:val="0"/>
          <w:divBdr>
            <w:top w:val="none" w:sz="0" w:space="0" w:color="auto"/>
            <w:left w:val="none" w:sz="0" w:space="0" w:color="auto"/>
            <w:bottom w:val="none" w:sz="0" w:space="0" w:color="auto"/>
            <w:right w:val="none" w:sz="0" w:space="0" w:color="auto"/>
          </w:divBdr>
        </w:div>
        <w:div w:id="1722628710">
          <w:marLeft w:val="0"/>
          <w:marRight w:val="0"/>
          <w:marTop w:val="0"/>
          <w:marBottom w:val="0"/>
          <w:divBdr>
            <w:top w:val="none" w:sz="0" w:space="0" w:color="auto"/>
            <w:left w:val="none" w:sz="0" w:space="0" w:color="auto"/>
            <w:bottom w:val="none" w:sz="0" w:space="0" w:color="auto"/>
            <w:right w:val="none" w:sz="0" w:space="0" w:color="auto"/>
          </w:divBdr>
        </w:div>
        <w:div w:id="160998">
          <w:marLeft w:val="0"/>
          <w:marRight w:val="0"/>
          <w:marTop w:val="0"/>
          <w:marBottom w:val="0"/>
          <w:divBdr>
            <w:top w:val="none" w:sz="0" w:space="0" w:color="auto"/>
            <w:left w:val="none" w:sz="0" w:space="0" w:color="auto"/>
            <w:bottom w:val="none" w:sz="0" w:space="0" w:color="auto"/>
            <w:right w:val="none" w:sz="0" w:space="0" w:color="auto"/>
          </w:divBdr>
        </w:div>
      </w:divsChild>
    </w:div>
    <w:div w:id="645016633">
      <w:bodyDiv w:val="1"/>
      <w:marLeft w:val="0"/>
      <w:marRight w:val="0"/>
      <w:marTop w:val="0"/>
      <w:marBottom w:val="0"/>
      <w:divBdr>
        <w:top w:val="none" w:sz="0" w:space="0" w:color="auto"/>
        <w:left w:val="none" w:sz="0" w:space="0" w:color="auto"/>
        <w:bottom w:val="none" w:sz="0" w:space="0" w:color="auto"/>
        <w:right w:val="none" w:sz="0" w:space="0" w:color="auto"/>
      </w:divBdr>
    </w:div>
    <w:div w:id="1513302688">
      <w:bodyDiv w:val="1"/>
      <w:marLeft w:val="0"/>
      <w:marRight w:val="0"/>
      <w:marTop w:val="0"/>
      <w:marBottom w:val="0"/>
      <w:divBdr>
        <w:top w:val="none" w:sz="0" w:space="0" w:color="auto"/>
        <w:left w:val="none" w:sz="0" w:space="0" w:color="auto"/>
        <w:bottom w:val="none" w:sz="0" w:space="0" w:color="auto"/>
        <w:right w:val="none" w:sz="0" w:space="0" w:color="auto"/>
      </w:divBdr>
      <w:divsChild>
        <w:div w:id="1624774910">
          <w:marLeft w:val="0"/>
          <w:marRight w:val="0"/>
          <w:marTop w:val="0"/>
          <w:marBottom w:val="0"/>
          <w:divBdr>
            <w:top w:val="none" w:sz="0" w:space="0" w:color="auto"/>
            <w:left w:val="none" w:sz="0" w:space="0" w:color="auto"/>
            <w:bottom w:val="none" w:sz="0" w:space="0" w:color="auto"/>
            <w:right w:val="none" w:sz="0" w:space="0" w:color="auto"/>
          </w:divBdr>
        </w:div>
        <w:div w:id="1185483431">
          <w:marLeft w:val="0"/>
          <w:marRight w:val="0"/>
          <w:marTop w:val="0"/>
          <w:marBottom w:val="0"/>
          <w:divBdr>
            <w:top w:val="none" w:sz="0" w:space="0" w:color="auto"/>
            <w:left w:val="none" w:sz="0" w:space="0" w:color="auto"/>
            <w:bottom w:val="none" w:sz="0" w:space="0" w:color="auto"/>
            <w:right w:val="none" w:sz="0" w:space="0" w:color="auto"/>
          </w:divBdr>
        </w:div>
        <w:div w:id="822500808">
          <w:marLeft w:val="0"/>
          <w:marRight w:val="0"/>
          <w:marTop w:val="0"/>
          <w:marBottom w:val="0"/>
          <w:divBdr>
            <w:top w:val="none" w:sz="0" w:space="0" w:color="auto"/>
            <w:left w:val="none" w:sz="0" w:space="0" w:color="auto"/>
            <w:bottom w:val="none" w:sz="0" w:space="0" w:color="auto"/>
            <w:right w:val="none" w:sz="0" w:space="0" w:color="auto"/>
          </w:divBdr>
        </w:div>
      </w:divsChild>
    </w:div>
    <w:div w:id="1643970676">
      <w:bodyDiv w:val="1"/>
      <w:marLeft w:val="0"/>
      <w:marRight w:val="0"/>
      <w:marTop w:val="0"/>
      <w:marBottom w:val="0"/>
      <w:divBdr>
        <w:top w:val="none" w:sz="0" w:space="0" w:color="auto"/>
        <w:left w:val="none" w:sz="0" w:space="0" w:color="auto"/>
        <w:bottom w:val="none" w:sz="0" w:space="0" w:color="auto"/>
        <w:right w:val="none" w:sz="0" w:space="0" w:color="auto"/>
      </w:divBdr>
      <w:divsChild>
        <w:div w:id="1652250380">
          <w:marLeft w:val="0"/>
          <w:marRight w:val="0"/>
          <w:marTop w:val="0"/>
          <w:marBottom w:val="0"/>
          <w:divBdr>
            <w:top w:val="none" w:sz="0" w:space="0" w:color="auto"/>
            <w:left w:val="none" w:sz="0" w:space="0" w:color="auto"/>
            <w:bottom w:val="none" w:sz="0" w:space="0" w:color="auto"/>
            <w:right w:val="none" w:sz="0" w:space="0" w:color="auto"/>
          </w:divBdr>
        </w:div>
        <w:div w:id="44173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Venkateshwaran S</dc:creator>
  <cp:keywords/>
  <dc:description/>
  <cp:lastModifiedBy>Venkateshwaran S</cp:lastModifiedBy>
  <cp:revision>8</cp:revision>
  <dcterms:created xsi:type="dcterms:W3CDTF">2023-10-10T06:02:00Z</dcterms:created>
  <dcterms:modified xsi:type="dcterms:W3CDTF">2023-10-10T07:03:00Z</dcterms:modified>
</cp:coreProperties>
</file>