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8A2E" w14:textId="2119A1A4" w:rsidR="006D43C0" w:rsidRPr="002E080C" w:rsidRDefault="006D43C0" w:rsidP="0046328F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E080C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AUTO SCALLING GROUP</w:t>
      </w:r>
    </w:p>
    <w:p w14:paraId="1954481F" w14:textId="61E45E54" w:rsidR="005D486F" w:rsidRPr="002E080C" w:rsidRDefault="005D486F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In real-life, the load on your websites and application can change</w:t>
      </w:r>
    </w:p>
    <w:p w14:paraId="11039CE0" w14:textId="1731242C" w:rsidR="005D486F" w:rsidRPr="002E080C" w:rsidRDefault="005D486F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In the cloud, you can crate and get rid of servers very quickly</w:t>
      </w:r>
    </w:p>
    <w:p w14:paraId="5A2509F3" w14:textId="77777777" w:rsidR="005D486F" w:rsidRPr="002E080C" w:rsidRDefault="005D486F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044A74E6" w14:textId="515F9006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Scale out and scale in EC2 instance based on the load</w:t>
      </w:r>
    </w:p>
    <w:p w14:paraId="317D9935" w14:textId="666C593E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Scale out </w:t>
      </w:r>
      <w:r w:rsidRPr="002E080C">
        <w:rPr>
          <w:rFonts w:ascii="Bookman Old Style" w:hAnsi="Bookman Old Style"/>
          <w:sz w:val="20"/>
          <w:szCs w:val="20"/>
          <w:lang w:val="en-US"/>
        </w:rPr>
        <w:sym w:font="Wingdings" w:char="F0E0"/>
      </w:r>
      <w:r w:rsidRPr="002E080C">
        <w:rPr>
          <w:rFonts w:ascii="Bookman Old Style" w:hAnsi="Bookman Old Style"/>
          <w:sz w:val="20"/>
          <w:szCs w:val="20"/>
          <w:lang w:val="en-US"/>
        </w:rPr>
        <w:t xml:space="preserve"> adding instance based on the requirement</w:t>
      </w:r>
    </w:p>
    <w:p w14:paraId="23A5183D" w14:textId="2BD1F25A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Scale in   </w:t>
      </w:r>
      <w:r w:rsidRPr="002E080C">
        <w:rPr>
          <w:rFonts w:ascii="Bookman Old Style" w:hAnsi="Bookman Old Style"/>
          <w:sz w:val="20"/>
          <w:szCs w:val="20"/>
          <w:lang w:val="en-US"/>
        </w:rPr>
        <w:sym w:font="Wingdings" w:char="F0E0"/>
      </w:r>
      <w:r w:rsidRPr="002E080C">
        <w:rPr>
          <w:rFonts w:ascii="Bookman Old Style" w:hAnsi="Bookman Old Style"/>
          <w:sz w:val="20"/>
          <w:szCs w:val="20"/>
          <w:lang w:val="en-US"/>
        </w:rPr>
        <w:t xml:space="preserve"> Deleting instance based on the requirement</w:t>
      </w:r>
    </w:p>
    <w:p w14:paraId="304B1F31" w14:textId="6AE26596" w:rsidR="00EE0FE0" w:rsidRPr="002E080C" w:rsidRDefault="00EE0FE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Ensure we have a minimum and a maximum number of machines running</w:t>
      </w:r>
    </w:p>
    <w:p w14:paraId="0A601226" w14:textId="369ABA69" w:rsidR="00324B74" w:rsidRPr="002E080C" w:rsidRDefault="00324B74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Automatically Register new instances to a load balancer</w:t>
      </w:r>
    </w:p>
    <w:p w14:paraId="10B819B4" w14:textId="647A0BE0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3926754E" w14:textId="77820096" w:rsidR="006D43C0" w:rsidRPr="002E080C" w:rsidRDefault="006D43C0" w:rsidP="0046328F">
      <w:pPr>
        <w:pStyle w:val="ListParagraph"/>
        <w:rPr>
          <w:rFonts w:ascii="Bookman Old Style" w:hAnsi="Bookman Old Style"/>
          <w:b/>
          <w:bCs/>
          <w:i/>
          <w:iCs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Whenever there is a dement on traffic Autoscaling will be </w:t>
      </w:r>
      <w:r w:rsidRPr="002E080C">
        <w:rPr>
          <w:rFonts w:ascii="Bookman Old Style" w:hAnsi="Bookman Old Style"/>
          <w:b/>
          <w:bCs/>
          <w:i/>
          <w:iCs/>
          <w:sz w:val="20"/>
          <w:szCs w:val="20"/>
          <w:lang w:val="en-US"/>
        </w:rPr>
        <w:t>scale Out and Scale In</w:t>
      </w:r>
    </w:p>
    <w:p w14:paraId="515D60FE" w14:textId="065EDCB3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</w:p>
    <w:p w14:paraId="00456C23" w14:textId="30D5D8B5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 xml:space="preserve">MIN  </w:t>
      </w: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sym w:font="Wingdings" w:char="F0E0"/>
      </w:r>
      <w:r w:rsidRPr="002E080C">
        <w:rPr>
          <w:rFonts w:ascii="Bookman Old Style" w:hAnsi="Bookman Old Style"/>
          <w:sz w:val="20"/>
          <w:szCs w:val="20"/>
          <w:lang w:val="en-US"/>
        </w:rPr>
        <w:tab/>
        <w:t>The min number of EC2 instances that the ASG should have Ex: 2</w:t>
      </w:r>
    </w:p>
    <w:p w14:paraId="11529A8C" w14:textId="16E76F20" w:rsidR="006D43C0" w:rsidRPr="002E080C" w:rsidRDefault="006D43C0" w:rsidP="0046328F">
      <w:pPr>
        <w:pStyle w:val="ListParagraph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 xml:space="preserve">MAX </w:t>
      </w: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sym w:font="Wingdings" w:char="F0E0"/>
      </w:r>
      <w:r w:rsidRPr="002E080C">
        <w:rPr>
          <w:rFonts w:ascii="Bookman Old Style" w:hAnsi="Bookman Old Style"/>
          <w:sz w:val="20"/>
          <w:szCs w:val="20"/>
          <w:lang w:val="en-US"/>
        </w:rPr>
        <w:tab/>
        <w:t>The max number of EC2 instances that the ASG should have Ex: 6</w:t>
      </w:r>
    </w:p>
    <w:p w14:paraId="479ECA29" w14:textId="2EB85F27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>DESIRED</w:t>
      </w: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sym w:font="Wingdings" w:char="F0E0"/>
      </w:r>
      <w:r w:rsidRPr="002E080C">
        <w:rPr>
          <w:rFonts w:ascii="Bookman Old Style" w:hAnsi="Bookman Old Style"/>
          <w:sz w:val="20"/>
          <w:szCs w:val="20"/>
          <w:lang w:val="en-US"/>
        </w:rPr>
        <w:tab/>
        <w:t>The number of EC2 instance that you wish / desired to launch initially Ex: 4</w:t>
      </w:r>
    </w:p>
    <w:p w14:paraId="72273095" w14:textId="647FC707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15033DF9" w14:textId="3C781DC9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We have 3 types of scaling options</w:t>
      </w:r>
    </w:p>
    <w:p w14:paraId="671B7771" w14:textId="7F8AF309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 xml:space="preserve">Manual Scaling </w:t>
      </w:r>
    </w:p>
    <w:p w14:paraId="109A8AE5" w14:textId="347FF3A2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ab/>
        <w:t>If you are manually modifying Min and Max/Desired capacity</w:t>
      </w:r>
    </w:p>
    <w:p w14:paraId="2BB26944" w14:textId="49128475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>Scheduled Scaling</w:t>
      </w:r>
    </w:p>
    <w:p w14:paraId="66704EB3" w14:textId="0CF522CE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ab/>
        <w:t>Based on time period of day</w:t>
      </w:r>
    </w:p>
    <w:p w14:paraId="3344EFE9" w14:textId="514EC785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 xml:space="preserve">Dynamic Scaling </w:t>
      </w:r>
    </w:p>
    <w:p w14:paraId="0D88571F" w14:textId="3BF1359A" w:rsidR="006D43C0" w:rsidRPr="002E080C" w:rsidRDefault="006D43C0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ab/>
        <w:t>Based on the load (</w:t>
      </w:r>
      <w:r w:rsidR="007B39A8" w:rsidRPr="002E080C">
        <w:rPr>
          <w:rFonts w:ascii="Bookman Old Style" w:hAnsi="Bookman Old Style"/>
          <w:sz w:val="20"/>
          <w:szCs w:val="20"/>
          <w:lang w:val="en-US"/>
        </w:rPr>
        <w:t>CPU, no</w:t>
      </w:r>
      <w:r w:rsidRPr="002E080C">
        <w:rPr>
          <w:rFonts w:ascii="Bookman Old Style" w:hAnsi="Bookman Old Style"/>
          <w:sz w:val="20"/>
          <w:szCs w:val="20"/>
          <w:lang w:val="en-US"/>
        </w:rPr>
        <w:t xml:space="preserve"> of </w:t>
      </w:r>
      <w:r w:rsidR="007B39A8" w:rsidRPr="002E080C">
        <w:rPr>
          <w:rFonts w:ascii="Bookman Old Style" w:hAnsi="Bookman Old Style"/>
          <w:sz w:val="20"/>
          <w:szCs w:val="20"/>
          <w:lang w:val="en-US"/>
        </w:rPr>
        <w:t>requests, network</w:t>
      </w:r>
      <w:r w:rsidRPr="002E080C">
        <w:rPr>
          <w:rFonts w:ascii="Bookman Old Style" w:hAnsi="Bookman Old Style"/>
          <w:sz w:val="20"/>
          <w:szCs w:val="20"/>
          <w:lang w:val="en-US"/>
        </w:rPr>
        <w:t>)</w:t>
      </w:r>
    </w:p>
    <w:p w14:paraId="2FA21D67" w14:textId="794EC4B1" w:rsidR="007B39A8" w:rsidRPr="002E080C" w:rsidRDefault="007B39A8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586F120F" w14:textId="1DB6A9C2" w:rsidR="007B39A8" w:rsidRPr="002E080C" w:rsidRDefault="007B39A8" w:rsidP="0046328F">
      <w:pPr>
        <w:pStyle w:val="ListParagraph"/>
        <w:ind w:left="2160" w:hanging="1440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2E080C">
        <w:rPr>
          <w:rFonts w:ascii="Bookman Old Style" w:hAnsi="Bookman Old Style"/>
          <w:b/>
          <w:bCs/>
          <w:sz w:val="20"/>
          <w:szCs w:val="20"/>
          <w:lang w:val="en-US"/>
        </w:rPr>
        <w:t xml:space="preserve">Launch Configuration </w:t>
      </w:r>
    </w:p>
    <w:p w14:paraId="039B2EEE" w14:textId="19B836DB" w:rsidR="007B39A8" w:rsidRPr="002E080C" w:rsidRDefault="007B39A8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ab/>
        <w:t>[AMI application+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Volume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+SG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+AZ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+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Tags+</w:t>
      </w:r>
      <w:r w:rsidR="00841D53" w:rsidRPr="002E080C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Pr="002E080C">
        <w:rPr>
          <w:rFonts w:ascii="Bookman Old Style" w:hAnsi="Bookman Old Style"/>
          <w:sz w:val="20"/>
          <w:szCs w:val="20"/>
          <w:lang w:val="en-US"/>
        </w:rPr>
        <w:t>Instance Type etc]</w:t>
      </w:r>
    </w:p>
    <w:p w14:paraId="49D3DE2A" w14:textId="383F9ACE" w:rsidR="00292423" w:rsidRPr="002E080C" w:rsidRDefault="00292423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7B22A234" w14:textId="7AB5AF21" w:rsidR="00F16396" w:rsidRPr="002E080C" w:rsidRDefault="00F16396" w:rsidP="0046328F">
      <w:pPr>
        <w:pStyle w:val="ListParagraph"/>
        <w:ind w:left="2160" w:hanging="1440"/>
        <w:rPr>
          <w:rFonts w:ascii="Bookman Old Style" w:hAnsi="Bookman Old Style"/>
          <w:sz w:val="2"/>
          <w:szCs w:val="2"/>
          <w:lang w:val="en-US"/>
        </w:rPr>
      </w:pPr>
    </w:p>
    <w:p w14:paraId="270C8A23" w14:textId="34FCDEB5" w:rsidR="00F16396" w:rsidRPr="002E080C" w:rsidRDefault="00F16396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Load balancers are servers that forward internet traffic to multiple servers (EC2 Instances) downstream</w:t>
      </w:r>
    </w:p>
    <w:p w14:paraId="4C18B762" w14:textId="330FE8EB" w:rsidR="00292423" w:rsidRPr="002E080C" w:rsidRDefault="00292423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ELB does the health check for the application</w:t>
      </w:r>
    </w:p>
    <w:p w14:paraId="44513860" w14:textId="12172F0D" w:rsidR="00292423" w:rsidRPr="002E080C" w:rsidRDefault="00292423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CloudWatch will monitor EC2 instance</w:t>
      </w:r>
    </w:p>
    <w:p w14:paraId="45D2CEFD" w14:textId="5453B4C5" w:rsidR="009232CD" w:rsidRPr="002E080C" w:rsidRDefault="009232CD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noProof/>
          <w:sz w:val="20"/>
          <w:szCs w:val="20"/>
          <w:lang w:val="en-US"/>
        </w:rPr>
        <w:drawing>
          <wp:inline distT="0" distB="0" distL="0" distR="0" wp14:anchorId="0CB08C00" wp14:editId="729A7A7E">
            <wp:extent cx="2040255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C402" w14:textId="114E3D6C" w:rsidR="00852327" w:rsidRPr="002E080C" w:rsidRDefault="00852327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019710A9" w14:textId="03AD2382" w:rsidR="00852327" w:rsidRPr="002E080C" w:rsidRDefault="00852327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ASG = ELB +EC2 Instance + Launch Configs + Cloud Watch +SNS</w:t>
      </w:r>
    </w:p>
    <w:p w14:paraId="2437E03C" w14:textId="0EA22582" w:rsidR="00784F4D" w:rsidRPr="002E080C" w:rsidRDefault="00784F4D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7D85992E" w14:textId="564151C4" w:rsidR="00784F4D" w:rsidRPr="00C67E20" w:rsidRDefault="00784F4D" w:rsidP="0046328F">
      <w:pPr>
        <w:pStyle w:val="ListParagraph"/>
        <w:ind w:left="2160" w:hanging="1440"/>
        <w:rPr>
          <w:rFonts w:ascii="Bookman Old Style" w:hAnsi="Bookman Old Style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E20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need Elastic Load Balancer</w:t>
      </w:r>
    </w:p>
    <w:p w14:paraId="5162D1C3" w14:textId="040E2184" w:rsidR="007B39A8" w:rsidRPr="002E080C" w:rsidRDefault="00585A8A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An ELB (EC2 Load Balancer) is a managed load balancer</w:t>
      </w:r>
    </w:p>
    <w:p w14:paraId="2D287C2D" w14:textId="4CD21608" w:rsidR="00833251" w:rsidRPr="002E080C" w:rsidRDefault="00833251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guarantees that it will be working</w:t>
      </w:r>
    </w:p>
    <w:p w14:paraId="32A40A39" w14:textId="381613D5" w:rsidR="00E4337F" w:rsidRPr="002E080C" w:rsidRDefault="00E4337F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takes care of upgrades, maintenance, high availability</w:t>
      </w:r>
    </w:p>
    <w:p w14:paraId="4203B236" w14:textId="22D8A7AC" w:rsidR="00A60919" w:rsidRPr="002E080C" w:rsidRDefault="00A60919" w:rsidP="0046328F">
      <w:pPr>
        <w:pStyle w:val="ListParagraph"/>
        <w:ind w:left="2160" w:hanging="1440"/>
        <w:rPr>
          <w:rFonts w:ascii="Bookman Old Style" w:hAnsi="Bookman Old Style"/>
        </w:rPr>
      </w:pPr>
    </w:p>
    <w:p w14:paraId="74E1BDEF" w14:textId="6BCE29EE" w:rsidR="00A60919" w:rsidRPr="002E080C" w:rsidRDefault="00A60919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has 3 kinds of Load Balancers</w:t>
      </w:r>
    </w:p>
    <w:p w14:paraId="49C147DF" w14:textId="77777777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Classic Load Balancer (v1 - old generation) - 2009 </w:t>
      </w:r>
    </w:p>
    <w:p w14:paraId="6A1528D3" w14:textId="596063B9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Application Load Balancer (v2 - new generation) – 2016 </w:t>
      </w:r>
    </w:p>
    <w:p w14:paraId="5F2B6D70" w14:textId="6E16D2B8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Network Load Balancer (v2 - new generation) </w:t>
      </w:r>
      <w:r w:rsidR="001055D7" w:rsidRPr="002E080C">
        <w:rPr>
          <w:rFonts w:ascii="Bookman Old Style" w:hAnsi="Bookman Old Style"/>
          <w:sz w:val="20"/>
          <w:szCs w:val="20"/>
          <w:lang w:val="en-US"/>
        </w:rPr>
        <w:t>–</w:t>
      </w:r>
      <w:r w:rsidRPr="002E080C">
        <w:rPr>
          <w:rFonts w:ascii="Bookman Old Style" w:hAnsi="Bookman Old Style"/>
          <w:sz w:val="20"/>
          <w:szCs w:val="20"/>
          <w:lang w:val="en-US"/>
        </w:rPr>
        <w:t xml:space="preserve"> 2017</w:t>
      </w:r>
    </w:p>
    <w:p w14:paraId="6DFA6222" w14:textId="0F8606FB" w:rsidR="001055D7" w:rsidRPr="002E080C" w:rsidRDefault="001055D7" w:rsidP="0046328F">
      <w:pPr>
        <w:pStyle w:val="ListParagraph"/>
        <w:ind w:left="2160" w:hanging="1440"/>
        <w:rPr>
          <w:rFonts w:ascii="Bookman Old Style" w:hAnsi="Bookman Old Style"/>
        </w:rPr>
      </w:pPr>
    </w:p>
    <w:p w14:paraId="13C94726" w14:textId="63959C0C" w:rsidR="006D43C0" w:rsidRPr="00C67E20" w:rsidRDefault="002E080C" w:rsidP="0046328F">
      <w:pPr>
        <w:ind w:left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E20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Loan Balancer:</w:t>
      </w:r>
    </w:p>
    <w:p w14:paraId="7D905E09" w14:textId="35D4958D" w:rsidR="002E080C" w:rsidRPr="00EE1290" w:rsidRDefault="002E080C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Load balancing to multiple HTTP applications across machines (target groups)</w:t>
      </w:r>
    </w:p>
    <w:p w14:paraId="377A150F" w14:textId="1ECB9F9D" w:rsidR="00CE168C" w:rsidRPr="00EE1290" w:rsidRDefault="00CE168C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Load balancing to multiple applications on the same machine (ex: containers)</w:t>
      </w:r>
    </w:p>
    <w:p w14:paraId="04B6FCC4" w14:textId="21E263FA" w:rsidR="00246D80" w:rsidRPr="00EE1290" w:rsidRDefault="00246D80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Load balancing has path based and host based in UR</w:t>
      </w:r>
      <w:r w:rsidR="002941B0" w:rsidRPr="00EE1290">
        <w:rPr>
          <w:rFonts w:ascii="Bookman Old Style" w:hAnsi="Bookman Old Style"/>
        </w:rPr>
        <w:t>L</w:t>
      </w:r>
    </w:p>
    <w:p w14:paraId="43FA9F22" w14:textId="2F1925E0" w:rsidR="002941B0" w:rsidRPr="00EE1290" w:rsidRDefault="002941B0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Support routing based on hostname (users.example.com &amp; payments.example.com)</w:t>
      </w:r>
    </w:p>
    <w:p w14:paraId="72CED5A8" w14:textId="1FD4062D" w:rsidR="00515C09" w:rsidRPr="00EE1290" w:rsidRDefault="00515C09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Support routing based on path (example.com/users &amp; example.com/payments)</w:t>
      </w:r>
    </w:p>
    <w:p w14:paraId="23FDAF69" w14:textId="2F121E8B" w:rsidR="000F715C" w:rsidRPr="00EE1290" w:rsidRDefault="000F715C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Basically, they’re awesome for micro services &amp; container-based application (example: Docker &amp; Amazon ECS)</w:t>
      </w:r>
    </w:p>
    <w:p w14:paraId="652A9036" w14:textId="61BF0172" w:rsidR="00A45E66" w:rsidRPr="00EE1290" w:rsidRDefault="00A45E66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In comparison, we would need to create one Classic Load Balancer per application before. That was very expensive and inefficient!</w:t>
      </w:r>
    </w:p>
    <w:p w14:paraId="77A7637A" w14:textId="439A0B8C" w:rsidR="00EE1290" w:rsidRPr="00EE1290" w:rsidRDefault="00EE1290" w:rsidP="0046328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EE1290">
        <w:rPr>
          <w:rFonts w:ascii="Bookman Old Style" w:hAnsi="Bookman Old Style"/>
        </w:rPr>
        <w:t>Application Load Balancer works on HTTP and HTTPS</w:t>
      </w:r>
    </w:p>
    <w:p w14:paraId="62935F5E" w14:textId="4ABE954E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0C72AA5B" w14:textId="260E8397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noProof/>
          <w:lang w:val="en-US"/>
        </w:rPr>
        <w:drawing>
          <wp:inline distT="0" distB="0" distL="0" distR="0" wp14:anchorId="5D8D15ED" wp14:editId="3CC67F4D">
            <wp:extent cx="5318293" cy="23587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48" cy="23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10CC" w14:textId="0C024698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4E5AEBEA" w14:textId="111960C7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15A273EF" w14:textId="14464FCC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687012E2" w14:textId="7CE2E36D" w:rsidR="00D6296B" w:rsidRDefault="00560200" w:rsidP="0046328F">
      <w:pPr>
        <w:pStyle w:val="ListParagraph"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A3D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Network Load Balancer</w:t>
      </w:r>
    </w:p>
    <w:p w14:paraId="273BD1AC" w14:textId="43521121" w:rsidR="008A3156" w:rsidRPr="00311846" w:rsidRDefault="008A3156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Network load balancers (Layer 4) allow to do:</w:t>
      </w:r>
    </w:p>
    <w:p w14:paraId="3E67E619" w14:textId="73C967A6" w:rsidR="00E702E9" w:rsidRPr="00311846" w:rsidRDefault="00E702E9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Forward TCP traffic to your instances</w:t>
      </w:r>
    </w:p>
    <w:p w14:paraId="109A504E" w14:textId="61F93582" w:rsidR="00E702E9" w:rsidRPr="00311846" w:rsidRDefault="00E702E9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 xml:space="preserve">Handle millions of </w:t>
      </w:r>
      <w:r w:rsidR="00161532" w:rsidRPr="00311846">
        <w:rPr>
          <w:rFonts w:ascii="Bookman Old Style" w:hAnsi="Bookman Old Style"/>
        </w:rPr>
        <w:t>requests</w:t>
      </w:r>
      <w:r w:rsidRPr="00311846">
        <w:rPr>
          <w:rFonts w:ascii="Bookman Old Style" w:hAnsi="Bookman Old Style"/>
        </w:rPr>
        <w:t xml:space="preserve"> per seconds</w:t>
      </w:r>
    </w:p>
    <w:p w14:paraId="49D7F292" w14:textId="788D27F3" w:rsidR="00E702E9" w:rsidRPr="00311846" w:rsidRDefault="00E702E9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Support for static IP or elastic IP</w:t>
      </w:r>
    </w:p>
    <w:p w14:paraId="5A428D03" w14:textId="700DDD6A" w:rsidR="0094410E" w:rsidRDefault="0094410E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Less latency ~100 ms (vs 400 ms for ALB)</w:t>
      </w:r>
    </w:p>
    <w:p w14:paraId="5EF41AED" w14:textId="0C4F676B" w:rsidR="003B6C21" w:rsidRDefault="003B6C21" w:rsidP="0046328F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3B6C21">
        <w:rPr>
          <w:rFonts w:ascii="Bookman Old Style" w:hAnsi="Bookman Old Style"/>
        </w:rPr>
        <w:t>Network Load Balancers are mostly used for extreme performance and should not be the default load balancer you choose</w:t>
      </w:r>
    </w:p>
    <w:p w14:paraId="5D3F21CD" w14:textId="72BEDB02" w:rsidR="000B3ED7" w:rsidRDefault="000B3ED7" w:rsidP="0046328F">
      <w:pPr>
        <w:ind w:left="108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195808CB" wp14:editId="26645934">
            <wp:extent cx="4764833" cy="198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18" cy="19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C1A2" w14:textId="1BE1537D" w:rsidR="000B3ED7" w:rsidRDefault="000B3ED7" w:rsidP="0046328F">
      <w:pPr>
        <w:ind w:left="1080"/>
        <w:contextualSpacing/>
        <w:rPr>
          <w:rFonts w:ascii="Bookman Old Style" w:hAnsi="Bookman Old Style"/>
        </w:rPr>
      </w:pPr>
    </w:p>
    <w:p w14:paraId="2E4C9C2E" w14:textId="3D2D604C" w:rsidR="000B3ED7" w:rsidRDefault="000B3ED7" w:rsidP="0046328F">
      <w:pPr>
        <w:ind w:left="1080"/>
        <w:contextualSpacing/>
        <w:rPr>
          <w:rFonts w:ascii="Bookman Old Style" w:hAnsi="Bookman Old Style"/>
        </w:rPr>
      </w:pPr>
    </w:p>
    <w:p w14:paraId="10D42864" w14:textId="6A7D4B8E" w:rsidR="00E85FCE" w:rsidRDefault="00E85FCE" w:rsidP="0046328F">
      <w:pPr>
        <w:pStyle w:val="ListParagraph"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5FCE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Classic Load Balancer</w:t>
      </w:r>
    </w:p>
    <w:p w14:paraId="63C879AD" w14:textId="7210140B" w:rsidR="008922B0" w:rsidRDefault="008922B0" w:rsidP="0046328F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8922B0">
        <w:rPr>
          <w:rFonts w:ascii="Bookman Old Style" w:hAnsi="Bookman Old Style"/>
        </w:rPr>
        <w:t>Classic Load Balancer works on HTTP , HTTP and TCP but no routes(path and host based)</w:t>
      </w:r>
    </w:p>
    <w:p w14:paraId="68A710CB" w14:textId="4252E011" w:rsidR="003738A3" w:rsidRDefault="003738A3" w:rsidP="0046328F">
      <w:pPr>
        <w:ind w:left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8A3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need Elastic Load Balancer</w:t>
      </w:r>
    </w:p>
    <w:p w14:paraId="006ACF89" w14:textId="64EF12B1" w:rsidR="000A3B07" w:rsidRPr="00762024" w:rsidRDefault="000A3B07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Spread load across multiple downstream instances</w:t>
      </w:r>
    </w:p>
    <w:p w14:paraId="42AD0D82" w14:textId="578DBBF4" w:rsidR="00F2745D" w:rsidRPr="00762024" w:rsidRDefault="00F2745D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Expose a single point of access (DNS) to your application</w:t>
      </w:r>
    </w:p>
    <w:p w14:paraId="72AA1B3F" w14:textId="762331EF" w:rsidR="006A6628" w:rsidRPr="00762024" w:rsidRDefault="006A6628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Do regular health checks to your instances</w:t>
      </w:r>
    </w:p>
    <w:p w14:paraId="3F3FA538" w14:textId="16B71A71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Provide SSL termination (HTTP) for websites</w:t>
      </w:r>
    </w:p>
    <w:p w14:paraId="097E13EE" w14:textId="2F966D03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Enforce stickiness with cookies</w:t>
      </w:r>
    </w:p>
    <w:p w14:paraId="2F420DBF" w14:textId="77777777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High availability across zones</w:t>
      </w:r>
    </w:p>
    <w:p w14:paraId="239B61A5" w14:textId="77777777" w:rsid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Separate public traffic from private traffic</w:t>
      </w:r>
    </w:p>
    <w:p w14:paraId="1AFDCD69" w14:textId="77777777" w:rsidR="00762024" w:rsidRPr="00762024" w:rsidRDefault="00762024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Seamlessly handle failures of downstream instances</w:t>
      </w:r>
    </w:p>
    <w:p w14:paraId="38E0D4C5" w14:textId="7EF330DA" w:rsidR="009127FE" w:rsidRDefault="00A717B4" w:rsidP="0046328F">
      <w:pPr>
        <w:ind w:firstLine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7B4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 – Health Checks</w:t>
      </w:r>
      <w:r w:rsidR="009127FE" w:rsidRPr="00A717B4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A60B96" w14:textId="576E7A05" w:rsidR="005D385D" w:rsidRPr="005156A1" w:rsidRDefault="005D385D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156A1">
        <w:rPr>
          <w:rFonts w:ascii="Bookman Old Style" w:hAnsi="Bookman Old Style"/>
        </w:rPr>
        <w:t>Health Checks are crucial for Load Balancers</w:t>
      </w:r>
    </w:p>
    <w:p w14:paraId="1600FF99" w14:textId="77777777" w:rsidR="002E00F8" w:rsidRPr="005156A1" w:rsidRDefault="002E00F8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156A1">
        <w:rPr>
          <w:rFonts w:ascii="Bookman Old Style" w:hAnsi="Bookman Old Style"/>
        </w:rPr>
        <w:t xml:space="preserve">They enable the load balancer to know if instances it forwards traffic </w:t>
      </w:r>
    </w:p>
    <w:p w14:paraId="444BE7FC" w14:textId="1B75CA33" w:rsidR="002E00F8" w:rsidRPr="005156A1" w:rsidRDefault="002E00F8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156A1">
        <w:rPr>
          <w:rFonts w:ascii="Bookman Old Style" w:hAnsi="Bookman Old Style"/>
        </w:rPr>
        <w:t>to are</w:t>
      </w:r>
      <w:r w:rsidRPr="005156A1">
        <w:rPr>
          <w:rFonts w:ascii="Bookman Old Style" w:hAnsi="Bookman Old Style"/>
        </w:rPr>
        <w:t xml:space="preserve"> </w:t>
      </w:r>
      <w:r w:rsidRPr="005156A1">
        <w:rPr>
          <w:rFonts w:ascii="Bookman Old Style" w:hAnsi="Bookman Old Style"/>
        </w:rPr>
        <w:t>available to reply to requests</w:t>
      </w:r>
    </w:p>
    <w:p w14:paraId="10DAB67C" w14:textId="1E301407" w:rsidR="0010410F" w:rsidRPr="005156A1" w:rsidRDefault="0010410F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156A1">
        <w:rPr>
          <w:rFonts w:ascii="Bookman Old Style" w:hAnsi="Bookman Old Style"/>
        </w:rPr>
        <w:t>The health check is done on a port and a route (/health is common)</w:t>
      </w:r>
    </w:p>
    <w:p w14:paraId="357D109C" w14:textId="56A08E73" w:rsidR="005156A1" w:rsidRDefault="005156A1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156A1">
        <w:rPr>
          <w:rFonts w:ascii="Bookman Old Style" w:hAnsi="Bookman Old Style"/>
        </w:rPr>
        <w:t>If the response is not 200 (OK), then the instance is unhealthy</w:t>
      </w:r>
    </w:p>
    <w:p w14:paraId="6885BDE6" w14:textId="607AA090" w:rsidR="00F65537" w:rsidRDefault="00F65537" w:rsidP="0046328F">
      <w:pPr>
        <w:contextualSpacing/>
        <w:rPr>
          <w:rFonts w:ascii="Bookman Old Style" w:hAnsi="Bookman Old Style"/>
        </w:rPr>
      </w:pPr>
    </w:p>
    <w:p w14:paraId="5B6EAC1F" w14:textId="4B4A1AE9" w:rsidR="00F65537" w:rsidRDefault="00F65537" w:rsidP="0046328F">
      <w:pPr>
        <w:ind w:firstLine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537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Load Balancers</w:t>
      </w:r>
    </w:p>
    <w:p w14:paraId="74F7326F" w14:textId="44859F3E" w:rsidR="004D7D75" w:rsidRPr="0046328F" w:rsidRDefault="004D7D75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Classic Load Balancers are Deprecated</w:t>
      </w:r>
    </w:p>
    <w:p w14:paraId="553AF4A0" w14:textId="7EF9E9E7" w:rsidR="00472060" w:rsidRPr="0046328F" w:rsidRDefault="00472060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Application Load Balancers for HTTP / HTTPs</w:t>
      </w:r>
    </w:p>
    <w:p w14:paraId="548F3F39" w14:textId="41CCE01A" w:rsidR="008278B1" w:rsidRPr="0046328F" w:rsidRDefault="008278B1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Network Load Balancer for TCP</w:t>
      </w:r>
    </w:p>
    <w:p w14:paraId="1E933B21" w14:textId="77777777" w:rsidR="0046328F" w:rsidRPr="0046328F" w:rsidRDefault="00F135BB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CLB, ALB &amp; NLB support SSL certificates and provide SSL termination</w:t>
      </w:r>
    </w:p>
    <w:p w14:paraId="733C9BE7" w14:textId="6A85D58E" w:rsidR="003B4D10" w:rsidRPr="0046328F" w:rsidRDefault="00AC1B09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</w:t>
      </w:r>
      <w:r w:rsidR="001E3C87" w:rsidRPr="0046328F">
        <w:rPr>
          <w:rFonts w:ascii="Bookman Old Style" w:hAnsi="Bookman Old Style"/>
        </w:rPr>
        <w:t>ll Load Balancers have health check capability</w:t>
      </w:r>
    </w:p>
    <w:p w14:paraId="66F19C69" w14:textId="77777777" w:rsidR="0046328F" w:rsidRPr="0046328F" w:rsidRDefault="0046328F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ALB can route on based on hostname / path</w:t>
      </w:r>
    </w:p>
    <w:p w14:paraId="5E0A504B" w14:textId="77777777" w:rsidR="0046328F" w:rsidRPr="0046328F" w:rsidRDefault="0046328F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ALB is a great fit with ECS (Docker)</w:t>
      </w:r>
    </w:p>
    <w:p w14:paraId="7AAFBA1F" w14:textId="66EDF6DC" w:rsidR="006F57DC" w:rsidRDefault="0046328F" w:rsidP="006F57DC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Any Load Balancer (CLB, ALB, NLB) has a static host name. Do not resolve and use underlying IP</w:t>
      </w:r>
      <w:r w:rsidR="006F57DC">
        <w:rPr>
          <w:rFonts w:ascii="Bookman Old Style" w:hAnsi="Bookman Old Style"/>
        </w:rPr>
        <w:tab/>
      </w:r>
    </w:p>
    <w:p w14:paraId="6164A23A" w14:textId="6004C2D8" w:rsidR="006F57DC" w:rsidRDefault="006F57DC" w:rsidP="006F57DC">
      <w:pPr>
        <w:ind w:left="1080"/>
        <w:rPr>
          <w:rFonts w:ascii="Bookman Old Style" w:hAnsi="Bookman Old Style"/>
        </w:rPr>
      </w:pPr>
    </w:p>
    <w:p w14:paraId="31B3C198" w14:textId="32D6A157" w:rsidR="006F57DC" w:rsidRPr="006F57DC" w:rsidRDefault="006F57DC" w:rsidP="006F57DC">
      <w:pPr>
        <w:ind w:left="1080"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7DC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Balancers Stickiness</w:t>
      </w:r>
    </w:p>
    <w:p w14:paraId="0BA813EE" w14:textId="31F906C4" w:rsidR="005C0E76" w:rsidRDefault="00272ED1" w:rsidP="005C0E76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5C0E76">
        <w:rPr>
          <w:rFonts w:ascii="Bookman Old Style" w:hAnsi="Bookman Old Style"/>
        </w:rPr>
        <w:t xml:space="preserve">It is possible to implement stickiness so that the same </w:t>
      </w:r>
    </w:p>
    <w:p w14:paraId="2B5E97C8" w14:textId="41A23030" w:rsidR="0046328F" w:rsidRDefault="00272ED1" w:rsidP="005C0E76">
      <w:pPr>
        <w:pStyle w:val="ListParagraph"/>
        <w:ind w:left="1440"/>
        <w:rPr>
          <w:rFonts w:ascii="Bookman Old Style" w:hAnsi="Bookman Old Style"/>
        </w:rPr>
      </w:pPr>
      <w:r w:rsidRPr="005C0E76">
        <w:rPr>
          <w:rFonts w:ascii="Bookman Old Style" w:hAnsi="Bookman Old Style"/>
        </w:rPr>
        <w:t>client is always redirected to the same instance behind a load balancer</w:t>
      </w:r>
    </w:p>
    <w:p w14:paraId="061F8BEA" w14:textId="5FFBC18D" w:rsidR="00176BBF" w:rsidRDefault="00176BBF" w:rsidP="005C0E76">
      <w:pPr>
        <w:pStyle w:val="ListParagraph"/>
        <w:ind w:left="1440"/>
        <w:rPr>
          <w:rFonts w:ascii="Bookman Old Style" w:hAnsi="Bookman Old Style"/>
        </w:rPr>
      </w:pPr>
      <w:r w:rsidRPr="00176BBF">
        <w:rPr>
          <w:rFonts w:ascii="Bookman Old Style" w:hAnsi="Bookman Old Style"/>
        </w:rPr>
        <w:t>This works for Classic Load Balancers &amp; Application Load Balancers</w:t>
      </w:r>
    </w:p>
    <w:p w14:paraId="583D1C08" w14:textId="3B6948A1" w:rsidR="00176BBF" w:rsidRDefault="00176BBF" w:rsidP="005C0E76">
      <w:pPr>
        <w:pStyle w:val="ListParagraph"/>
        <w:ind w:left="1440"/>
        <w:rPr>
          <w:rFonts w:ascii="Bookman Old Style" w:hAnsi="Bookman Old Style"/>
        </w:rPr>
      </w:pPr>
    </w:p>
    <w:p w14:paraId="51142DA4" w14:textId="02D85E3C" w:rsidR="00176BBF" w:rsidRPr="005C0E76" w:rsidRDefault="002D1FE2" w:rsidP="005C0E76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2A9E1AC6" wp14:editId="719EC7A5">
            <wp:extent cx="3906416" cy="3835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24" cy="38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987C" w14:textId="77777777" w:rsidR="00521CAC" w:rsidRDefault="00521CAC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7509E5AC" w14:textId="77777777" w:rsidR="00D6296B" w:rsidRPr="002E080C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sectPr w:rsidR="00D6296B" w:rsidRPr="002E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68"/>
    <w:multiLevelType w:val="hybridMultilevel"/>
    <w:tmpl w:val="CDA24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7EF1"/>
    <w:multiLevelType w:val="hybridMultilevel"/>
    <w:tmpl w:val="5DAC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0408"/>
    <w:multiLevelType w:val="hybridMultilevel"/>
    <w:tmpl w:val="ADBCB5AE"/>
    <w:lvl w:ilvl="0" w:tplc="5824BA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1F7E"/>
    <w:multiLevelType w:val="hybridMultilevel"/>
    <w:tmpl w:val="D1FC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E67C4"/>
    <w:multiLevelType w:val="hybridMultilevel"/>
    <w:tmpl w:val="12BA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3CCC"/>
    <w:multiLevelType w:val="hybridMultilevel"/>
    <w:tmpl w:val="40C66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543EF"/>
    <w:multiLevelType w:val="hybridMultilevel"/>
    <w:tmpl w:val="FA1E01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F7F1D"/>
    <w:multiLevelType w:val="hybridMultilevel"/>
    <w:tmpl w:val="B85C1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0"/>
    <w:rsid w:val="000A3B07"/>
    <w:rsid w:val="000B3ED7"/>
    <w:rsid w:val="000F715C"/>
    <w:rsid w:val="0010410F"/>
    <w:rsid w:val="001055D7"/>
    <w:rsid w:val="00130B69"/>
    <w:rsid w:val="00161532"/>
    <w:rsid w:val="00176BBF"/>
    <w:rsid w:val="001A1A3D"/>
    <w:rsid w:val="001D0558"/>
    <w:rsid w:val="001E3C87"/>
    <w:rsid w:val="00246D80"/>
    <w:rsid w:val="00272ED1"/>
    <w:rsid w:val="00292423"/>
    <w:rsid w:val="002941B0"/>
    <w:rsid w:val="002D1FE2"/>
    <w:rsid w:val="002E00F8"/>
    <w:rsid w:val="002E080C"/>
    <w:rsid w:val="00311846"/>
    <w:rsid w:val="0031360A"/>
    <w:rsid w:val="00324B74"/>
    <w:rsid w:val="0033111F"/>
    <w:rsid w:val="003640CE"/>
    <w:rsid w:val="003738A3"/>
    <w:rsid w:val="003B4D10"/>
    <w:rsid w:val="003B6C21"/>
    <w:rsid w:val="0046328F"/>
    <w:rsid w:val="00472060"/>
    <w:rsid w:val="004D7D75"/>
    <w:rsid w:val="004E0E3A"/>
    <w:rsid w:val="004F6479"/>
    <w:rsid w:val="005156A1"/>
    <w:rsid w:val="00515C09"/>
    <w:rsid w:val="00521CAC"/>
    <w:rsid w:val="00560200"/>
    <w:rsid w:val="00585A8A"/>
    <w:rsid w:val="005C0E76"/>
    <w:rsid w:val="005D385D"/>
    <w:rsid w:val="005D486F"/>
    <w:rsid w:val="006A6628"/>
    <w:rsid w:val="006D43C0"/>
    <w:rsid w:val="006F57DC"/>
    <w:rsid w:val="00762024"/>
    <w:rsid w:val="00784F4D"/>
    <w:rsid w:val="007970F4"/>
    <w:rsid w:val="007B39A8"/>
    <w:rsid w:val="008278B1"/>
    <w:rsid w:val="00833251"/>
    <w:rsid w:val="00841D53"/>
    <w:rsid w:val="00852327"/>
    <w:rsid w:val="00880524"/>
    <w:rsid w:val="008922B0"/>
    <w:rsid w:val="008A3156"/>
    <w:rsid w:val="008B1F64"/>
    <w:rsid w:val="009127FE"/>
    <w:rsid w:val="009232CD"/>
    <w:rsid w:val="0094410E"/>
    <w:rsid w:val="00A45E66"/>
    <w:rsid w:val="00A60919"/>
    <w:rsid w:val="00A717B4"/>
    <w:rsid w:val="00AC1B09"/>
    <w:rsid w:val="00BD06FB"/>
    <w:rsid w:val="00C67E20"/>
    <w:rsid w:val="00C84774"/>
    <w:rsid w:val="00CE168C"/>
    <w:rsid w:val="00D6296B"/>
    <w:rsid w:val="00E42B8E"/>
    <w:rsid w:val="00E4337F"/>
    <w:rsid w:val="00E702E9"/>
    <w:rsid w:val="00E85FCE"/>
    <w:rsid w:val="00EE0FE0"/>
    <w:rsid w:val="00EE1290"/>
    <w:rsid w:val="00F067EF"/>
    <w:rsid w:val="00F135BB"/>
    <w:rsid w:val="00F16396"/>
    <w:rsid w:val="00F2745D"/>
    <w:rsid w:val="00F65537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5C2B"/>
  <w15:chartTrackingRefBased/>
  <w15:docId w15:val="{28693E3A-CFAC-452B-BC44-58CDEAD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81</cp:revision>
  <dcterms:created xsi:type="dcterms:W3CDTF">2021-08-20T06:00:00Z</dcterms:created>
  <dcterms:modified xsi:type="dcterms:W3CDTF">2021-08-24T13:11:00Z</dcterms:modified>
</cp:coreProperties>
</file>