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B5C81" w14:textId="04433D0E" w:rsidR="00115012" w:rsidRPr="00115012" w:rsidRDefault="00115012" w:rsidP="00115012">
      <w:pPr>
        <w:tabs>
          <w:tab w:val="left" w:pos="2366"/>
        </w:tabs>
        <w:jc w:val="center"/>
        <w:rPr>
          <w:rFonts w:ascii="Times New Roman" w:hAnsi="Times New Roman" w:cs="Times New Roman"/>
          <w:b/>
          <w:bCs/>
          <w:sz w:val="56"/>
          <w:szCs w:val="56"/>
        </w:rPr>
      </w:pPr>
      <w:r w:rsidRPr="00115012">
        <w:rPr>
          <w:rFonts w:ascii="Times New Roman" w:hAnsi="Times New Roman" w:cs="Times New Roman"/>
          <w:b/>
          <w:bCs/>
          <w:sz w:val="56"/>
          <w:szCs w:val="56"/>
        </w:rPr>
        <w:t>ITA0608-MACHINE LEARNING</w:t>
      </w:r>
    </w:p>
    <w:p w14:paraId="20FD6E3B" w14:textId="4BD57BFC" w:rsidR="00115012" w:rsidRPr="00115012" w:rsidRDefault="00115012" w:rsidP="00115012">
      <w:pPr>
        <w:tabs>
          <w:tab w:val="left" w:pos="2366"/>
        </w:tabs>
        <w:jc w:val="center"/>
        <w:rPr>
          <w:rFonts w:ascii="Times New Roman" w:hAnsi="Times New Roman" w:cs="Times New Roman"/>
          <w:b/>
          <w:bCs/>
          <w:sz w:val="56"/>
          <w:szCs w:val="56"/>
        </w:rPr>
      </w:pPr>
      <w:r w:rsidRPr="00115012">
        <w:rPr>
          <w:rFonts w:ascii="Times New Roman" w:hAnsi="Times New Roman" w:cs="Times New Roman"/>
          <w:b/>
          <w:bCs/>
          <w:sz w:val="56"/>
          <w:szCs w:val="56"/>
        </w:rPr>
        <w:t>UNIT -02</w:t>
      </w:r>
    </w:p>
    <w:p w14:paraId="0D417159" w14:textId="77777777" w:rsidR="00115012" w:rsidRDefault="00115012" w:rsidP="00115012">
      <w:pPr>
        <w:tabs>
          <w:tab w:val="left" w:pos="2366"/>
        </w:tabs>
        <w:rPr>
          <w:rFonts w:ascii="Times New Roman" w:hAnsi="Times New Roman" w:cs="Times New Roman"/>
          <w:szCs w:val="24"/>
        </w:rPr>
      </w:pPr>
    </w:p>
    <w:p w14:paraId="5BE4F0EB" w14:textId="77777777" w:rsidR="00115012" w:rsidRPr="00115012" w:rsidRDefault="00115012" w:rsidP="00115012">
      <w:pPr>
        <w:rPr>
          <w:rFonts w:ascii="Times New Roman" w:hAnsi="Times New Roman" w:cs="Times New Roman"/>
          <w:szCs w:val="24"/>
        </w:rPr>
      </w:pPr>
    </w:p>
    <w:p w14:paraId="5AB97E03" w14:textId="77777777" w:rsidR="00115012" w:rsidRPr="00115012" w:rsidRDefault="00115012" w:rsidP="00115012">
      <w:pPr>
        <w:rPr>
          <w:rFonts w:ascii="Times New Roman" w:hAnsi="Times New Roman" w:cs="Times New Roman"/>
          <w:szCs w:val="24"/>
        </w:rPr>
      </w:pPr>
    </w:p>
    <w:p w14:paraId="18A37E60" w14:textId="77777777" w:rsidR="00115012" w:rsidRDefault="00115012" w:rsidP="00115012">
      <w:pPr>
        <w:tabs>
          <w:tab w:val="left" w:pos="2366"/>
        </w:tabs>
        <w:rPr>
          <w:rFonts w:ascii="Times New Roman" w:hAnsi="Times New Roman" w:cs="Times New Roman"/>
          <w:szCs w:val="24"/>
        </w:rPr>
      </w:pPr>
    </w:p>
    <w:p w14:paraId="33055E6C" w14:textId="77777777" w:rsidR="00115012" w:rsidRDefault="00115012" w:rsidP="00115012">
      <w:pPr>
        <w:tabs>
          <w:tab w:val="left" w:pos="1166"/>
        </w:tabs>
        <w:jc w:val="center"/>
        <w:rPr>
          <w:rFonts w:ascii="Times New Roman" w:hAnsi="Times New Roman" w:cs="Times New Roman"/>
          <w:b/>
          <w:bCs/>
          <w:sz w:val="56"/>
          <w:szCs w:val="56"/>
        </w:rPr>
      </w:pPr>
      <w:r w:rsidRPr="00115012">
        <w:rPr>
          <w:rFonts w:ascii="Times New Roman" w:hAnsi="Times New Roman" w:cs="Times New Roman"/>
          <w:b/>
          <w:bCs/>
          <w:sz w:val="56"/>
          <w:szCs w:val="56"/>
        </w:rPr>
        <w:t xml:space="preserve">CO-02 </w:t>
      </w:r>
    </w:p>
    <w:p w14:paraId="0AB8566B" w14:textId="12286708" w:rsidR="00115012" w:rsidRPr="00115012" w:rsidRDefault="00115012" w:rsidP="00115012">
      <w:pPr>
        <w:tabs>
          <w:tab w:val="left" w:pos="1166"/>
        </w:tabs>
        <w:jc w:val="center"/>
        <w:rPr>
          <w:rFonts w:ascii="Times New Roman" w:hAnsi="Times New Roman" w:cs="Times New Roman"/>
          <w:b/>
          <w:bCs/>
          <w:sz w:val="56"/>
          <w:szCs w:val="56"/>
        </w:rPr>
      </w:pPr>
      <w:r w:rsidRPr="00115012">
        <w:rPr>
          <w:rFonts w:ascii="Times New Roman" w:hAnsi="Times New Roman" w:cs="Times New Roman"/>
          <w:b/>
          <w:bCs/>
          <w:sz w:val="56"/>
          <w:szCs w:val="56"/>
        </w:rPr>
        <w:t>ASSIGNMENT -02</w:t>
      </w:r>
    </w:p>
    <w:p w14:paraId="04E1848F" w14:textId="77777777" w:rsidR="00115012" w:rsidRDefault="00115012" w:rsidP="00115012">
      <w:pPr>
        <w:tabs>
          <w:tab w:val="left" w:pos="2366"/>
        </w:tabs>
        <w:rPr>
          <w:rFonts w:ascii="Times New Roman" w:hAnsi="Times New Roman" w:cs="Times New Roman"/>
          <w:szCs w:val="24"/>
        </w:rPr>
      </w:pPr>
    </w:p>
    <w:p w14:paraId="5774E231" w14:textId="77777777" w:rsidR="00115012" w:rsidRPr="00115012" w:rsidRDefault="00115012" w:rsidP="00115012">
      <w:pPr>
        <w:rPr>
          <w:rFonts w:ascii="Times New Roman" w:hAnsi="Times New Roman" w:cs="Times New Roman"/>
          <w:szCs w:val="24"/>
        </w:rPr>
      </w:pPr>
    </w:p>
    <w:p w14:paraId="04078843" w14:textId="77777777" w:rsidR="00115012" w:rsidRPr="00115012" w:rsidRDefault="00115012" w:rsidP="00115012">
      <w:pPr>
        <w:rPr>
          <w:rFonts w:ascii="Times New Roman" w:hAnsi="Times New Roman" w:cs="Times New Roman"/>
          <w:szCs w:val="24"/>
        </w:rPr>
      </w:pPr>
    </w:p>
    <w:p w14:paraId="05A31F85" w14:textId="77777777" w:rsidR="00115012" w:rsidRPr="00115012" w:rsidRDefault="00115012" w:rsidP="00115012">
      <w:pPr>
        <w:rPr>
          <w:rFonts w:ascii="Times New Roman" w:hAnsi="Times New Roman" w:cs="Times New Roman"/>
          <w:szCs w:val="24"/>
        </w:rPr>
      </w:pPr>
    </w:p>
    <w:p w14:paraId="4CA251BC" w14:textId="77777777" w:rsidR="00115012" w:rsidRPr="00115012" w:rsidRDefault="00115012" w:rsidP="00115012">
      <w:pPr>
        <w:rPr>
          <w:rFonts w:ascii="Times New Roman" w:hAnsi="Times New Roman" w:cs="Times New Roman"/>
          <w:szCs w:val="24"/>
        </w:rPr>
      </w:pPr>
    </w:p>
    <w:p w14:paraId="58CCF52A" w14:textId="77777777" w:rsidR="00115012" w:rsidRPr="00115012" w:rsidRDefault="00115012" w:rsidP="00115012">
      <w:pPr>
        <w:tabs>
          <w:tab w:val="left" w:pos="2366"/>
        </w:tabs>
        <w:jc w:val="both"/>
        <w:rPr>
          <w:rFonts w:ascii="Times New Roman" w:hAnsi="Times New Roman" w:cs="Times New Roman"/>
          <w:sz w:val="36"/>
          <w:szCs w:val="36"/>
        </w:rPr>
      </w:pPr>
    </w:p>
    <w:p w14:paraId="3360D605" w14:textId="4141F096" w:rsidR="00115012" w:rsidRPr="00115012" w:rsidRDefault="00115012" w:rsidP="00115012">
      <w:pPr>
        <w:tabs>
          <w:tab w:val="left" w:pos="2366"/>
        </w:tabs>
        <w:jc w:val="both"/>
        <w:rPr>
          <w:rFonts w:ascii="Times New Roman" w:hAnsi="Times New Roman" w:cs="Times New Roman"/>
          <w:sz w:val="36"/>
          <w:szCs w:val="36"/>
        </w:rPr>
      </w:pPr>
      <w:r w:rsidRPr="00115012">
        <w:rPr>
          <w:rFonts w:ascii="Times New Roman" w:hAnsi="Times New Roman" w:cs="Times New Roman"/>
          <w:sz w:val="36"/>
          <w:szCs w:val="36"/>
        </w:rPr>
        <w:t>Q:</w:t>
      </w:r>
      <w:r w:rsidRPr="00115012">
        <w:rPr>
          <w:sz w:val="36"/>
          <w:szCs w:val="36"/>
        </w:rPr>
        <w:t xml:space="preserve"> </w:t>
      </w:r>
      <w:r w:rsidRPr="00115012">
        <w:rPr>
          <w:rFonts w:ascii="Times New Roman" w:hAnsi="Times New Roman" w:cs="Times New Roman"/>
          <w:sz w:val="36"/>
          <w:szCs w:val="36"/>
        </w:rPr>
        <w:t xml:space="preserve">Compare batch, stochastic, and mini-batch gradient descent in the context of training </w:t>
      </w:r>
      <w:proofErr w:type="spellStart"/>
      <w:r w:rsidRPr="00115012">
        <w:rPr>
          <w:rFonts w:ascii="Times New Roman" w:hAnsi="Times New Roman" w:cs="Times New Roman"/>
          <w:sz w:val="36"/>
          <w:szCs w:val="36"/>
        </w:rPr>
        <w:t>abackpropagation</w:t>
      </w:r>
      <w:proofErr w:type="spellEnd"/>
      <w:r w:rsidRPr="00115012">
        <w:rPr>
          <w:rFonts w:ascii="Times New Roman" w:hAnsi="Times New Roman" w:cs="Times New Roman"/>
          <w:sz w:val="36"/>
          <w:szCs w:val="36"/>
        </w:rPr>
        <w:t xml:space="preserve"> network on large-scale climate sensor data for extreme weather prediction.</w:t>
      </w:r>
    </w:p>
    <w:p w14:paraId="1D58FE5E" w14:textId="24FF551C" w:rsidR="00115012" w:rsidRPr="00115012" w:rsidRDefault="00115012" w:rsidP="00115012">
      <w:pPr>
        <w:tabs>
          <w:tab w:val="left" w:pos="2366"/>
        </w:tabs>
        <w:jc w:val="both"/>
        <w:rPr>
          <w:rFonts w:ascii="Times New Roman" w:hAnsi="Times New Roman" w:cs="Times New Roman"/>
          <w:sz w:val="36"/>
          <w:szCs w:val="36"/>
        </w:rPr>
      </w:pPr>
      <w:r w:rsidRPr="00115012">
        <w:rPr>
          <w:rFonts w:ascii="Times New Roman" w:hAnsi="Times New Roman" w:cs="Times New Roman"/>
          <w:sz w:val="36"/>
          <w:szCs w:val="36"/>
        </w:rPr>
        <w:t>(SDG 13 – Climate Action)</w:t>
      </w:r>
    </w:p>
    <w:p w14:paraId="30E0BC9A" w14:textId="77777777" w:rsidR="00115012" w:rsidRDefault="00115012" w:rsidP="00115012">
      <w:pPr>
        <w:tabs>
          <w:tab w:val="left" w:pos="2366"/>
        </w:tabs>
        <w:rPr>
          <w:rFonts w:ascii="Times New Roman" w:hAnsi="Times New Roman" w:cs="Times New Roman"/>
          <w:szCs w:val="24"/>
        </w:rPr>
      </w:pPr>
    </w:p>
    <w:p w14:paraId="5BEAA296" w14:textId="77777777" w:rsidR="00115012" w:rsidRPr="00115012" w:rsidRDefault="00115012" w:rsidP="00115012">
      <w:pPr>
        <w:rPr>
          <w:rFonts w:ascii="Times New Roman" w:hAnsi="Times New Roman" w:cs="Times New Roman"/>
          <w:szCs w:val="24"/>
        </w:rPr>
      </w:pPr>
    </w:p>
    <w:p w14:paraId="7A95E964" w14:textId="77777777" w:rsidR="00115012" w:rsidRDefault="00115012" w:rsidP="00115012">
      <w:pPr>
        <w:tabs>
          <w:tab w:val="left" w:pos="2366"/>
        </w:tabs>
        <w:rPr>
          <w:rFonts w:ascii="Times New Roman" w:hAnsi="Times New Roman" w:cs="Times New Roman"/>
          <w:szCs w:val="24"/>
        </w:rPr>
      </w:pPr>
    </w:p>
    <w:p w14:paraId="5C2555EA" w14:textId="67EC7C16" w:rsidR="00115012" w:rsidRPr="00115012" w:rsidRDefault="00115012" w:rsidP="00115012">
      <w:pPr>
        <w:tabs>
          <w:tab w:val="left" w:pos="5366"/>
        </w:tabs>
        <w:rPr>
          <w:rFonts w:ascii="Times New Roman" w:hAnsi="Times New Roman" w:cs="Times New Roman"/>
          <w:b/>
          <w:bCs/>
          <w:sz w:val="32"/>
          <w:szCs w:val="32"/>
        </w:rPr>
      </w:pPr>
      <w:r>
        <w:rPr>
          <w:rFonts w:ascii="Times New Roman" w:hAnsi="Times New Roman" w:cs="Times New Roman"/>
          <w:szCs w:val="24"/>
        </w:rPr>
        <w:tab/>
      </w:r>
      <w:r w:rsidRPr="00115012">
        <w:rPr>
          <w:rFonts w:ascii="Times New Roman" w:hAnsi="Times New Roman" w:cs="Times New Roman"/>
          <w:b/>
          <w:bCs/>
          <w:sz w:val="32"/>
          <w:szCs w:val="32"/>
        </w:rPr>
        <w:t>SUBMITTED BY:</w:t>
      </w:r>
    </w:p>
    <w:p w14:paraId="0B9BD4B7" w14:textId="26D8FDA1" w:rsidR="00115012" w:rsidRPr="00115012" w:rsidRDefault="00115012" w:rsidP="00115012">
      <w:pPr>
        <w:tabs>
          <w:tab w:val="left" w:pos="5366"/>
        </w:tabs>
        <w:rPr>
          <w:rFonts w:ascii="Times New Roman" w:hAnsi="Times New Roman" w:cs="Times New Roman"/>
          <w:b/>
          <w:bCs/>
          <w:sz w:val="32"/>
          <w:szCs w:val="32"/>
        </w:rPr>
      </w:pPr>
      <w:r w:rsidRPr="00115012">
        <w:rPr>
          <w:rFonts w:ascii="Times New Roman" w:hAnsi="Times New Roman" w:cs="Times New Roman"/>
          <w:b/>
          <w:bCs/>
          <w:sz w:val="32"/>
          <w:szCs w:val="32"/>
        </w:rPr>
        <w:tab/>
      </w:r>
      <w:proofErr w:type="spellStart"/>
      <w:proofErr w:type="gramStart"/>
      <w:r w:rsidRPr="00115012">
        <w:rPr>
          <w:rFonts w:ascii="Times New Roman" w:hAnsi="Times New Roman" w:cs="Times New Roman"/>
          <w:b/>
          <w:bCs/>
          <w:sz w:val="32"/>
          <w:szCs w:val="32"/>
        </w:rPr>
        <w:t>S.Venkatesh</w:t>
      </w:r>
      <w:proofErr w:type="spellEnd"/>
      <w:proofErr w:type="gramEnd"/>
      <w:r w:rsidRPr="00115012">
        <w:rPr>
          <w:rFonts w:ascii="Times New Roman" w:hAnsi="Times New Roman" w:cs="Times New Roman"/>
          <w:b/>
          <w:bCs/>
          <w:sz w:val="32"/>
          <w:szCs w:val="32"/>
        </w:rPr>
        <w:t>(192312109)</w:t>
      </w:r>
    </w:p>
    <w:p w14:paraId="0ED6AAAF" w14:textId="64278BA6" w:rsidR="00115012" w:rsidRDefault="00115012" w:rsidP="00115012">
      <w:pPr>
        <w:tabs>
          <w:tab w:val="left" w:pos="2366"/>
        </w:tabs>
        <w:rPr>
          <w:rFonts w:ascii="Times New Roman" w:hAnsi="Times New Roman" w:cs="Times New Roman"/>
          <w:b/>
          <w:bCs/>
          <w:szCs w:val="24"/>
        </w:rPr>
      </w:pPr>
      <w:r w:rsidRPr="00115012">
        <w:rPr>
          <w:rFonts w:ascii="Times New Roman" w:hAnsi="Times New Roman" w:cs="Times New Roman"/>
          <w:szCs w:val="24"/>
        </w:rPr>
        <w:br w:type="page"/>
      </w:r>
      <w:r>
        <w:rPr>
          <w:rFonts w:ascii="Times New Roman" w:hAnsi="Times New Roman" w:cs="Times New Roman"/>
          <w:b/>
          <w:bCs/>
          <w:szCs w:val="24"/>
        </w:rPr>
        <w:lastRenderedPageBreak/>
        <w:tab/>
      </w:r>
    </w:p>
    <w:p w14:paraId="50030970" w14:textId="2AC2D0F2" w:rsidR="00112BE5" w:rsidRPr="00112BE5" w:rsidRDefault="00112BE5" w:rsidP="00112BE5">
      <w:pPr>
        <w:spacing w:line="360" w:lineRule="auto"/>
        <w:jc w:val="center"/>
        <w:rPr>
          <w:rFonts w:ascii="Times New Roman" w:hAnsi="Times New Roman" w:cs="Times New Roman"/>
          <w:b/>
          <w:bCs/>
          <w:szCs w:val="24"/>
        </w:rPr>
      </w:pPr>
      <w:r w:rsidRPr="00112BE5">
        <w:rPr>
          <w:rFonts w:ascii="Times New Roman" w:hAnsi="Times New Roman" w:cs="Times New Roman"/>
          <w:b/>
          <w:bCs/>
          <w:szCs w:val="24"/>
        </w:rPr>
        <w:t>Comparison of Batch, Stochastic, and Mini-Batch Gradient Descent in Training a Backpropagation Neural Network for Large-Scale Climate Sensor Data</w:t>
      </w:r>
    </w:p>
    <w:p w14:paraId="509A95CF" w14:textId="77777777" w:rsidR="00112BE5" w:rsidRPr="00112BE5" w:rsidRDefault="00112BE5" w:rsidP="00112BE5">
      <w:pPr>
        <w:spacing w:line="360" w:lineRule="auto"/>
        <w:jc w:val="both"/>
        <w:rPr>
          <w:rFonts w:ascii="Times New Roman" w:hAnsi="Times New Roman" w:cs="Times New Roman"/>
          <w:b/>
          <w:bCs/>
          <w:szCs w:val="24"/>
        </w:rPr>
      </w:pPr>
      <w:r w:rsidRPr="00112BE5">
        <w:rPr>
          <w:rFonts w:ascii="Times New Roman" w:hAnsi="Times New Roman" w:cs="Times New Roman"/>
          <w:b/>
          <w:bCs/>
          <w:szCs w:val="24"/>
        </w:rPr>
        <w:t>Introduction</w:t>
      </w:r>
    </w:p>
    <w:p w14:paraId="5571FEEA" w14:textId="77777777" w:rsidR="00112BE5" w:rsidRPr="00112BE5" w:rsidRDefault="00112BE5" w:rsidP="00112BE5">
      <w:pPr>
        <w:spacing w:line="360" w:lineRule="auto"/>
        <w:jc w:val="both"/>
        <w:rPr>
          <w:rFonts w:ascii="Times New Roman" w:hAnsi="Times New Roman" w:cs="Times New Roman"/>
          <w:szCs w:val="24"/>
        </w:rPr>
      </w:pPr>
      <w:r w:rsidRPr="00112BE5">
        <w:rPr>
          <w:rFonts w:ascii="Times New Roman" w:hAnsi="Times New Roman" w:cs="Times New Roman"/>
          <w:szCs w:val="24"/>
        </w:rPr>
        <w:t xml:space="preserve">Climate change has become one of the major global challenges, causing frequent floods, cyclones, droughts, heat waves, and other extreme weather events. Predicting these events accurately is essential for protecting lives, agriculture, and infrastructure. Artificial Intelligence (AI), especially Artificial Neural Networks (ANNs), plays an important role in </w:t>
      </w:r>
      <w:proofErr w:type="spellStart"/>
      <w:r w:rsidRPr="00112BE5">
        <w:rPr>
          <w:rFonts w:ascii="Times New Roman" w:hAnsi="Times New Roman" w:cs="Times New Roman"/>
          <w:szCs w:val="24"/>
        </w:rPr>
        <w:t>analyzing</w:t>
      </w:r>
      <w:proofErr w:type="spellEnd"/>
      <w:r w:rsidRPr="00112BE5">
        <w:rPr>
          <w:rFonts w:ascii="Times New Roman" w:hAnsi="Times New Roman" w:cs="Times New Roman"/>
          <w:szCs w:val="24"/>
        </w:rPr>
        <w:t xml:space="preserve"> large volumes of climate sensor data and forecasting weather conditions.</w:t>
      </w:r>
    </w:p>
    <w:p w14:paraId="59B3C25D" w14:textId="413A5E74" w:rsidR="00112BE5" w:rsidRPr="00112BE5" w:rsidRDefault="00112BE5" w:rsidP="00112BE5">
      <w:pPr>
        <w:spacing w:line="360" w:lineRule="auto"/>
        <w:jc w:val="both"/>
        <w:rPr>
          <w:rFonts w:ascii="Times New Roman" w:hAnsi="Times New Roman" w:cs="Times New Roman"/>
          <w:szCs w:val="24"/>
        </w:rPr>
      </w:pPr>
      <w:r w:rsidRPr="00112BE5">
        <w:rPr>
          <w:rFonts w:ascii="Times New Roman" w:hAnsi="Times New Roman" w:cs="Times New Roman"/>
          <w:szCs w:val="24"/>
        </w:rPr>
        <w:t>A Backpropagation Neural Network (BPNN) is widely used for weather prediction because it learns from historical climate data by minimizing prediction errors. During training, Gradient Descent algorithms update the network weights to improve prediction accuracy. The three commonly used optimization techniques are Batch Gradient Descent, Stochastic Gradient Descent (SGD), and Mini-Batch Gradient Descent.</w:t>
      </w:r>
    </w:p>
    <w:p w14:paraId="603458C1" w14:textId="77777777" w:rsidR="00112BE5" w:rsidRPr="00112BE5" w:rsidRDefault="00112BE5" w:rsidP="00112BE5">
      <w:pPr>
        <w:spacing w:line="360" w:lineRule="auto"/>
        <w:jc w:val="both"/>
        <w:rPr>
          <w:rFonts w:ascii="Times New Roman" w:hAnsi="Times New Roman" w:cs="Times New Roman"/>
          <w:b/>
          <w:bCs/>
          <w:szCs w:val="24"/>
        </w:rPr>
      </w:pPr>
      <w:r w:rsidRPr="00112BE5">
        <w:rPr>
          <w:rFonts w:ascii="Times New Roman" w:hAnsi="Times New Roman" w:cs="Times New Roman"/>
          <w:b/>
          <w:bCs/>
          <w:szCs w:val="24"/>
        </w:rPr>
        <w:t>Objective</w:t>
      </w:r>
    </w:p>
    <w:p w14:paraId="533DBE53" w14:textId="77777777" w:rsidR="00112BE5" w:rsidRPr="00112BE5" w:rsidRDefault="00112BE5" w:rsidP="00112BE5">
      <w:pPr>
        <w:spacing w:line="360" w:lineRule="auto"/>
        <w:jc w:val="both"/>
        <w:rPr>
          <w:rFonts w:ascii="Times New Roman" w:hAnsi="Times New Roman" w:cs="Times New Roman"/>
          <w:szCs w:val="24"/>
        </w:rPr>
      </w:pPr>
      <w:r w:rsidRPr="00112BE5">
        <w:rPr>
          <w:rFonts w:ascii="Times New Roman" w:hAnsi="Times New Roman" w:cs="Times New Roman"/>
          <w:szCs w:val="24"/>
        </w:rPr>
        <w:t>The objectives of this study are to:</w:t>
      </w:r>
    </w:p>
    <w:p w14:paraId="02BB6AAB" w14:textId="77777777" w:rsidR="00112BE5" w:rsidRPr="00112BE5" w:rsidRDefault="00112BE5" w:rsidP="00112BE5">
      <w:pPr>
        <w:numPr>
          <w:ilvl w:val="0"/>
          <w:numId w:val="1"/>
        </w:numPr>
        <w:spacing w:line="360" w:lineRule="auto"/>
        <w:jc w:val="both"/>
        <w:rPr>
          <w:rFonts w:ascii="Times New Roman" w:hAnsi="Times New Roman" w:cs="Times New Roman"/>
          <w:szCs w:val="24"/>
        </w:rPr>
      </w:pPr>
      <w:r w:rsidRPr="00112BE5">
        <w:rPr>
          <w:rFonts w:ascii="Times New Roman" w:hAnsi="Times New Roman" w:cs="Times New Roman"/>
          <w:szCs w:val="24"/>
        </w:rPr>
        <w:t>Understand the Backpropagation Neural Network.</w:t>
      </w:r>
    </w:p>
    <w:p w14:paraId="6AF7E6E7" w14:textId="77777777" w:rsidR="00112BE5" w:rsidRPr="00112BE5" w:rsidRDefault="00112BE5" w:rsidP="00112BE5">
      <w:pPr>
        <w:numPr>
          <w:ilvl w:val="0"/>
          <w:numId w:val="1"/>
        </w:numPr>
        <w:spacing w:line="360" w:lineRule="auto"/>
        <w:jc w:val="both"/>
        <w:rPr>
          <w:rFonts w:ascii="Times New Roman" w:hAnsi="Times New Roman" w:cs="Times New Roman"/>
          <w:szCs w:val="24"/>
        </w:rPr>
      </w:pPr>
      <w:r w:rsidRPr="00112BE5">
        <w:rPr>
          <w:rFonts w:ascii="Times New Roman" w:hAnsi="Times New Roman" w:cs="Times New Roman"/>
          <w:szCs w:val="24"/>
        </w:rPr>
        <w:t>Compare Batch, Stochastic, and Mini-Batch Gradient Descent algorithms.</w:t>
      </w:r>
    </w:p>
    <w:p w14:paraId="43622262" w14:textId="77777777" w:rsidR="00112BE5" w:rsidRPr="00112BE5" w:rsidRDefault="00112BE5" w:rsidP="00112BE5">
      <w:pPr>
        <w:numPr>
          <w:ilvl w:val="0"/>
          <w:numId w:val="1"/>
        </w:numPr>
        <w:spacing w:line="360" w:lineRule="auto"/>
        <w:jc w:val="both"/>
        <w:rPr>
          <w:rFonts w:ascii="Times New Roman" w:hAnsi="Times New Roman" w:cs="Times New Roman"/>
          <w:szCs w:val="24"/>
        </w:rPr>
      </w:pPr>
      <w:proofErr w:type="spellStart"/>
      <w:r w:rsidRPr="00112BE5">
        <w:rPr>
          <w:rFonts w:ascii="Times New Roman" w:hAnsi="Times New Roman" w:cs="Times New Roman"/>
          <w:szCs w:val="24"/>
        </w:rPr>
        <w:t>Analyze</w:t>
      </w:r>
      <w:proofErr w:type="spellEnd"/>
      <w:r w:rsidRPr="00112BE5">
        <w:rPr>
          <w:rFonts w:ascii="Times New Roman" w:hAnsi="Times New Roman" w:cs="Times New Roman"/>
          <w:szCs w:val="24"/>
        </w:rPr>
        <w:t xml:space="preserve"> their performance for large-scale climate sensor datasets.</w:t>
      </w:r>
    </w:p>
    <w:p w14:paraId="26CDDAC0" w14:textId="77777777" w:rsidR="00112BE5" w:rsidRPr="00112BE5" w:rsidRDefault="00112BE5" w:rsidP="00112BE5">
      <w:pPr>
        <w:numPr>
          <w:ilvl w:val="0"/>
          <w:numId w:val="1"/>
        </w:numPr>
        <w:spacing w:line="360" w:lineRule="auto"/>
        <w:jc w:val="both"/>
        <w:rPr>
          <w:rFonts w:ascii="Times New Roman" w:hAnsi="Times New Roman" w:cs="Times New Roman"/>
          <w:szCs w:val="24"/>
        </w:rPr>
      </w:pPr>
      <w:r w:rsidRPr="00112BE5">
        <w:rPr>
          <w:rFonts w:ascii="Times New Roman" w:hAnsi="Times New Roman" w:cs="Times New Roman"/>
          <w:szCs w:val="24"/>
        </w:rPr>
        <w:t>Identify the most suitable optimization method for extreme weather prediction.</w:t>
      </w:r>
    </w:p>
    <w:p w14:paraId="3CCD9248" w14:textId="40CBCEB9" w:rsidR="00112BE5" w:rsidRPr="00112BE5" w:rsidRDefault="00112BE5" w:rsidP="00112BE5">
      <w:pPr>
        <w:numPr>
          <w:ilvl w:val="0"/>
          <w:numId w:val="1"/>
        </w:numPr>
        <w:spacing w:line="360" w:lineRule="auto"/>
        <w:jc w:val="both"/>
        <w:rPr>
          <w:rFonts w:ascii="Times New Roman" w:hAnsi="Times New Roman" w:cs="Times New Roman"/>
          <w:szCs w:val="24"/>
        </w:rPr>
      </w:pPr>
      <w:r w:rsidRPr="00112BE5">
        <w:rPr>
          <w:rFonts w:ascii="Times New Roman" w:hAnsi="Times New Roman" w:cs="Times New Roman"/>
          <w:szCs w:val="24"/>
        </w:rPr>
        <w:t>Demonstrate the contribution of AI towards SDG 13 – Climate Action.</w:t>
      </w:r>
    </w:p>
    <w:p w14:paraId="35719D4A" w14:textId="77777777" w:rsidR="00112BE5" w:rsidRPr="00112BE5" w:rsidRDefault="00112BE5" w:rsidP="00112BE5">
      <w:pPr>
        <w:spacing w:line="360" w:lineRule="auto"/>
        <w:jc w:val="both"/>
        <w:rPr>
          <w:rFonts w:ascii="Times New Roman" w:hAnsi="Times New Roman" w:cs="Times New Roman"/>
          <w:b/>
          <w:bCs/>
          <w:szCs w:val="24"/>
        </w:rPr>
      </w:pPr>
      <w:r w:rsidRPr="00112BE5">
        <w:rPr>
          <w:rFonts w:ascii="Times New Roman" w:hAnsi="Times New Roman" w:cs="Times New Roman"/>
          <w:b/>
          <w:bCs/>
          <w:szCs w:val="24"/>
        </w:rPr>
        <w:t>Backpropagation Neural Network</w:t>
      </w:r>
    </w:p>
    <w:p w14:paraId="76762F78" w14:textId="45C3072A" w:rsidR="00112BE5" w:rsidRPr="00112BE5" w:rsidRDefault="00112BE5" w:rsidP="00112BE5">
      <w:pPr>
        <w:spacing w:line="360" w:lineRule="auto"/>
        <w:jc w:val="both"/>
        <w:rPr>
          <w:rFonts w:ascii="Times New Roman" w:hAnsi="Times New Roman" w:cs="Times New Roman"/>
          <w:szCs w:val="24"/>
        </w:rPr>
      </w:pPr>
      <w:r w:rsidRPr="00112BE5">
        <w:rPr>
          <w:rFonts w:ascii="Times New Roman" w:hAnsi="Times New Roman" w:cs="Times New Roman"/>
          <w:szCs w:val="24"/>
        </w:rPr>
        <w:t>A Backpropagation Neural Network is a supervised learning algorithm that consists of an input layer, one or more hidden layers, and an output layer. Climate sensor data such as temperature, humidity, rainfall, wind speed, and atmospheric pressure are provided as inputs. The network processes these inputs, predicts future weather conditions, calculates the prediction error, and updates the weights using Gradient Descent until the error becomes minimal.</w:t>
      </w:r>
    </w:p>
    <w:p w14:paraId="761F3224" w14:textId="77777777" w:rsidR="00112BE5" w:rsidRDefault="00112BE5" w:rsidP="00112BE5">
      <w:pPr>
        <w:spacing w:line="360" w:lineRule="auto"/>
        <w:jc w:val="both"/>
        <w:rPr>
          <w:rFonts w:ascii="Times New Roman" w:hAnsi="Times New Roman" w:cs="Times New Roman"/>
          <w:b/>
          <w:bCs/>
          <w:szCs w:val="24"/>
        </w:rPr>
      </w:pPr>
    </w:p>
    <w:p w14:paraId="3E83220B" w14:textId="77777777" w:rsidR="00112BE5" w:rsidRDefault="00112BE5" w:rsidP="00112BE5">
      <w:pPr>
        <w:spacing w:line="360" w:lineRule="auto"/>
        <w:jc w:val="both"/>
        <w:rPr>
          <w:rFonts w:ascii="Times New Roman" w:hAnsi="Times New Roman" w:cs="Times New Roman"/>
          <w:b/>
          <w:bCs/>
          <w:szCs w:val="24"/>
        </w:rPr>
      </w:pPr>
    </w:p>
    <w:p w14:paraId="2A7CD8B3" w14:textId="77777777" w:rsidR="00115012" w:rsidRDefault="00115012" w:rsidP="00112BE5">
      <w:pPr>
        <w:spacing w:line="360" w:lineRule="auto"/>
        <w:jc w:val="both"/>
        <w:rPr>
          <w:rFonts w:ascii="Times New Roman" w:hAnsi="Times New Roman" w:cs="Times New Roman"/>
          <w:b/>
          <w:bCs/>
          <w:szCs w:val="24"/>
        </w:rPr>
      </w:pPr>
      <w:r>
        <w:rPr>
          <w:noProof/>
        </w:rPr>
        <w:drawing>
          <wp:anchor distT="0" distB="0" distL="114300" distR="114300" simplePos="0" relativeHeight="251658240" behindDoc="0" locked="0" layoutInCell="1" allowOverlap="1" wp14:anchorId="05374C42" wp14:editId="475B0630">
            <wp:simplePos x="0" y="0"/>
            <wp:positionH relativeFrom="margin">
              <wp:align>right</wp:align>
            </wp:positionH>
            <wp:positionV relativeFrom="paragraph">
              <wp:posOffset>511175</wp:posOffset>
            </wp:positionV>
            <wp:extent cx="5731510" cy="7007225"/>
            <wp:effectExtent l="0" t="0" r="2540" b="3175"/>
            <wp:wrapSquare wrapText="bothSides"/>
            <wp:docPr id="323110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7007225"/>
                    </a:xfrm>
                    <a:prstGeom prst="rect">
                      <a:avLst/>
                    </a:prstGeom>
                    <a:noFill/>
                    <a:ln>
                      <a:noFill/>
                    </a:ln>
                  </pic:spPr>
                </pic:pic>
              </a:graphicData>
            </a:graphic>
            <wp14:sizeRelV relativeFrom="margin">
              <wp14:pctHeight>0</wp14:pctHeight>
            </wp14:sizeRelV>
          </wp:anchor>
        </w:drawing>
      </w:r>
      <w:r>
        <w:rPr>
          <w:rFonts w:ascii="Times New Roman" w:hAnsi="Times New Roman" w:cs="Times New Roman"/>
          <w:b/>
          <w:bCs/>
          <w:szCs w:val="24"/>
        </w:rPr>
        <w:t>WORKFLOW AND METHODOLOGY</w:t>
      </w:r>
    </w:p>
    <w:p w14:paraId="1004FCB0" w14:textId="6E6EC4B2" w:rsidR="00112BE5" w:rsidRPr="00112BE5" w:rsidRDefault="00112BE5" w:rsidP="00112BE5">
      <w:pPr>
        <w:spacing w:line="360" w:lineRule="auto"/>
        <w:jc w:val="both"/>
        <w:rPr>
          <w:rFonts w:ascii="Times New Roman" w:hAnsi="Times New Roman" w:cs="Times New Roman"/>
          <w:b/>
          <w:bCs/>
          <w:szCs w:val="24"/>
        </w:rPr>
      </w:pPr>
      <w:r w:rsidRPr="00112BE5">
        <w:rPr>
          <w:rFonts w:ascii="Times New Roman" w:hAnsi="Times New Roman" w:cs="Times New Roman"/>
          <w:b/>
          <w:bCs/>
          <w:szCs w:val="24"/>
        </w:rPr>
        <w:t>Gradient Descent Techniques</w:t>
      </w:r>
    </w:p>
    <w:p w14:paraId="606959AB" w14:textId="6BA1C44E" w:rsidR="00112BE5" w:rsidRPr="00112BE5" w:rsidRDefault="00112BE5" w:rsidP="00112BE5">
      <w:pPr>
        <w:spacing w:line="360" w:lineRule="auto"/>
        <w:jc w:val="both"/>
        <w:rPr>
          <w:rFonts w:ascii="Times New Roman" w:hAnsi="Times New Roman" w:cs="Times New Roman"/>
          <w:b/>
          <w:bCs/>
          <w:szCs w:val="24"/>
        </w:rPr>
      </w:pPr>
      <w:r w:rsidRPr="00112BE5">
        <w:rPr>
          <w:rFonts w:ascii="Times New Roman" w:hAnsi="Times New Roman" w:cs="Times New Roman"/>
          <w:b/>
          <w:bCs/>
          <w:szCs w:val="24"/>
        </w:rPr>
        <w:t>1. Batch Gradient Descent</w:t>
      </w:r>
    </w:p>
    <w:p w14:paraId="44A1E5D0" w14:textId="77777777" w:rsidR="00112BE5" w:rsidRPr="00112BE5" w:rsidRDefault="00112BE5" w:rsidP="00112BE5">
      <w:pPr>
        <w:spacing w:line="360" w:lineRule="auto"/>
        <w:jc w:val="both"/>
        <w:rPr>
          <w:rFonts w:ascii="Times New Roman" w:hAnsi="Times New Roman" w:cs="Times New Roman"/>
          <w:szCs w:val="24"/>
        </w:rPr>
      </w:pPr>
      <w:r w:rsidRPr="00112BE5">
        <w:rPr>
          <w:rFonts w:ascii="Times New Roman" w:hAnsi="Times New Roman" w:cs="Times New Roman"/>
          <w:szCs w:val="24"/>
        </w:rPr>
        <w:lastRenderedPageBreak/>
        <w:t xml:space="preserve">Batch Gradient Descent uses the </w:t>
      </w:r>
      <w:r w:rsidRPr="00112BE5">
        <w:rPr>
          <w:rFonts w:ascii="Times New Roman" w:hAnsi="Times New Roman" w:cs="Times New Roman"/>
          <w:b/>
          <w:bCs/>
          <w:szCs w:val="24"/>
        </w:rPr>
        <w:t>entire training dataset</w:t>
      </w:r>
      <w:r w:rsidRPr="00112BE5">
        <w:rPr>
          <w:rFonts w:ascii="Times New Roman" w:hAnsi="Times New Roman" w:cs="Times New Roman"/>
          <w:szCs w:val="24"/>
        </w:rPr>
        <w:t xml:space="preserve"> to calculate the error before updating the network weights.</w:t>
      </w:r>
    </w:p>
    <w:p w14:paraId="11FA3D99" w14:textId="77777777" w:rsidR="00112BE5" w:rsidRPr="00112BE5" w:rsidRDefault="00112BE5" w:rsidP="00112BE5">
      <w:pPr>
        <w:spacing w:line="360" w:lineRule="auto"/>
        <w:jc w:val="both"/>
        <w:rPr>
          <w:rFonts w:ascii="Times New Roman" w:hAnsi="Times New Roman" w:cs="Times New Roman"/>
          <w:szCs w:val="24"/>
        </w:rPr>
      </w:pPr>
      <w:r w:rsidRPr="00112BE5">
        <w:rPr>
          <w:rFonts w:ascii="Times New Roman" w:hAnsi="Times New Roman" w:cs="Times New Roman"/>
          <w:b/>
          <w:bCs/>
          <w:szCs w:val="24"/>
        </w:rPr>
        <w:t>Advantages</w:t>
      </w:r>
    </w:p>
    <w:p w14:paraId="4819D2AD" w14:textId="77777777" w:rsidR="00112BE5" w:rsidRPr="00112BE5" w:rsidRDefault="00112BE5" w:rsidP="00112BE5">
      <w:pPr>
        <w:numPr>
          <w:ilvl w:val="0"/>
          <w:numId w:val="2"/>
        </w:numPr>
        <w:spacing w:line="360" w:lineRule="auto"/>
        <w:jc w:val="both"/>
        <w:rPr>
          <w:rFonts w:ascii="Times New Roman" w:hAnsi="Times New Roman" w:cs="Times New Roman"/>
          <w:szCs w:val="24"/>
        </w:rPr>
      </w:pPr>
      <w:r w:rsidRPr="00112BE5">
        <w:rPr>
          <w:rFonts w:ascii="Times New Roman" w:hAnsi="Times New Roman" w:cs="Times New Roman"/>
          <w:szCs w:val="24"/>
        </w:rPr>
        <w:t>Produces stable and accurate gradient estimates.</w:t>
      </w:r>
    </w:p>
    <w:p w14:paraId="21B40440" w14:textId="77777777" w:rsidR="00112BE5" w:rsidRPr="00112BE5" w:rsidRDefault="00112BE5" w:rsidP="00112BE5">
      <w:pPr>
        <w:numPr>
          <w:ilvl w:val="0"/>
          <w:numId w:val="2"/>
        </w:numPr>
        <w:spacing w:line="360" w:lineRule="auto"/>
        <w:jc w:val="both"/>
        <w:rPr>
          <w:rFonts w:ascii="Times New Roman" w:hAnsi="Times New Roman" w:cs="Times New Roman"/>
          <w:szCs w:val="24"/>
        </w:rPr>
      </w:pPr>
      <w:r w:rsidRPr="00112BE5">
        <w:rPr>
          <w:rFonts w:ascii="Times New Roman" w:hAnsi="Times New Roman" w:cs="Times New Roman"/>
          <w:szCs w:val="24"/>
        </w:rPr>
        <w:t>Smooth convergence toward the minimum error.</w:t>
      </w:r>
    </w:p>
    <w:p w14:paraId="1213D715" w14:textId="77777777" w:rsidR="00112BE5" w:rsidRPr="00112BE5" w:rsidRDefault="00112BE5" w:rsidP="00112BE5">
      <w:pPr>
        <w:numPr>
          <w:ilvl w:val="0"/>
          <w:numId w:val="2"/>
        </w:numPr>
        <w:spacing w:line="360" w:lineRule="auto"/>
        <w:jc w:val="both"/>
        <w:rPr>
          <w:rFonts w:ascii="Times New Roman" w:hAnsi="Times New Roman" w:cs="Times New Roman"/>
          <w:szCs w:val="24"/>
        </w:rPr>
      </w:pPr>
      <w:r w:rsidRPr="00112BE5">
        <w:rPr>
          <w:rFonts w:ascii="Times New Roman" w:hAnsi="Times New Roman" w:cs="Times New Roman"/>
          <w:szCs w:val="24"/>
        </w:rPr>
        <w:t>Suitable for small datasets.</w:t>
      </w:r>
    </w:p>
    <w:p w14:paraId="1E2EED37" w14:textId="77777777" w:rsidR="00112BE5" w:rsidRPr="00112BE5" w:rsidRDefault="00112BE5" w:rsidP="00112BE5">
      <w:pPr>
        <w:spacing w:line="360" w:lineRule="auto"/>
        <w:jc w:val="both"/>
        <w:rPr>
          <w:rFonts w:ascii="Times New Roman" w:hAnsi="Times New Roman" w:cs="Times New Roman"/>
          <w:szCs w:val="24"/>
        </w:rPr>
      </w:pPr>
      <w:r w:rsidRPr="00112BE5">
        <w:rPr>
          <w:rFonts w:ascii="Times New Roman" w:hAnsi="Times New Roman" w:cs="Times New Roman"/>
          <w:b/>
          <w:bCs/>
          <w:szCs w:val="24"/>
        </w:rPr>
        <w:t>Disadvantages</w:t>
      </w:r>
    </w:p>
    <w:p w14:paraId="094F0D62" w14:textId="77777777" w:rsidR="00112BE5" w:rsidRPr="00112BE5" w:rsidRDefault="00112BE5" w:rsidP="00112BE5">
      <w:pPr>
        <w:numPr>
          <w:ilvl w:val="0"/>
          <w:numId w:val="3"/>
        </w:numPr>
        <w:spacing w:line="360" w:lineRule="auto"/>
        <w:jc w:val="both"/>
        <w:rPr>
          <w:rFonts w:ascii="Times New Roman" w:hAnsi="Times New Roman" w:cs="Times New Roman"/>
          <w:szCs w:val="24"/>
        </w:rPr>
      </w:pPr>
      <w:r w:rsidRPr="00112BE5">
        <w:rPr>
          <w:rFonts w:ascii="Times New Roman" w:hAnsi="Times New Roman" w:cs="Times New Roman"/>
          <w:szCs w:val="24"/>
        </w:rPr>
        <w:t>Very slow for large climate datasets.</w:t>
      </w:r>
    </w:p>
    <w:p w14:paraId="38C11722" w14:textId="77777777" w:rsidR="00112BE5" w:rsidRPr="00112BE5" w:rsidRDefault="00112BE5" w:rsidP="00112BE5">
      <w:pPr>
        <w:numPr>
          <w:ilvl w:val="0"/>
          <w:numId w:val="3"/>
        </w:numPr>
        <w:spacing w:line="360" w:lineRule="auto"/>
        <w:jc w:val="both"/>
        <w:rPr>
          <w:rFonts w:ascii="Times New Roman" w:hAnsi="Times New Roman" w:cs="Times New Roman"/>
          <w:szCs w:val="24"/>
        </w:rPr>
      </w:pPr>
      <w:r w:rsidRPr="00112BE5">
        <w:rPr>
          <w:rFonts w:ascii="Times New Roman" w:hAnsi="Times New Roman" w:cs="Times New Roman"/>
          <w:szCs w:val="24"/>
        </w:rPr>
        <w:t>Requires high computational power and memory.</w:t>
      </w:r>
    </w:p>
    <w:p w14:paraId="5FF30FCB" w14:textId="344ACB6B" w:rsidR="00112BE5" w:rsidRPr="00112BE5" w:rsidRDefault="00112BE5" w:rsidP="00112BE5">
      <w:pPr>
        <w:numPr>
          <w:ilvl w:val="0"/>
          <w:numId w:val="3"/>
        </w:numPr>
        <w:spacing w:line="360" w:lineRule="auto"/>
        <w:jc w:val="both"/>
        <w:rPr>
          <w:rFonts w:ascii="Times New Roman" w:hAnsi="Times New Roman" w:cs="Times New Roman"/>
          <w:szCs w:val="24"/>
        </w:rPr>
      </w:pPr>
      <w:r w:rsidRPr="00112BE5">
        <w:rPr>
          <w:rFonts w:ascii="Times New Roman" w:hAnsi="Times New Roman" w:cs="Times New Roman"/>
          <w:szCs w:val="24"/>
        </w:rPr>
        <w:t>Not suitable for real-time weather prediction.</w:t>
      </w:r>
    </w:p>
    <w:p w14:paraId="0AB1BA9D" w14:textId="77777777" w:rsidR="00112BE5" w:rsidRPr="00112BE5" w:rsidRDefault="00112BE5" w:rsidP="00112BE5">
      <w:pPr>
        <w:spacing w:line="360" w:lineRule="auto"/>
        <w:jc w:val="both"/>
        <w:rPr>
          <w:rFonts w:ascii="Times New Roman" w:hAnsi="Times New Roman" w:cs="Times New Roman"/>
          <w:b/>
          <w:bCs/>
          <w:szCs w:val="24"/>
        </w:rPr>
      </w:pPr>
      <w:r w:rsidRPr="00112BE5">
        <w:rPr>
          <w:rFonts w:ascii="Times New Roman" w:hAnsi="Times New Roman" w:cs="Times New Roman"/>
          <w:b/>
          <w:bCs/>
          <w:szCs w:val="24"/>
        </w:rPr>
        <w:t>2. Stochastic Gradient Descent (SGD)</w:t>
      </w:r>
    </w:p>
    <w:p w14:paraId="5F50C0AC" w14:textId="77777777" w:rsidR="00112BE5" w:rsidRPr="00112BE5" w:rsidRDefault="00112BE5" w:rsidP="00112BE5">
      <w:pPr>
        <w:spacing w:line="360" w:lineRule="auto"/>
        <w:jc w:val="both"/>
        <w:rPr>
          <w:rFonts w:ascii="Times New Roman" w:hAnsi="Times New Roman" w:cs="Times New Roman"/>
          <w:szCs w:val="24"/>
        </w:rPr>
      </w:pPr>
      <w:r w:rsidRPr="00112BE5">
        <w:rPr>
          <w:rFonts w:ascii="Times New Roman" w:hAnsi="Times New Roman" w:cs="Times New Roman"/>
          <w:szCs w:val="24"/>
        </w:rPr>
        <w:t xml:space="preserve">Stochastic Gradient Descent updates the weights </w:t>
      </w:r>
      <w:r w:rsidRPr="00112BE5">
        <w:rPr>
          <w:rFonts w:ascii="Times New Roman" w:hAnsi="Times New Roman" w:cs="Times New Roman"/>
          <w:b/>
          <w:bCs/>
          <w:szCs w:val="24"/>
        </w:rPr>
        <w:t>after processing each training sample</w:t>
      </w:r>
      <w:r w:rsidRPr="00112BE5">
        <w:rPr>
          <w:rFonts w:ascii="Times New Roman" w:hAnsi="Times New Roman" w:cs="Times New Roman"/>
          <w:szCs w:val="24"/>
        </w:rPr>
        <w:t>.</w:t>
      </w:r>
    </w:p>
    <w:p w14:paraId="37FC63B2" w14:textId="77777777" w:rsidR="00112BE5" w:rsidRPr="00112BE5" w:rsidRDefault="00112BE5" w:rsidP="00112BE5">
      <w:pPr>
        <w:spacing w:line="360" w:lineRule="auto"/>
        <w:jc w:val="both"/>
        <w:rPr>
          <w:rFonts w:ascii="Times New Roman" w:hAnsi="Times New Roman" w:cs="Times New Roman"/>
          <w:szCs w:val="24"/>
        </w:rPr>
      </w:pPr>
      <w:r w:rsidRPr="00112BE5">
        <w:rPr>
          <w:rFonts w:ascii="Times New Roman" w:hAnsi="Times New Roman" w:cs="Times New Roman"/>
          <w:b/>
          <w:bCs/>
          <w:szCs w:val="24"/>
        </w:rPr>
        <w:t>Advantages</w:t>
      </w:r>
    </w:p>
    <w:p w14:paraId="68897C01" w14:textId="77777777" w:rsidR="00112BE5" w:rsidRPr="00112BE5" w:rsidRDefault="00112BE5" w:rsidP="00112BE5">
      <w:pPr>
        <w:numPr>
          <w:ilvl w:val="0"/>
          <w:numId w:val="4"/>
        </w:numPr>
        <w:spacing w:line="360" w:lineRule="auto"/>
        <w:jc w:val="both"/>
        <w:rPr>
          <w:rFonts w:ascii="Times New Roman" w:hAnsi="Times New Roman" w:cs="Times New Roman"/>
          <w:szCs w:val="24"/>
        </w:rPr>
      </w:pPr>
      <w:r w:rsidRPr="00112BE5">
        <w:rPr>
          <w:rFonts w:ascii="Times New Roman" w:hAnsi="Times New Roman" w:cs="Times New Roman"/>
          <w:szCs w:val="24"/>
        </w:rPr>
        <w:t>Faster learning process.</w:t>
      </w:r>
    </w:p>
    <w:p w14:paraId="7D67121E" w14:textId="77777777" w:rsidR="00112BE5" w:rsidRPr="00112BE5" w:rsidRDefault="00112BE5" w:rsidP="00112BE5">
      <w:pPr>
        <w:numPr>
          <w:ilvl w:val="0"/>
          <w:numId w:val="4"/>
        </w:numPr>
        <w:spacing w:line="360" w:lineRule="auto"/>
        <w:jc w:val="both"/>
        <w:rPr>
          <w:rFonts w:ascii="Times New Roman" w:hAnsi="Times New Roman" w:cs="Times New Roman"/>
          <w:szCs w:val="24"/>
        </w:rPr>
      </w:pPr>
      <w:r w:rsidRPr="00112BE5">
        <w:rPr>
          <w:rFonts w:ascii="Times New Roman" w:hAnsi="Times New Roman" w:cs="Times New Roman"/>
          <w:szCs w:val="24"/>
        </w:rPr>
        <w:t>Low memory requirement.</w:t>
      </w:r>
    </w:p>
    <w:p w14:paraId="762F0E58" w14:textId="77777777" w:rsidR="00112BE5" w:rsidRPr="00112BE5" w:rsidRDefault="00112BE5" w:rsidP="00112BE5">
      <w:pPr>
        <w:numPr>
          <w:ilvl w:val="0"/>
          <w:numId w:val="4"/>
        </w:numPr>
        <w:spacing w:line="360" w:lineRule="auto"/>
        <w:jc w:val="both"/>
        <w:rPr>
          <w:rFonts w:ascii="Times New Roman" w:hAnsi="Times New Roman" w:cs="Times New Roman"/>
          <w:szCs w:val="24"/>
        </w:rPr>
      </w:pPr>
      <w:r w:rsidRPr="00112BE5">
        <w:rPr>
          <w:rFonts w:ascii="Times New Roman" w:hAnsi="Times New Roman" w:cs="Times New Roman"/>
          <w:szCs w:val="24"/>
        </w:rPr>
        <w:t>Suitable for continuously arriving sensor data.</w:t>
      </w:r>
    </w:p>
    <w:p w14:paraId="06463325" w14:textId="77777777" w:rsidR="00112BE5" w:rsidRPr="00112BE5" w:rsidRDefault="00112BE5" w:rsidP="00112BE5">
      <w:pPr>
        <w:spacing w:line="360" w:lineRule="auto"/>
        <w:jc w:val="both"/>
        <w:rPr>
          <w:rFonts w:ascii="Times New Roman" w:hAnsi="Times New Roman" w:cs="Times New Roman"/>
          <w:szCs w:val="24"/>
        </w:rPr>
      </w:pPr>
      <w:r w:rsidRPr="00112BE5">
        <w:rPr>
          <w:rFonts w:ascii="Times New Roman" w:hAnsi="Times New Roman" w:cs="Times New Roman"/>
          <w:b/>
          <w:bCs/>
          <w:szCs w:val="24"/>
        </w:rPr>
        <w:t>Disadvantages</w:t>
      </w:r>
    </w:p>
    <w:p w14:paraId="4E24B894" w14:textId="77777777" w:rsidR="00112BE5" w:rsidRPr="00112BE5" w:rsidRDefault="00112BE5" w:rsidP="00112BE5">
      <w:pPr>
        <w:numPr>
          <w:ilvl w:val="0"/>
          <w:numId w:val="5"/>
        </w:numPr>
        <w:spacing w:line="360" w:lineRule="auto"/>
        <w:jc w:val="both"/>
        <w:rPr>
          <w:rFonts w:ascii="Times New Roman" w:hAnsi="Times New Roman" w:cs="Times New Roman"/>
          <w:szCs w:val="24"/>
        </w:rPr>
      </w:pPr>
      <w:r w:rsidRPr="00112BE5">
        <w:rPr>
          <w:rFonts w:ascii="Times New Roman" w:hAnsi="Times New Roman" w:cs="Times New Roman"/>
          <w:szCs w:val="24"/>
        </w:rPr>
        <w:t>Gradient updates are noisy.</w:t>
      </w:r>
    </w:p>
    <w:p w14:paraId="71C9F10F" w14:textId="77777777" w:rsidR="00112BE5" w:rsidRPr="00112BE5" w:rsidRDefault="00112BE5" w:rsidP="00112BE5">
      <w:pPr>
        <w:numPr>
          <w:ilvl w:val="0"/>
          <w:numId w:val="5"/>
        </w:numPr>
        <w:spacing w:line="360" w:lineRule="auto"/>
        <w:jc w:val="both"/>
        <w:rPr>
          <w:rFonts w:ascii="Times New Roman" w:hAnsi="Times New Roman" w:cs="Times New Roman"/>
          <w:szCs w:val="24"/>
        </w:rPr>
      </w:pPr>
      <w:r w:rsidRPr="00112BE5">
        <w:rPr>
          <w:rFonts w:ascii="Times New Roman" w:hAnsi="Times New Roman" w:cs="Times New Roman"/>
          <w:szCs w:val="24"/>
        </w:rPr>
        <w:t>Training may fluctuate before reaching the optimum solution.</w:t>
      </w:r>
    </w:p>
    <w:p w14:paraId="7125ED2B" w14:textId="18AB0B7A" w:rsidR="00112BE5" w:rsidRPr="00112BE5" w:rsidRDefault="00112BE5" w:rsidP="00112BE5">
      <w:pPr>
        <w:numPr>
          <w:ilvl w:val="0"/>
          <w:numId w:val="5"/>
        </w:numPr>
        <w:spacing w:line="360" w:lineRule="auto"/>
        <w:jc w:val="both"/>
        <w:rPr>
          <w:rFonts w:ascii="Times New Roman" w:hAnsi="Times New Roman" w:cs="Times New Roman"/>
          <w:szCs w:val="24"/>
        </w:rPr>
      </w:pPr>
      <w:r w:rsidRPr="00112BE5">
        <w:rPr>
          <w:rFonts w:ascii="Times New Roman" w:hAnsi="Times New Roman" w:cs="Times New Roman"/>
          <w:szCs w:val="24"/>
        </w:rPr>
        <w:t>Less stable than Batch Gradient Descent.</w:t>
      </w:r>
    </w:p>
    <w:p w14:paraId="570890D1" w14:textId="77777777" w:rsidR="00112BE5" w:rsidRPr="00112BE5" w:rsidRDefault="00112BE5" w:rsidP="00112BE5">
      <w:pPr>
        <w:spacing w:line="360" w:lineRule="auto"/>
        <w:jc w:val="both"/>
        <w:rPr>
          <w:rFonts w:ascii="Times New Roman" w:hAnsi="Times New Roman" w:cs="Times New Roman"/>
          <w:b/>
          <w:bCs/>
          <w:szCs w:val="24"/>
        </w:rPr>
      </w:pPr>
      <w:r w:rsidRPr="00112BE5">
        <w:rPr>
          <w:rFonts w:ascii="Times New Roman" w:hAnsi="Times New Roman" w:cs="Times New Roman"/>
          <w:b/>
          <w:bCs/>
          <w:szCs w:val="24"/>
        </w:rPr>
        <w:t>3. Mini-Batch Gradient Descent</w:t>
      </w:r>
    </w:p>
    <w:p w14:paraId="7EA8880D" w14:textId="77777777" w:rsidR="00112BE5" w:rsidRPr="00112BE5" w:rsidRDefault="00112BE5" w:rsidP="00112BE5">
      <w:pPr>
        <w:spacing w:line="360" w:lineRule="auto"/>
        <w:jc w:val="both"/>
        <w:rPr>
          <w:rFonts w:ascii="Times New Roman" w:hAnsi="Times New Roman" w:cs="Times New Roman"/>
          <w:szCs w:val="24"/>
        </w:rPr>
      </w:pPr>
      <w:r w:rsidRPr="00112BE5">
        <w:rPr>
          <w:rFonts w:ascii="Times New Roman" w:hAnsi="Times New Roman" w:cs="Times New Roman"/>
          <w:szCs w:val="24"/>
        </w:rPr>
        <w:t>Mini-Batch Gradient Descent divides the dataset into small batches (typically 32–256 samples) and updates the weights after each batch.</w:t>
      </w:r>
    </w:p>
    <w:p w14:paraId="22784AAB" w14:textId="77777777" w:rsidR="00112BE5" w:rsidRPr="00112BE5" w:rsidRDefault="00112BE5" w:rsidP="00112BE5">
      <w:pPr>
        <w:spacing w:line="360" w:lineRule="auto"/>
        <w:jc w:val="both"/>
        <w:rPr>
          <w:rFonts w:ascii="Times New Roman" w:hAnsi="Times New Roman" w:cs="Times New Roman"/>
          <w:szCs w:val="24"/>
        </w:rPr>
      </w:pPr>
      <w:r w:rsidRPr="00112BE5">
        <w:rPr>
          <w:rFonts w:ascii="Times New Roman" w:hAnsi="Times New Roman" w:cs="Times New Roman"/>
          <w:b/>
          <w:bCs/>
          <w:szCs w:val="24"/>
        </w:rPr>
        <w:t>Advantages</w:t>
      </w:r>
    </w:p>
    <w:p w14:paraId="7BD543FB" w14:textId="77777777" w:rsidR="00112BE5" w:rsidRPr="00112BE5" w:rsidRDefault="00112BE5" w:rsidP="00112BE5">
      <w:pPr>
        <w:numPr>
          <w:ilvl w:val="0"/>
          <w:numId w:val="6"/>
        </w:numPr>
        <w:spacing w:line="360" w:lineRule="auto"/>
        <w:jc w:val="both"/>
        <w:rPr>
          <w:rFonts w:ascii="Times New Roman" w:hAnsi="Times New Roman" w:cs="Times New Roman"/>
          <w:szCs w:val="24"/>
        </w:rPr>
      </w:pPr>
      <w:r w:rsidRPr="00112BE5">
        <w:rPr>
          <w:rFonts w:ascii="Times New Roman" w:hAnsi="Times New Roman" w:cs="Times New Roman"/>
          <w:szCs w:val="24"/>
        </w:rPr>
        <w:t>Faster convergence than Batch Gradient Descent.</w:t>
      </w:r>
    </w:p>
    <w:p w14:paraId="3F9DE76C" w14:textId="77777777" w:rsidR="00112BE5" w:rsidRPr="00112BE5" w:rsidRDefault="00112BE5" w:rsidP="00112BE5">
      <w:pPr>
        <w:numPr>
          <w:ilvl w:val="0"/>
          <w:numId w:val="6"/>
        </w:numPr>
        <w:spacing w:line="360" w:lineRule="auto"/>
        <w:jc w:val="both"/>
        <w:rPr>
          <w:rFonts w:ascii="Times New Roman" w:hAnsi="Times New Roman" w:cs="Times New Roman"/>
          <w:szCs w:val="24"/>
        </w:rPr>
      </w:pPr>
      <w:r w:rsidRPr="00112BE5">
        <w:rPr>
          <w:rFonts w:ascii="Times New Roman" w:hAnsi="Times New Roman" w:cs="Times New Roman"/>
          <w:szCs w:val="24"/>
        </w:rPr>
        <w:lastRenderedPageBreak/>
        <w:t>More stable than Stochastic Gradient Descent.</w:t>
      </w:r>
    </w:p>
    <w:p w14:paraId="27C40229" w14:textId="77777777" w:rsidR="00112BE5" w:rsidRPr="00112BE5" w:rsidRDefault="00112BE5" w:rsidP="00112BE5">
      <w:pPr>
        <w:numPr>
          <w:ilvl w:val="0"/>
          <w:numId w:val="6"/>
        </w:numPr>
        <w:spacing w:line="360" w:lineRule="auto"/>
        <w:jc w:val="both"/>
        <w:rPr>
          <w:rFonts w:ascii="Times New Roman" w:hAnsi="Times New Roman" w:cs="Times New Roman"/>
          <w:szCs w:val="24"/>
        </w:rPr>
      </w:pPr>
      <w:r w:rsidRPr="00112BE5">
        <w:rPr>
          <w:rFonts w:ascii="Times New Roman" w:hAnsi="Times New Roman" w:cs="Times New Roman"/>
          <w:szCs w:val="24"/>
        </w:rPr>
        <w:t>Efficient GPU utilization.</w:t>
      </w:r>
    </w:p>
    <w:p w14:paraId="2593B643" w14:textId="77777777" w:rsidR="00112BE5" w:rsidRPr="00112BE5" w:rsidRDefault="00112BE5" w:rsidP="00112BE5">
      <w:pPr>
        <w:numPr>
          <w:ilvl w:val="0"/>
          <w:numId w:val="6"/>
        </w:numPr>
        <w:spacing w:line="360" w:lineRule="auto"/>
        <w:jc w:val="both"/>
        <w:rPr>
          <w:rFonts w:ascii="Times New Roman" w:hAnsi="Times New Roman" w:cs="Times New Roman"/>
          <w:szCs w:val="24"/>
        </w:rPr>
      </w:pPr>
      <w:r w:rsidRPr="00112BE5">
        <w:rPr>
          <w:rFonts w:ascii="Times New Roman" w:hAnsi="Times New Roman" w:cs="Times New Roman"/>
          <w:szCs w:val="24"/>
        </w:rPr>
        <w:t>Suitable for deep learning applications.</w:t>
      </w:r>
    </w:p>
    <w:p w14:paraId="2EC3FA3D" w14:textId="77777777" w:rsidR="00112BE5" w:rsidRPr="00112BE5" w:rsidRDefault="00112BE5" w:rsidP="00112BE5">
      <w:pPr>
        <w:spacing w:line="360" w:lineRule="auto"/>
        <w:jc w:val="both"/>
        <w:rPr>
          <w:rFonts w:ascii="Times New Roman" w:hAnsi="Times New Roman" w:cs="Times New Roman"/>
          <w:szCs w:val="24"/>
        </w:rPr>
      </w:pPr>
      <w:r w:rsidRPr="00112BE5">
        <w:rPr>
          <w:rFonts w:ascii="Times New Roman" w:hAnsi="Times New Roman" w:cs="Times New Roman"/>
          <w:b/>
          <w:bCs/>
          <w:szCs w:val="24"/>
        </w:rPr>
        <w:t>Disadvantages</w:t>
      </w:r>
    </w:p>
    <w:p w14:paraId="2F63BE18" w14:textId="77777777" w:rsidR="00112BE5" w:rsidRPr="00112BE5" w:rsidRDefault="00112BE5" w:rsidP="00112BE5">
      <w:pPr>
        <w:numPr>
          <w:ilvl w:val="0"/>
          <w:numId w:val="7"/>
        </w:numPr>
        <w:spacing w:line="360" w:lineRule="auto"/>
        <w:jc w:val="both"/>
        <w:rPr>
          <w:rFonts w:ascii="Times New Roman" w:hAnsi="Times New Roman" w:cs="Times New Roman"/>
          <w:szCs w:val="24"/>
        </w:rPr>
      </w:pPr>
      <w:r w:rsidRPr="00112BE5">
        <w:rPr>
          <w:rFonts w:ascii="Times New Roman" w:hAnsi="Times New Roman" w:cs="Times New Roman"/>
          <w:szCs w:val="24"/>
        </w:rPr>
        <w:t>Batch size must be selected carefully.</w:t>
      </w:r>
    </w:p>
    <w:p w14:paraId="78060101" w14:textId="4B8E885A" w:rsidR="00112BE5" w:rsidRPr="00112BE5" w:rsidRDefault="00112BE5" w:rsidP="00112BE5">
      <w:pPr>
        <w:numPr>
          <w:ilvl w:val="0"/>
          <w:numId w:val="7"/>
        </w:numPr>
        <w:spacing w:line="360" w:lineRule="auto"/>
        <w:jc w:val="both"/>
        <w:rPr>
          <w:rFonts w:ascii="Times New Roman" w:hAnsi="Times New Roman" w:cs="Times New Roman"/>
          <w:szCs w:val="24"/>
        </w:rPr>
      </w:pPr>
      <w:r w:rsidRPr="00112BE5">
        <w:rPr>
          <w:rFonts w:ascii="Times New Roman" w:hAnsi="Times New Roman" w:cs="Times New Roman"/>
          <w:szCs w:val="24"/>
        </w:rPr>
        <w:t>Requires moderate memory resources.</w:t>
      </w:r>
    </w:p>
    <w:p w14:paraId="19616B24" w14:textId="77777777" w:rsidR="00112BE5" w:rsidRPr="00112BE5" w:rsidRDefault="00112BE5" w:rsidP="00112BE5">
      <w:pPr>
        <w:spacing w:line="360" w:lineRule="auto"/>
        <w:jc w:val="both"/>
        <w:rPr>
          <w:rFonts w:ascii="Times New Roman" w:hAnsi="Times New Roman" w:cs="Times New Roman"/>
          <w:b/>
          <w:bCs/>
          <w:szCs w:val="24"/>
        </w:rPr>
      </w:pPr>
      <w:r w:rsidRPr="00112BE5">
        <w:rPr>
          <w:rFonts w:ascii="Times New Roman" w:hAnsi="Times New Roman" w:cs="Times New Roman"/>
          <w:b/>
          <w:bCs/>
          <w:szCs w:val="24"/>
        </w:rPr>
        <w:t>Comparison of Gradient Descent Methods</w:t>
      </w:r>
    </w:p>
    <w:tbl>
      <w:tblPr>
        <w:tblStyle w:val="PlainTable1"/>
        <w:tblW w:w="0" w:type="auto"/>
        <w:tblLook w:val="04A0" w:firstRow="1" w:lastRow="0" w:firstColumn="1" w:lastColumn="0" w:noHBand="0" w:noVBand="1"/>
      </w:tblPr>
      <w:tblGrid>
        <w:gridCol w:w="2387"/>
        <w:gridCol w:w="1991"/>
        <w:gridCol w:w="2281"/>
        <w:gridCol w:w="2357"/>
      </w:tblGrid>
      <w:tr w:rsidR="00112BE5" w:rsidRPr="00112BE5" w14:paraId="0B36E244" w14:textId="77777777" w:rsidTr="00112B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80D95" w14:textId="77777777" w:rsidR="00112BE5" w:rsidRPr="00112BE5" w:rsidRDefault="00112BE5" w:rsidP="00112BE5">
            <w:pPr>
              <w:spacing w:after="160" w:line="360" w:lineRule="auto"/>
              <w:jc w:val="both"/>
              <w:rPr>
                <w:rFonts w:ascii="Times New Roman" w:hAnsi="Times New Roman" w:cs="Times New Roman"/>
                <w:szCs w:val="24"/>
              </w:rPr>
            </w:pPr>
            <w:r w:rsidRPr="00112BE5">
              <w:rPr>
                <w:rFonts w:ascii="Times New Roman" w:hAnsi="Times New Roman" w:cs="Times New Roman"/>
                <w:szCs w:val="24"/>
              </w:rPr>
              <w:t>Parameter</w:t>
            </w:r>
          </w:p>
        </w:tc>
        <w:tc>
          <w:tcPr>
            <w:tcW w:w="0" w:type="auto"/>
            <w:hideMark/>
          </w:tcPr>
          <w:p w14:paraId="520DEE3C" w14:textId="77777777" w:rsidR="00112BE5" w:rsidRPr="00112BE5" w:rsidRDefault="00112BE5" w:rsidP="00112BE5">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112BE5">
              <w:rPr>
                <w:rFonts w:ascii="Times New Roman" w:hAnsi="Times New Roman" w:cs="Times New Roman"/>
                <w:szCs w:val="24"/>
              </w:rPr>
              <w:t>Batch Gradient Descent</w:t>
            </w:r>
          </w:p>
        </w:tc>
        <w:tc>
          <w:tcPr>
            <w:tcW w:w="0" w:type="auto"/>
            <w:hideMark/>
          </w:tcPr>
          <w:p w14:paraId="7B795D38" w14:textId="77777777" w:rsidR="00112BE5" w:rsidRPr="00112BE5" w:rsidRDefault="00112BE5" w:rsidP="00112BE5">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112BE5">
              <w:rPr>
                <w:rFonts w:ascii="Times New Roman" w:hAnsi="Times New Roman" w:cs="Times New Roman"/>
                <w:szCs w:val="24"/>
              </w:rPr>
              <w:t>Stochastic Gradient Descent</w:t>
            </w:r>
          </w:p>
        </w:tc>
        <w:tc>
          <w:tcPr>
            <w:tcW w:w="0" w:type="auto"/>
            <w:hideMark/>
          </w:tcPr>
          <w:p w14:paraId="79FA1CFC" w14:textId="77777777" w:rsidR="00112BE5" w:rsidRPr="00112BE5" w:rsidRDefault="00112BE5" w:rsidP="00112BE5">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112BE5">
              <w:rPr>
                <w:rFonts w:ascii="Times New Roman" w:hAnsi="Times New Roman" w:cs="Times New Roman"/>
                <w:szCs w:val="24"/>
              </w:rPr>
              <w:t>Mini-Batch Gradient Descent</w:t>
            </w:r>
          </w:p>
        </w:tc>
      </w:tr>
      <w:tr w:rsidR="00112BE5" w:rsidRPr="00112BE5" w14:paraId="6A82B5F6" w14:textId="77777777" w:rsidTr="00112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301C6" w14:textId="77777777" w:rsidR="00112BE5" w:rsidRPr="00112BE5" w:rsidRDefault="00112BE5" w:rsidP="00112BE5">
            <w:pPr>
              <w:spacing w:after="160" w:line="360" w:lineRule="auto"/>
              <w:jc w:val="both"/>
              <w:rPr>
                <w:rFonts w:ascii="Times New Roman" w:hAnsi="Times New Roman" w:cs="Times New Roman"/>
                <w:szCs w:val="24"/>
              </w:rPr>
            </w:pPr>
            <w:r w:rsidRPr="00112BE5">
              <w:rPr>
                <w:rFonts w:ascii="Times New Roman" w:hAnsi="Times New Roman" w:cs="Times New Roman"/>
                <w:szCs w:val="24"/>
              </w:rPr>
              <w:t>Data Used</w:t>
            </w:r>
          </w:p>
        </w:tc>
        <w:tc>
          <w:tcPr>
            <w:tcW w:w="0" w:type="auto"/>
            <w:hideMark/>
          </w:tcPr>
          <w:p w14:paraId="49B7F62D" w14:textId="77777777" w:rsidR="00112BE5" w:rsidRPr="00112BE5" w:rsidRDefault="00112BE5" w:rsidP="00112BE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112BE5">
              <w:rPr>
                <w:rFonts w:ascii="Times New Roman" w:hAnsi="Times New Roman" w:cs="Times New Roman"/>
                <w:szCs w:val="24"/>
              </w:rPr>
              <w:t>Entire dataset</w:t>
            </w:r>
          </w:p>
        </w:tc>
        <w:tc>
          <w:tcPr>
            <w:tcW w:w="0" w:type="auto"/>
            <w:hideMark/>
          </w:tcPr>
          <w:p w14:paraId="316BEFBE" w14:textId="77777777" w:rsidR="00112BE5" w:rsidRPr="00112BE5" w:rsidRDefault="00112BE5" w:rsidP="00112BE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112BE5">
              <w:rPr>
                <w:rFonts w:ascii="Times New Roman" w:hAnsi="Times New Roman" w:cs="Times New Roman"/>
                <w:szCs w:val="24"/>
              </w:rPr>
              <w:t>One sample</w:t>
            </w:r>
          </w:p>
        </w:tc>
        <w:tc>
          <w:tcPr>
            <w:tcW w:w="0" w:type="auto"/>
            <w:hideMark/>
          </w:tcPr>
          <w:p w14:paraId="14D92C3C" w14:textId="77777777" w:rsidR="00112BE5" w:rsidRPr="00112BE5" w:rsidRDefault="00112BE5" w:rsidP="00112BE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112BE5">
              <w:rPr>
                <w:rFonts w:ascii="Times New Roman" w:hAnsi="Times New Roman" w:cs="Times New Roman"/>
                <w:szCs w:val="24"/>
              </w:rPr>
              <w:t>Small batches</w:t>
            </w:r>
          </w:p>
        </w:tc>
      </w:tr>
      <w:tr w:rsidR="00112BE5" w:rsidRPr="00112BE5" w14:paraId="498017F5" w14:textId="77777777" w:rsidTr="00112BE5">
        <w:tc>
          <w:tcPr>
            <w:cnfStyle w:val="001000000000" w:firstRow="0" w:lastRow="0" w:firstColumn="1" w:lastColumn="0" w:oddVBand="0" w:evenVBand="0" w:oddHBand="0" w:evenHBand="0" w:firstRowFirstColumn="0" w:firstRowLastColumn="0" w:lastRowFirstColumn="0" w:lastRowLastColumn="0"/>
            <w:tcW w:w="0" w:type="auto"/>
            <w:hideMark/>
          </w:tcPr>
          <w:p w14:paraId="338B991A" w14:textId="77777777" w:rsidR="00112BE5" w:rsidRPr="00112BE5" w:rsidRDefault="00112BE5" w:rsidP="00112BE5">
            <w:pPr>
              <w:spacing w:after="160" w:line="360" w:lineRule="auto"/>
              <w:jc w:val="both"/>
              <w:rPr>
                <w:rFonts w:ascii="Times New Roman" w:hAnsi="Times New Roman" w:cs="Times New Roman"/>
                <w:szCs w:val="24"/>
              </w:rPr>
            </w:pPr>
            <w:r w:rsidRPr="00112BE5">
              <w:rPr>
                <w:rFonts w:ascii="Times New Roman" w:hAnsi="Times New Roman" w:cs="Times New Roman"/>
                <w:szCs w:val="24"/>
              </w:rPr>
              <w:t>Speed</w:t>
            </w:r>
          </w:p>
        </w:tc>
        <w:tc>
          <w:tcPr>
            <w:tcW w:w="0" w:type="auto"/>
            <w:hideMark/>
          </w:tcPr>
          <w:p w14:paraId="0D7D4228" w14:textId="77777777" w:rsidR="00112BE5" w:rsidRPr="00112BE5" w:rsidRDefault="00112BE5" w:rsidP="00112BE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112BE5">
              <w:rPr>
                <w:rFonts w:ascii="Times New Roman" w:hAnsi="Times New Roman" w:cs="Times New Roman"/>
                <w:szCs w:val="24"/>
              </w:rPr>
              <w:t>Slow</w:t>
            </w:r>
          </w:p>
        </w:tc>
        <w:tc>
          <w:tcPr>
            <w:tcW w:w="0" w:type="auto"/>
            <w:hideMark/>
          </w:tcPr>
          <w:p w14:paraId="195FA57E" w14:textId="77777777" w:rsidR="00112BE5" w:rsidRPr="00112BE5" w:rsidRDefault="00112BE5" w:rsidP="00112BE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112BE5">
              <w:rPr>
                <w:rFonts w:ascii="Times New Roman" w:hAnsi="Times New Roman" w:cs="Times New Roman"/>
                <w:szCs w:val="24"/>
              </w:rPr>
              <w:t>Very Fast</w:t>
            </w:r>
          </w:p>
        </w:tc>
        <w:tc>
          <w:tcPr>
            <w:tcW w:w="0" w:type="auto"/>
            <w:hideMark/>
          </w:tcPr>
          <w:p w14:paraId="055C85A7" w14:textId="77777777" w:rsidR="00112BE5" w:rsidRPr="00112BE5" w:rsidRDefault="00112BE5" w:rsidP="00112BE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112BE5">
              <w:rPr>
                <w:rFonts w:ascii="Times New Roman" w:hAnsi="Times New Roman" w:cs="Times New Roman"/>
                <w:szCs w:val="24"/>
              </w:rPr>
              <w:t>Fast</w:t>
            </w:r>
          </w:p>
        </w:tc>
      </w:tr>
      <w:tr w:rsidR="00112BE5" w:rsidRPr="00112BE5" w14:paraId="458A2369" w14:textId="77777777" w:rsidTr="00112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23E5FF" w14:textId="77777777" w:rsidR="00112BE5" w:rsidRPr="00112BE5" w:rsidRDefault="00112BE5" w:rsidP="00112BE5">
            <w:pPr>
              <w:spacing w:after="160" w:line="360" w:lineRule="auto"/>
              <w:jc w:val="both"/>
              <w:rPr>
                <w:rFonts w:ascii="Times New Roman" w:hAnsi="Times New Roman" w:cs="Times New Roman"/>
                <w:szCs w:val="24"/>
              </w:rPr>
            </w:pPr>
            <w:r w:rsidRPr="00112BE5">
              <w:rPr>
                <w:rFonts w:ascii="Times New Roman" w:hAnsi="Times New Roman" w:cs="Times New Roman"/>
                <w:szCs w:val="24"/>
              </w:rPr>
              <w:t>Memory Requirement</w:t>
            </w:r>
          </w:p>
        </w:tc>
        <w:tc>
          <w:tcPr>
            <w:tcW w:w="0" w:type="auto"/>
            <w:hideMark/>
          </w:tcPr>
          <w:p w14:paraId="463B593A" w14:textId="77777777" w:rsidR="00112BE5" w:rsidRPr="00112BE5" w:rsidRDefault="00112BE5" w:rsidP="00112BE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112BE5">
              <w:rPr>
                <w:rFonts w:ascii="Times New Roman" w:hAnsi="Times New Roman" w:cs="Times New Roman"/>
                <w:szCs w:val="24"/>
              </w:rPr>
              <w:t>High</w:t>
            </w:r>
          </w:p>
        </w:tc>
        <w:tc>
          <w:tcPr>
            <w:tcW w:w="0" w:type="auto"/>
            <w:hideMark/>
          </w:tcPr>
          <w:p w14:paraId="6DDAEDFE" w14:textId="77777777" w:rsidR="00112BE5" w:rsidRPr="00112BE5" w:rsidRDefault="00112BE5" w:rsidP="00112BE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112BE5">
              <w:rPr>
                <w:rFonts w:ascii="Times New Roman" w:hAnsi="Times New Roman" w:cs="Times New Roman"/>
                <w:szCs w:val="24"/>
              </w:rPr>
              <w:t>Low</w:t>
            </w:r>
          </w:p>
        </w:tc>
        <w:tc>
          <w:tcPr>
            <w:tcW w:w="0" w:type="auto"/>
            <w:hideMark/>
          </w:tcPr>
          <w:p w14:paraId="02E92702" w14:textId="77777777" w:rsidR="00112BE5" w:rsidRPr="00112BE5" w:rsidRDefault="00112BE5" w:rsidP="00112BE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112BE5">
              <w:rPr>
                <w:rFonts w:ascii="Times New Roman" w:hAnsi="Times New Roman" w:cs="Times New Roman"/>
                <w:szCs w:val="24"/>
              </w:rPr>
              <w:t>Moderate</w:t>
            </w:r>
          </w:p>
        </w:tc>
      </w:tr>
      <w:tr w:rsidR="00112BE5" w:rsidRPr="00112BE5" w14:paraId="52512420" w14:textId="77777777" w:rsidTr="00112BE5">
        <w:tc>
          <w:tcPr>
            <w:cnfStyle w:val="001000000000" w:firstRow="0" w:lastRow="0" w:firstColumn="1" w:lastColumn="0" w:oddVBand="0" w:evenVBand="0" w:oddHBand="0" w:evenHBand="0" w:firstRowFirstColumn="0" w:firstRowLastColumn="0" w:lastRowFirstColumn="0" w:lastRowLastColumn="0"/>
            <w:tcW w:w="0" w:type="auto"/>
            <w:hideMark/>
          </w:tcPr>
          <w:p w14:paraId="5F7D4903" w14:textId="77777777" w:rsidR="00112BE5" w:rsidRPr="00112BE5" w:rsidRDefault="00112BE5" w:rsidP="00112BE5">
            <w:pPr>
              <w:spacing w:after="160" w:line="360" w:lineRule="auto"/>
              <w:jc w:val="both"/>
              <w:rPr>
                <w:rFonts w:ascii="Times New Roman" w:hAnsi="Times New Roman" w:cs="Times New Roman"/>
                <w:szCs w:val="24"/>
              </w:rPr>
            </w:pPr>
            <w:r w:rsidRPr="00112BE5">
              <w:rPr>
                <w:rFonts w:ascii="Times New Roman" w:hAnsi="Times New Roman" w:cs="Times New Roman"/>
                <w:szCs w:val="24"/>
              </w:rPr>
              <w:t>Convergence</w:t>
            </w:r>
          </w:p>
        </w:tc>
        <w:tc>
          <w:tcPr>
            <w:tcW w:w="0" w:type="auto"/>
            <w:hideMark/>
          </w:tcPr>
          <w:p w14:paraId="6466EF13" w14:textId="77777777" w:rsidR="00112BE5" w:rsidRPr="00112BE5" w:rsidRDefault="00112BE5" w:rsidP="00112BE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112BE5">
              <w:rPr>
                <w:rFonts w:ascii="Times New Roman" w:hAnsi="Times New Roman" w:cs="Times New Roman"/>
                <w:szCs w:val="24"/>
              </w:rPr>
              <w:t>Stable</w:t>
            </w:r>
          </w:p>
        </w:tc>
        <w:tc>
          <w:tcPr>
            <w:tcW w:w="0" w:type="auto"/>
            <w:hideMark/>
          </w:tcPr>
          <w:p w14:paraId="5BEE96D3" w14:textId="77777777" w:rsidR="00112BE5" w:rsidRPr="00112BE5" w:rsidRDefault="00112BE5" w:rsidP="00112BE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112BE5">
              <w:rPr>
                <w:rFonts w:ascii="Times New Roman" w:hAnsi="Times New Roman" w:cs="Times New Roman"/>
                <w:szCs w:val="24"/>
              </w:rPr>
              <w:t>Noisy</w:t>
            </w:r>
          </w:p>
        </w:tc>
        <w:tc>
          <w:tcPr>
            <w:tcW w:w="0" w:type="auto"/>
            <w:hideMark/>
          </w:tcPr>
          <w:p w14:paraId="6B1CFE35" w14:textId="77777777" w:rsidR="00112BE5" w:rsidRPr="00112BE5" w:rsidRDefault="00112BE5" w:rsidP="00112BE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112BE5">
              <w:rPr>
                <w:rFonts w:ascii="Times New Roman" w:hAnsi="Times New Roman" w:cs="Times New Roman"/>
                <w:szCs w:val="24"/>
              </w:rPr>
              <w:t>Stable</w:t>
            </w:r>
          </w:p>
        </w:tc>
      </w:tr>
      <w:tr w:rsidR="00112BE5" w:rsidRPr="00112BE5" w14:paraId="2D6081B3" w14:textId="77777777" w:rsidTr="00112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3B69F" w14:textId="77777777" w:rsidR="00112BE5" w:rsidRPr="00112BE5" w:rsidRDefault="00112BE5" w:rsidP="00112BE5">
            <w:pPr>
              <w:spacing w:after="160" w:line="360" w:lineRule="auto"/>
              <w:jc w:val="both"/>
              <w:rPr>
                <w:rFonts w:ascii="Times New Roman" w:hAnsi="Times New Roman" w:cs="Times New Roman"/>
                <w:szCs w:val="24"/>
              </w:rPr>
            </w:pPr>
            <w:r w:rsidRPr="00112BE5">
              <w:rPr>
                <w:rFonts w:ascii="Times New Roman" w:hAnsi="Times New Roman" w:cs="Times New Roman"/>
                <w:szCs w:val="24"/>
              </w:rPr>
              <w:t>Accuracy</w:t>
            </w:r>
          </w:p>
        </w:tc>
        <w:tc>
          <w:tcPr>
            <w:tcW w:w="0" w:type="auto"/>
            <w:hideMark/>
          </w:tcPr>
          <w:p w14:paraId="73E1A0D0" w14:textId="77777777" w:rsidR="00112BE5" w:rsidRPr="00112BE5" w:rsidRDefault="00112BE5" w:rsidP="00112BE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112BE5">
              <w:rPr>
                <w:rFonts w:ascii="Times New Roman" w:hAnsi="Times New Roman" w:cs="Times New Roman"/>
                <w:szCs w:val="24"/>
              </w:rPr>
              <w:t>High</w:t>
            </w:r>
          </w:p>
        </w:tc>
        <w:tc>
          <w:tcPr>
            <w:tcW w:w="0" w:type="auto"/>
            <w:hideMark/>
          </w:tcPr>
          <w:p w14:paraId="31E34E77" w14:textId="77777777" w:rsidR="00112BE5" w:rsidRPr="00112BE5" w:rsidRDefault="00112BE5" w:rsidP="00112BE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112BE5">
              <w:rPr>
                <w:rFonts w:ascii="Times New Roman" w:hAnsi="Times New Roman" w:cs="Times New Roman"/>
                <w:szCs w:val="24"/>
              </w:rPr>
              <w:t>Moderate</w:t>
            </w:r>
          </w:p>
        </w:tc>
        <w:tc>
          <w:tcPr>
            <w:tcW w:w="0" w:type="auto"/>
            <w:hideMark/>
          </w:tcPr>
          <w:p w14:paraId="7845EB4B" w14:textId="77777777" w:rsidR="00112BE5" w:rsidRPr="00112BE5" w:rsidRDefault="00112BE5" w:rsidP="00112BE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112BE5">
              <w:rPr>
                <w:rFonts w:ascii="Times New Roman" w:hAnsi="Times New Roman" w:cs="Times New Roman"/>
                <w:szCs w:val="24"/>
              </w:rPr>
              <w:t>High</w:t>
            </w:r>
          </w:p>
        </w:tc>
      </w:tr>
      <w:tr w:rsidR="00112BE5" w:rsidRPr="00112BE5" w14:paraId="7284807A" w14:textId="77777777" w:rsidTr="00112BE5">
        <w:tc>
          <w:tcPr>
            <w:cnfStyle w:val="001000000000" w:firstRow="0" w:lastRow="0" w:firstColumn="1" w:lastColumn="0" w:oddVBand="0" w:evenVBand="0" w:oddHBand="0" w:evenHBand="0" w:firstRowFirstColumn="0" w:firstRowLastColumn="0" w:lastRowFirstColumn="0" w:lastRowLastColumn="0"/>
            <w:tcW w:w="0" w:type="auto"/>
            <w:hideMark/>
          </w:tcPr>
          <w:p w14:paraId="6A5C87C4" w14:textId="77777777" w:rsidR="00112BE5" w:rsidRPr="00112BE5" w:rsidRDefault="00112BE5" w:rsidP="00112BE5">
            <w:pPr>
              <w:spacing w:after="160" w:line="360" w:lineRule="auto"/>
              <w:jc w:val="both"/>
              <w:rPr>
                <w:rFonts w:ascii="Times New Roman" w:hAnsi="Times New Roman" w:cs="Times New Roman"/>
                <w:szCs w:val="24"/>
              </w:rPr>
            </w:pPr>
            <w:r w:rsidRPr="00112BE5">
              <w:rPr>
                <w:rFonts w:ascii="Times New Roman" w:hAnsi="Times New Roman" w:cs="Times New Roman"/>
                <w:szCs w:val="24"/>
              </w:rPr>
              <w:t>Large Dataset Performance</w:t>
            </w:r>
          </w:p>
        </w:tc>
        <w:tc>
          <w:tcPr>
            <w:tcW w:w="0" w:type="auto"/>
            <w:hideMark/>
          </w:tcPr>
          <w:p w14:paraId="7AD15EF0" w14:textId="77777777" w:rsidR="00112BE5" w:rsidRPr="00112BE5" w:rsidRDefault="00112BE5" w:rsidP="00112BE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112BE5">
              <w:rPr>
                <w:rFonts w:ascii="Times New Roman" w:hAnsi="Times New Roman" w:cs="Times New Roman"/>
                <w:szCs w:val="24"/>
              </w:rPr>
              <w:t>Poor</w:t>
            </w:r>
          </w:p>
        </w:tc>
        <w:tc>
          <w:tcPr>
            <w:tcW w:w="0" w:type="auto"/>
            <w:hideMark/>
          </w:tcPr>
          <w:p w14:paraId="4D341D3D" w14:textId="77777777" w:rsidR="00112BE5" w:rsidRPr="00112BE5" w:rsidRDefault="00112BE5" w:rsidP="00112BE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112BE5">
              <w:rPr>
                <w:rFonts w:ascii="Times New Roman" w:hAnsi="Times New Roman" w:cs="Times New Roman"/>
                <w:szCs w:val="24"/>
              </w:rPr>
              <w:t>Good</w:t>
            </w:r>
          </w:p>
        </w:tc>
        <w:tc>
          <w:tcPr>
            <w:tcW w:w="0" w:type="auto"/>
            <w:hideMark/>
          </w:tcPr>
          <w:p w14:paraId="63529755" w14:textId="77777777" w:rsidR="00112BE5" w:rsidRPr="00112BE5" w:rsidRDefault="00112BE5" w:rsidP="00112BE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112BE5">
              <w:rPr>
                <w:rFonts w:ascii="Times New Roman" w:hAnsi="Times New Roman" w:cs="Times New Roman"/>
                <w:szCs w:val="24"/>
              </w:rPr>
              <w:t>Excellent</w:t>
            </w:r>
          </w:p>
        </w:tc>
      </w:tr>
      <w:tr w:rsidR="00112BE5" w:rsidRPr="00112BE5" w14:paraId="628A2931" w14:textId="77777777" w:rsidTr="00112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1B809" w14:textId="77777777" w:rsidR="00112BE5" w:rsidRPr="00112BE5" w:rsidRDefault="00112BE5" w:rsidP="00112BE5">
            <w:pPr>
              <w:spacing w:after="160" w:line="360" w:lineRule="auto"/>
              <w:jc w:val="both"/>
              <w:rPr>
                <w:rFonts w:ascii="Times New Roman" w:hAnsi="Times New Roman" w:cs="Times New Roman"/>
                <w:szCs w:val="24"/>
              </w:rPr>
            </w:pPr>
            <w:r w:rsidRPr="00112BE5">
              <w:rPr>
                <w:rFonts w:ascii="Times New Roman" w:hAnsi="Times New Roman" w:cs="Times New Roman"/>
                <w:szCs w:val="24"/>
              </w:rPr>
              <w:t>Real-Time Learning</w:t>
            </w:r>
          </w:p>
        </w:tc>
        <w:tc>
          <w:tcPr>
            <w:tcW w:w="0" w:type="auto"/>
            <w:hideMark/>
          </w:tcPr>
          <w:p w14:paraId="543E2AE1" w14:textId="77777777" w:rsidR="00112BE5" w:rsidRPr="00112BE5" w:rsidRDefault="00112BE5" w:rsidP="00112BE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112BE5">
              <w:rPr>
                <w:rFonts w:ascii="Times New Roman" w:hAnsi="Times New Roman" w:cs="Times New Roman"/>
                <w:szCs w:val="24"/>
              </w:rPr>
              <w:t>No</w:t>
            </w:r>
          </w:p>
        </w:tc>
        <w:tc>
          <w:tcPr>
            <w:tcW w:w="0" w:type="auto"/>
            <w:hideMark/>
          </w:tcPr>
          <w:p w14:paraId="6FFFCC02" w14:textId="77777777" w:rsidR="00112BE5" w:rsidRPr="00112BE5" w:rsidRDefault="00112BE5" w:rsidP="00112BE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112BE5">
              <w:rPr>
                <w:rFonts w:ascii="Times New Roman" w:hAnsi="Times New Roman" w:cs="Times New Roman"/>
                <w:szCs w:val="24"/>
              </w:rPr>
              <w:t>Yes</w:t>
            </w:r>
          </w:p>
        </w:tc>
        <w:tc>
          <w:tcPr>
            <w:tcW w:w="0" w:type="auto"/>
            <w:hideMark/>
          </w:tcPr>
          <w:p w14:paraId="43425380" w14:textId="77777777" w:rsidR="00112BE5" w:rsidRPr="00112BE5" w:rsidRDefault="00112BE5" w:rsidP="00112BE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112BE5">
              <w:rPr>
                <w:rFonts w:ascii="Times New Roman" w:hAnsi="Times New Roman" w:cs="Times New Roman"/>
                <w:szCs w:val="24"/>
              </w:rPr>
              <w:t>Yes</w:t>
            </w:r>
          </w:p>
        </w:tc>
      </w:tr>
      <w:tr w:rsidR="00112BE5" w:rsidRPr="00112BE5" w14:paraId="2573FDF6" w14:textId="77777777" w:rsidTr="00112BE5">
        <w:tc>
          <w:tcPr>
            <w:cnfStyle w:val="001000000000" w:firstRow="0" w:lastRow="0" w:firstColumn="1" w:lastColumn="0" w:oddVBand="0" w:evenVBand="0" w:oddHBand="0" w:evenHBand="0" w:firstRowFirstColumn="0" w:firstRowLastColumn="0" w:lastRowFirstColumn="0" w:lastRowLastColumn="0"/>
            <w:tcW w:w="0" w:type="auto"/>
            <w:hideMark/>
          </w:tcPr>
          <w:p w14:paraId="695B38E1" w14:textId="77777777" w:rsidR="00112BE5" w:rsidRPr="00112BE5" w:rsidRDefault="00112BE5" w:rsidP="00112BE5">
            <w:pPr>
              <w:spacing w:after="160" w:line="360" w:lineRule="auto"/>
              <w:jc w:val="both"/>
              <w:rPr>
                <w:rFonts w:ascii="Times New Roman" w:hAnsi="Times New Roman" w:cs="Times New Roman"/>
                <w:szCs w:val="24"/>
              </w:rPr>
            </w:pPr>
            <w:r w:rsidRPr="00112BE5">
              <w:rPr>
                <w:rFonts w:ascii="Times New Roman" w:hAnsi="Times New Roman" w:cs="Times New Roman"/>
                <w:szCs w:val="24"/>
              </w:rPr>
              <w:t>Best Application</w:t>
            </w:r>
          </w:p>
        </w:tc>
        <w:tc>
          <w:tcPr>
            <w:tcW w:w="0" w:type="auto"/>
            <w:hideMark/>
          </w:tcPr>
          <w:p w14:paraId="6BA20825" w14:textId="77777777" w:rsidR="00112BE5" w:rsidRPr="00112BE5" w:rsidRDefault="00112BE5" w:rsidP="00112BE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112BE5">
              <w:rPr>
                <w:rFonts w:ascii="Times New Roman" w:hAnsi="Times New Roman" w:cs="Times New Roman"/>
                <w:szCs w:val="24"/>
              </w:rPr>
              <w:t>Small datasets</w:t>
            </w:r>
          </w:p>
        </w:tc>
        <w:tc>
          <w:tcPr>
            <w:tcW w:w="0" w:type="auto"/>
            <w:hideMark/>
          </w:tcPr>
          <w:p w14:paraId="421F6FAC" w14:textId="77777777" w:rsidR="00112BE5" w:rsidRPr="00112BE5" w:rsidRDefault="00112BE5" w:rsidP="00112BE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112BE5">
              <w:rPr>
                <w:rFonts w:ascii="Times New Roman" w:hAnsi="Times New Roman" w:cs="Times New Roman"/>
                <w:szCs w:val="24"/>
              </w:rPr>
              <w:t>Online learning</w:t>
            </w:r>
          </w:p>
        </w:tc>
        <w:tc>
          <w:tcPr>
            <w:tcW w:w="0" w:type="auto"/>
            <w:hideMark/>
          </w:tcPr>
          <w:p w14:paraId="4B0BF99E" w14:textId="77777777" w:rsidR="00112BE5" w:rsidRPr="00112BE5" w:rsidRDefault="00112BE5" w:rsidP="00112BE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112BE5">
              <w:rPr>
                <w:rFonts w:ascii="Times New Roman" w:hAnsi="Times New Roman" w:cs="Times New Roman"/>
                <w:szCs w:val="24"/>
              </w:rPr>
              <w:t>Deep learning and large datasets</w:t>
            </w:r>
          </w:p>
        </w:tc>
      </w:tr>
    </w:tbl>
    <w:p w14:paraId="6DE29EDB" w14:textId="3611CE92" w:rsidR="00112BE5" w:rsidRDefault="00112BE5" w:rsidP="00112BE5">
      <w:pPr>
        <w:spacing w:line="360" w:lineRule="auto"/>
        <w:jc w:val="both"/>
        <w:rPr>
          <w:rFonts w:ascii="Times New Roman" w:hAnsi="Times New Roman" w:cs="Times New Roman"/>
          <w:szCs w:val="24"/>
        </w:rPr>
      </w:pPr>
    </w:p>
    <w:p w14:paraId="30EA7A44" w14:textId="77777777" w:rsidR="00112BE5" w:rsidRPr="00112BE5" w:rsidRDefault="00112BE5" w:rsidP="00112BE5">
      <w:pPr>
        <w:spacing w:line="360" w:lineRule="auto"/>
        <w:jc w:val="both"/>
        <w:rPr>
          <w:rFonts w:ascii="Times New Roman" w:hAnsi="Times New Roman" w:cs="Times New Roman"/>
          <w:szCs w:val="24"/>
        </w:rPr>
      </w:pPr>
    </w:p>
    <w:p w14:paraId="29F52541" w14:textId="77777777" w:rsidR="00112BE5" w:rsidRPr="00112BE5" w:rsidRDefault="00112BE5" w:rsidP="00112BE5">
      <w:pPr>
        <w:spacing w:line="360" w:lineRule="auto"/>
        <w:jc w:val="both"/>
        <w:rPr>
          <w:rFonts w:ascii="Times New Roman" w:hAnsi="Times New Roman" w:cs="Times New Roman"/>
          <w:b/>
          <w:bCs/>
          <w:szCs w:val="24"/>
        </w:rPr>
      </w:pPr>
      <w:r w:rsidRPr="00112BE5">
        <w:rPr>
          <w:rFonts w:ascii="Times New Roman" w:hAnsi="Times New Roman" w:cs="Times New Roman"/>
          <w:b/>
          <w:bCs/>
          <w:szCs w:val="24"/>
        </w:rPr>
        <w:t>Application in Climate Sensor Data</w:t>
      </w:r>
    </w:p>
    <w:p w14:paraId="3CA30575" w14:textId="77777777" w:rsidR="00112BE5" w:rsidRPr="00112BE5" w:rsidRDefault="00112BE5" w:rsidP="00112BE5">
      <w:pPr>
        <w:spacing w:line="360" w:lineRule="auto"/>
        <w:jc w:val="both"/>
        <w:rPr>
          <w:rFonts w:ascii="Times New Roman" w:hAnsi="Times New Roman" w:cs="Times New Roman"/>
          <w:szCs w:val="24"/>
        </w:rPr>
      </w:pPr>
      <w:r w:rsidRPr="00112BE5">
        <w:rPr>
          <w:rFonts w:ascii="Times New Roman" w:hAnsi="Times New Roman" w:cs="Times New Roman"/>
          <w:szCs w:val="24"/>
        </w:rPr>
        <w:t>Climate monitoring systems collect data from thousands of sensors measuring temperature, humidity, rainfall, wind speed, atmospheric pressure, and solar radiation. These datasets are extremely large and continuously growing.</w:t>
      </w:r>
    </w:p>
    <w:p w14:paraId="269F4854" w14:textId="2F25C5C2" w:rsidR="00112BE5" w:rsidRPr="00112BE5" w:rsidRDefault="00112BE5" w:rsidP="00112BE5">
      <w:pPr>
        <w:spacing w:line="360" w:lineRule="auto"/>
        <w:jc w:val="both"/>
        <w:rPr>
          <w:rFonts w:ascii="Times New Roman" w:hAnsi="Times New Roman" w:cs="Times New Roman"/>
          <w:szCs w:val="24"/>
        </w:rPr>
      </w:pPr>
      <w:r w:rsidRPr="00112BE5">
        <w:rPr>
          <w:rFonts w:ascii="Times New Roman" w:hAnsi="Times New Roman" w:cs="Times New Roman"/>
          <w:szCs w:val="24"/>
        </w:rPr>
        <w:lastRenderedPageBreak/>
        <w:t>A Backpropagation Neural Network trained with Mini-Batch Gradient Descent can efficiently learn weather patterns from these datasets. The trained model predicts heavy rainfall, floods, cyclones, droughts, and heat waves more accurately than traditional statistical methods. Faster model training also enables real-time weather forecasting and early warning systems.</w:t>
      </w:r>
    </w:p>
    <w:p w14:paraId="47A67DC1" w14:textId="77777777" w:rsidR="00112BE5" w:rsidRPr="00112BE5" w:rsidRDefault="00112BE5" w:rsidP="00112BE5">
      <w:pPr>
        <w:spacing w:line="360" w:lineRule="auto"/>
        <w:jc w:val="both"/>
        <w:rPr>
          <w:rFonts w:ascii="Times New Roman" w:hAnsi="Times New Roman" w:cs="Times New Roman"/>
          <w:b/>
          <w:bCs/>
          <w:szCs w:val="24"/>
        </w:rPr>
      </w:pPr>
      <w:r w:rsidRPr="00112BE5">
        <w:rPr>
          <w:rFonts w:ascii="Times New Roman" w:hAnsi="Times New Roman" w:cs="Times New Roman"/>
          <w:b/>
          <w:bCs/>
          <w:szCs w:val="24"/>
        </w:rPr>
        <w:t>Contribution to SDG 13 – Climate Action</w:t>
      </w:r>
    </w:p>
    <w:p w14:paraId="59333AA4" w14:textId="77777777" w:rsidR="00112BE5" w:rsidRPr="00112BE5" w:rsidRDefault="00112BE5" w:rsidP="00112BE5">
      <w:pPr>
        <w:spacing w:line="360" w:lineRule="auto"/>
        <w:jc w:val="both"/>
        <w:rPr>
          <w:rFonts w:ascii="Times New Roman" w:hAnsi="Times New Roman" w:cs="Times New Roman"/>
          <w:szCs w:val="24"/>
        </w:rPr>
      </w:pPr>
      <w:r w:rsidRPr="00112BE5">
        <w:rPr>
          <w:rFonts w:ascii="Times New Roman" w:hAnsi="Times New Roman" w:cs="Times New Roman"/>
          <w:szCs w:val="24"/>
        </w:rPr>
        <w:t xml:space="preserve">The use of Artificial Intelligence in weather prediction directly supports </w:t>
      </w:r>
      <w:r w:rsidRPr="00112BE5">
        <w:rPr>
          <w:rFonts w:ascii="Times New Roman" w:hAnsi="Times New Roman" w:cs="Times New Roman"/>
          <w:b/>
          <w:bCs/>
          <w:szCs w:val="24"/>
        </w:rPr>
        <w:t>Sustainable Development Goal 13 (Climate Action)</w:t>
      </w:r>
      <w:r w:rsidRPr="00112BE5">
        <w:rPr>
          <w:rFonts w:ascii="Times New Roman" w:hAnsi="Times New Roman" w:cs="Times New Roman"/>
          <w:szCs w:val="24"/>
        </w:rPr>
        <w:t xml:space="preserve"> by:</w:t>
      </w:r>
    </w:p>
    <w:p w14:paraId="1D5D8424" w14:textId="77777777" w:rsidR="00112BE5" w:rsidRPr="00112BE5" w:rsidRDefault="00112BE5" w:rsidP="00112BE5">
      <w:pPr>
        <w:numPr>
          <w:ilvl w:val="0"/>
          <w:numId w:val="8"/>
        </w:numPr>
        <w:spacing w:line="360" w:lineRule="auto"/>
        <w:jc w:val="both"/>
        <w:rPr>
          <w:rFonts w:ascii="Times New Roman" w:hAnsi="Times New Roman" w:cs="Times New Roman"/>
          <w:szCs w:val="24"/>
        </w:rPr>
      </w:pPr>
      <w:r w:rsidRPr="00112BE5">
        <w:rPr>
          <w:rFonts w:ascii="Times New Roman" w:hAnsi="Times New Roman" w:cs="Times New Roman"/>
          <w:szCs w:val="24"/>
        </w:rPr>
        <w:t>Improving early warning systems for natural disasters.</w:t>
      </w:r>
    </w:p>
    <w:p w14:paraId="27A31566" w14:textId="77777777" w:rsidR="00112BE5" w:rsidRPr="00112BE5" w:rsidRDefault="00112BE5" w:rsidP="00112BE5">
      <w:pPr>
        <w:numPr>
          <w:ilvl w:val="0"/>
          <w:numId w:val="8"/>
        </w:numPr>
        <w:spacing w:line="360" w:lineRule="auto"/>
        <w:jc w:val="both"/>
        <w:rPr>
          <w:rFonts w:ascii="Times New Roman" w:hAnsi="Times New Roman" w:cs="Times New Roman"/>
          <w:szCs w:val="24"/>
        </w:rPr>
      </w:pPr>
      <w:r w:rsidRPr="00112BE5">
        <w:rPr>
          <w:rFonts w:ascii="Times New Roman" w:hAnsi="Times New Roman" w:cs="Times New Roman"/>
          <w:szCs w:val="24"/>
        </w:rPr>
        <w:t>Reducing damage caused by floods and cyclones.</w:t>
      </w:r>
    </w:p>
    <w:p w14:paraId="3678A600" w14:textId="77777777" w:rsidR="00112BE5" w:rsidRPr="00112BE5" w:rsidRDefault="00112BE5" w:rsidP="00112BE5">
      <w:pPr>
        <w:numPr>
          <w:ilvl w:val="0"/>
          <w:numId w:val="8"/>
        </w:numPr>
        <w:spacing w:line="360" w:lineRule="auto"/>
        <w:jc w:val="both"/>
        <w:rPr>
          <w:rFonts w:ascii="Times New Roman" w:hAnsi="Times New Roman" w:cs="Times New Roman"/>
          <w:szCs w:val="24"/>
        </w:rPr>
      </w:pPr>
      <w:r w:rsidRPr="00112BE5">
        <w:rPr>
          <w:rFonts w:ascii="Times New Roman" w:hAnsi="Times New Roman" w:cs="Times New Roman"/>
          <w:szCs w:val="24"/>
        </w:rPr>
        <w:t>Supporting climate-resilient agriculture.</w:t>
      </w:r>
    </w:p>
    <w:p w14:paraId="4D850D77" w14:textId="77777777" w:rsidR="00112BE5" w:rsidRPr="00112BE5" w:rsidRDefault="00112BE5" w:rsidP="00112BE5">
      <w:pPr>
        <w:numPr>
          <w:ilvl w:val="0"/>
          <w:numId w:val="8"/>
        </w:numPr>
        <w:spacing w:line="360" w:lineRule="auto"/>
        <w:jc w:val="both"/>
        <w:rPr>
          <w:rFonts w:ascii="Times New Roman" w:hAnsi="Times New Roman" w:cs="Times New Roman"/>
          <w:szCs w:val="24"/>
        </w:rPr>
      </w:pPr>
      <w:r w:rsidRPr="00112BE5">
        <w:rPr>
          <w:rFonts w:ascii="Times New Roman" w:hAnsi="Times New Roman" w:cs="Times New Roman"/>
          <w:szCs w:val="24"/>
        </w:rPr>
        <w:t>Assisting governments in disaster preparedness.</w:t>
      </w:r>
    </w:p>
    <w:p w14:paraId="4D61F62B" w14:textId="2968AAF7" w:rsidR="00112BE5" w:rsidRPr="00112BE5" w:rsidRDefault="00112BE5" w:rsidP="00112BE5">
      <w:pPr>
        <w:numPr>
          <w:ilvl w:val="0"/>
          <w:numId w:val="8"/>
        </w:numPr>
        <w:spacing w:line="360" w:lineRule="auto"/>
        <w:jc w:val="both"/>
        <w:rPr>
          <w:rFonts w:ascii="Times New Roman" w:hAnsi="Times New Roman" w:cs="Times New Roman"/>
          <w:szCs w:val="24"/>
        </w:rPr>
      </w:pPr>
      <w:r w:rsidRPr="00112BE5">
        <w:rPr>
          <w:rFonts w:ascii="Times New Roman" w:hAnsi="Times New Roman" w:cs="Times New Roman"/>
          <w:szCs w:val="24"/>
        </w:rPr>
        <w:t>Enhancing environmental monitoring and sustainable development.</w:t>
      </w:r>
    </w:p>
    <w:p w14:paraId="422DB36D" w14:textId="77777777" w:rsidR="00112BE5" w:rsidRPr="00112BE5" w:rsidRDefault="00112BE5" w:rsidP="00112BE5">
      <w:pPr>
        <w:spacing w:line="360" w:lineRule="auto"/>
        <w:jc w:val="both"/>
        <w:rPr>
          <w:rFonts w:ascii="Times New Roman" w:hAnsi="Times New Roman" w:cs="Times New Roman"/>
          <w:b/>
          <w:bCs/>
          <w:szCs w:val="24"/>
        </w:rPr>
      </w:pPr>
      <w:r w:rsidRPr="00112BE5">
        <w:rPr>
          <w:rFonts w:ascii="Times New Roman" w:hAnsi="Times New Roman" w:cs="Times New Roman"/>
          <w:b/>
          <w:bCs/>
          <w:szCs w:val="24"/>
        </w:rPr>
        <w:t>Conclusion</w:t>
      </w:r>
    </w:p>
    <w:p w14:paraId="0969BBFC" w14:textId="01337BEC" w:rsidR="00112BE5" w:rsidRPr="00112BE5" w:rsidRDefault="00112BE5" w:rsidP="00112BE5">
      <w:pPr>
        <w:spacing w:line="360" w:lineRule="auto"/>
        <w:jc w:val="both"/>
        <w:rPr>
          <w:rFonts w:ascii="Times New Roman" w:hAnsi="Times New Roman" w:cs="Times New Roman"/>
          <w:szCs w:val="24"/>
        </w:rPr>
      </w:pPr>
      <w:r w:rsidRPr="00112BE5">
        <w:rPr>
          <w:rFonts w:ascii="Times New Roman" w:hAnsi="Times New Roman" w:cs="Times New Roman"/>
          <w:szCs w:val="24"/>
        </w:rPr>
        <w:t xml:space="preserve">Batch Gradient Descent provides accurate learning but is computationally expensive for large datasets. Stochastic Gradient Descent offers faster updates but produces unstable convergence due to noisy gradient estimates. Mini-Batch Gradient Descent combines the advantages of both approaches by providing faster convergence, improved stability, efficient memory usage, and high prediction accuracy. Therefore, Mini-Batch Gradient Descent is the most suitable optimization technique for training Backpropagation Neural Networks on large-scale climate sensor data for extreme weather prediction. Its ability to improve forecasting accuracy contributes significantly to </w:t>
      </w:r>
      <w:r w:rsidRPr="00112BE5">
        <w:rPr>
          <w:rFonts w:ascii="Times New Roman" w:hAnsi="Times New Roman" w:cs="Times New Roman"/>
          <w:b/>
          <w:bCs/>
          <w:szCs w:val="24"/>
        </w:rPr>
        <w:t>SDG 13 – Climate Action</w:t>
      </w:r>
      <w:r w:rsidRPr="00112BE5">
        <w:rPr>
          <w:rFonts w:ascii="Times New Roman" w:hAnsi="Times New Roman" w:cs="Times New Roman"/>
          <w:szCs w:val="24"/>
        </w:rPr>
        <w:t xml:space="preserve"> by supporting disaster risk reduction and climate resilience.</w:t>
      </w:r>
    </w:p>
    <w:p w14:paraId="385D6606" w14:textId="77777777" w:rsidR="00112BE5" w:rsidRPr="00112BE5" w:rsidRDefault="00112BE5" w:rsidP="00112BE5">
      <w:pPr>
        <w:spacing w:line="360" w:lineRule="auto"/>
        <w:jc w:val="both"/>
        <w:rPr>
          <w:rFonts w:ascii="Times New Roman" w:hAnsi="Times New Roman" w:cs="Times New Roman"/>
          <w:b/>
          <w:bCs/>
          <w:szCs w:val="24"/>
        </w:rPr>
      </w:pPr>
      <w:r w:rsidRPr="00112BE5">
        <w:rPr>
          <w:rFonts w:ascii="Times New Roman" w:hAnsi="Times New Roman" w:cs="Times New Roman"/>
          <w:b/>
          <w:bCs/>
          <w:szCs w:val="24"/>
        </w:rPr>
        <w:t>References</w:t>
      </w:r>
    </w:p>
    <w:p w14:paraId="721FC5D9" w14:textId="77777777" w:rsidR="00112BE5" w:rsidRPr="00112BE5" w:rsidRDefault="00112BE5" w:rsidP="00112BE5">
      <w:pPr>
        <w:numPr>
          <w:ilvl w:val="0"/>
          <w:numId w:val="9"/>
        </w:numPr>
        <w:spacing w:line="360" w:lineRule="auto"/>
        <w:jc w:val="both"/>
        <w:rPr>
          <w:rFonts w:ascii="Times New Roman" w:hAnsi="Times New Roman" w:cs="Times New Roman"/>
          <w:szCs w:val="24"/>
        </w:rPr>
      </w:pPr>
      <w:r w:rsidRPr="00112BE5">
        <w:rPr>
          <w:rFonts w:ascii="Times New Roman" w:hAnsi="Times New Roman" w:cs="Times New Roman"/>
          <w:szCs w:val="24"/>
        </w:rPr>
        <w:t xml:space="preserve">Simon Haykin, </w:t>
      </w:r>
      <w:r w:rsidRPr="00112BE5">
        <w:rPr>
          <w:rFonts w:ascii="Times New Roman" w:hAnsi="Times New Roman" w:cs="Times New Roman"/>
          <w:i/>
          <w:iCs/>
          <w:szCs w:val="24"/>
        </w:rPr>
        <w:t>Neural Networks and Learning Machines</w:t>
      </w:r>
      <w:r w:rsidRPr="00112BE5">
        <w:rPr>
          <w:rFonts w:ascii="Times New Roman" w:hAnsi="Times New Roman" w:cs="Times New Roman"/>
          <w:szCs w:val="24"/>
        </w:rPr>
        <w:t>, Pearson.</w:t>
      </w:r>
    </w:p>
    <w:p w14:paraId="47F61596" w14:textId="77777777" w:rsidR="00112BE5" w:rsidRPr="00112BE5" w:rsidRDefault="00112BE5" w:rsidP="00112BE5">
      <w:pPr>
        <w:numPr>
          <w:ilvl w:val="0"/>
          <w:numId w:val="9"/>
        </w:numPr>
        <w:spacing w:line="360" w:lineRule="auto"/>
        <w:jc w:val="both"/>
        <w:rPr>
          <w:rFonts w:ascii="Times New Roman" w:hAnsi="Times New Roman" w:cs="Times New Roman"/>
          <w:szCs w:val="24"/>
        </w:rPr>
      </w:pPr>
      <w:r w:rsidRPr="00112BE5">
        <w:rPr>
          <w:rFonts w:ascii="Times New Roman" w:hAnsi="Times New Roman" w:cs="Times New Roman"/>
          <w:szCs w:val="24"/>
        </w:rPr>
        <w:t xml:space="preserve">Christopher M. Bishop, </w:t>
      </w:r>
      <w:r w:rsidRPr="00112BE5">
        <w:rPr>
          <w:rFonts w:ascii="Times New Roman" w:hAnsi="Times New Roman" w:cs="Times New Roman"/>
          <w:i/>
          <w:iCs/>
          <w:szCs w:val="24"/>
        </w:rPr>
        <w:t>Pattern Recognition and Machine Learning</w:t>
      </w:r>
      <w:r w:rsidRPr="00112BE5">
        <w:rPr>
          <w:rFonts w:ascii="Times New Roman" w:hAnsi="Times New Roman" w:cs="Times New Roman"/>
          <w:szCs w:val="24"/>
        </w:rPr>
        <w:t>, Springer.</w:t>
      </w:r>
    </w:p>
    <w:p w14:paraId="46A6E9CB" w14:textId="77777777" w:rsidR="00112BE5" w:rsidRPr="00112BE5" w:rsidRDefault="00112BE5" w:rsidP="00112BE5">
      <w:pPr>
        <w:numPr>
          <w:ilvl w:val="0"/>
          <w:numId w:val="9"/>
        </w:numPr>
        <w:spacing w:line="360" w:lineRule="auto"/>
        <w:jc w:val="both"/>
        <w:rPr>
          <w:rFonts w:ascii="Times New Roman" w:hAnsi="Times New Roman" w:cs="Times New Roman"/>
          <w:szCs w:val="24"/>
        </w:rPr>
      </w:pPr>
      <w:r w:rsidRPr="00112BE5">
        <w:rPr>
          <w:rFonts w:ascii="Times New Roman" w:hAnsi="Times New Roman" w:cs="Times New Roman"/>
          <w:szCs w:val="24"/>
        </w:rPr>
        <w:t xml:space="preserve">Ian Goodfellow, Yoshua Bengio, and Aaron Courville, </w:t>
      </w:r>
      <w:r w:rsidRPr="00112BE5">
        <w:rPr>
          <w:rFonts w:ascii="Times New Roman" w:hAnsi="Times New Roman" w:cs="Times New Roman"/>
          <w:i/>
          <w:iCs/>
          <w:szCs w:val="24"/>
        </w:rPr>
        <w:t>Deep Learning</w:t>
      </w:r>
      <w:r w:rsidRPr="00112BE5">
        <w:rPr>
          <w:rFonts w:ascii="Times New Roman" w:hAnsi="Times New Roman" w:cs="Times New Roman"/>
          <w:szCs w:val="24"/>
        </w:rPr>
        <w:t>, MIT Press.</w:t>
      </w:r>
    </w:p>
    <w:p w14:paraId="0C63E378" w14:textId="77777777" w:rsidR="00112BE5" w:rsidRPr="00112BE5" w:rsidRDefault="00112BE5" w:rsidP="00112BE5">
      <w:pPr>
        <w:numPr>
          <w:ilvl w:val="0"/>
          <w:numId w:val="9"/>
        </w:numPr>
        <w:spacing w:line="360" w:lineRule="auto"/>
        <w:jc w:val="both"/>
        <w:rPr>
          <w:rFonts w:ascii="Times New Roman" w:hAnsi="Times New Roman" w:cs="Times New Roman"/>
          <w:szCs w:val="24"/>
        </w:rPr>
      </w:pPr>
      <w:r w:rsidRPr="00112BE5">
        <w:rPr>
          <w:rFonts w:ascii="Times New Roman" w:hAnsi="Times New Roman" w:cs="Times New Roman"/>
          <w:szCs w:val="24"/>
        </w:rPr>
        <w:t xml:space="preserve">United Nations, </w:t>
      </w:r>
      <w:r w:rsidRPr="00112BE5">
        <w:rPr>
          <w:rFonts w:ascii="Times New Roman" w:hAnsi="Times New Roman" w:cs="Times New Roman"/>
          <w:i/>
          <w:iCs/>
          <w:szCs w:val="24"/>
        </w:rPr>
        <w:t>Sustainable Development Goal 13 – Climate Action</w:t>
      </w:r>
      <w:r w:rsidRPr="00112BE5">
        <w:rPr>
          <w:rFonts w:ascii="Times New Roman" w:hAnsi="Times New Roman" w:cs="Times New Roman"/>
          <w:szCs w:val="24"/>
        </w:rPr>
        <w:t>.</w:t>
      </w:r>
    </w:p>
    <w:p w14:paraId="35EBDEE8" w14:textId="77777777" w:rsidR="00792255" w:rsidRPr="00112BE5" w:rsidRDefault="00792255" w:rsidP="00112BE5">
      <w:pPr>
        <w:spacing w:line="360" w:lineRule="auto"/>
        <w:jc w:val="both"/>
        <w:rPr>
          <w:rFonts w:ascii="Times New Roman" w:hAnsi="Times New Roman" w:cs="Times New Roman"/>
          <w:szCs w:val="24"/>
        </w:rPr>
      </w:pPr>
    </w:p>
    <w:sectPr w:rsidR="00792255" w:rsidRPr="00112BE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AFD7C" w14:textId="77777777" w:rsidR="006C0690" w:rsidRDefault="006C0690" w:rsidP="00115012">
      <w:pPr>
        <w:spacing w:after="0" w:line="240" w:lineRule="auto"/>
      </w:pPr>
      <w:r>
        <w:separator/>
      </w:r>
    </w:p>
  </w:endnote>
  <w:endnote w:type="continuationSeparator" w:id="0">
    <w:p w14:paraId="1E7E7A82" w14:textId="77777777" w:rsidR="006C0690" w:rsidRDefault="006C0690" w:rsidP="00115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66290" w14:textId="77777777" w:rsidR="006C0690" w:rsidRDefault="006C0690" w:rsidP="00115012">
      <w:pPr>
        <w:spacing w:after="0" w:line="240" w:lineRule="auto"/>
      </w:pPr>
      <w:r>
        <w:separator/>
      </w:r>
    </w:p>
  </w:footnote>
  <w:footnote w:type="continuationSeparator" w:id="0">
    <w:p w14:paraId="54E76426" w14:textId="77777777" w:rsidR="006C0690" w:rsidRDefault="006C0690" w:rsidP="001150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D49C5"/>
    <w:multiLevelType w:val="multilevel"/>
    <w:tmpl w:val="A0BA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911E73"/>
    <w:multiLevelType w:val="multilevel"/>
    <w:tmpl w:val="A8A0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E04AE8"/>
    <w:multiLevelType w:val="multilevel"/>
    <w:tmpl w:val="DC80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4637A2"/>
    <w:multiLevelType w:val="multilevel"/>
    <w:tmpl w:val="E42E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BD3B2B"/>
    <w:multiLevelType w:val="multilevel"/>
    <w:tmpl w:val="4146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326A33"/>
    <w:multiLevelType w:val="multilevel"/>
    <w:tmpl w:val="0EB8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1F5883"/>
    <w:multiLevelType w:val="multilevel"/>
    <w:tmpl w:val="AEBE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9A0EFF"/>
    <w:multiLevelType w:val="multilevel"/>
    <w:tmpl w:val="144A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122679"/>
    <w:multiLevelType w:val="multilevel"/>
    <w:tmpl w:val="3F027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8569387">
    <w:abstractNumId w:val="6"/>
  </w:num>
  <w:num w:numId="2" w16cid:durableId="1227061200">
    <w:abstractNumId w:val="1"/>
  </w:num>
  <w:num w:numId="3" w16cid:durableId="2010403617">
    <w:abstractNumId w:val="3"/>
  </w:num>
  <w:num w:numId="4" w16cid:durableId="1166673060">
    <w:abstractNumId w:val="5"/>
  </w:num>
  <w:num w:numId="5" w16cid:durableId="1655912396">
    <w:abstractNumId w:val="2"/>
  </w:num>
  <w:num w:numId="6" w16cid:durableId="1340084059">
    <w:abstractNumId w:val="0"/>
  </w:num>
  <w:num w:numId="7" w16cid:durableId="1465005000">
    <w:abstractNumId w:val="4"/>
  </w:num>
  <w:num w:numId="8" w16cid:durableId="167599640">
    <w:abstractNumId w:val="7"/>
  </w:num>
  <w:num w:numId="9" w16cid:durableId="18848309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BE5"/>
    <w:rsid w:val="00112BE5"/>
    <w:rsid w:val="00115012"/>
    <w:rsid w:val="001D16CE"/>
    <w:rsid w:val="006C0690"/>
    <w:rsid w:val="00792255"/>
    <w:rsid w:val="00CB1E22"/>
    <w:rsid w:val="00DA0A2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AD386"/>
  <w15:chartTrackingRefBased/>
  <w15:docId w15:val="{A18F2232-9375-4060-92FE-12F7A786D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BE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12BE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12BE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12B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B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BE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12BE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12BE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12B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B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BE5"/>
    <w:rPr>
      <w:rFonts w:eastAsiaTheme="majorEastAsia" w:cstheme="majorBidi"/>
      <w:color w:val="272727" w:themeColor="text1" w:themeTint="D8"/>
    </w:rPr>
  </w:style>
  <w:style w:type="paragraph" w:styleId="Title">
    <w:name w:val="Title"/>
    <w:basedOn w:val="Normal"/>
    <w:next w:val="Normal"/>
    <w:link w:val="TitleChar"/>
    <w:uiPriority w:val="10"/>
    <w:qFormat/>
    <w:rsid w:val="00112BE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12BE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12BE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12BE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12BE5"/>
    <w:pPr>
      <w:spacing w:before="160"/>
      <w:jc w:val="center"/>
    </w:pPr>
    <w:rPr>
      <w:i/>
      <w:iCs/>
      <w:color w:val="404040" w:themeColor="text1" w:themeTint="BF"/>
    </w:rPr>
  </w:style>
  <w:style w:type="character" w:customStyle="1" w:styleId="QuoteChar">
    <w:name w:val="Quote Char"/>
    <w:basedOn w:val="DefaultParagraphFont"/>
    <w:link w:val="Quote"/>
    <w:uiPriority w:val="29"/>
    <w:rsid w:val="00112BE5"/>
    <w:rPr>
      <w:i/>
      <w:iCs/>
      <w:color w:val="404040" w:themeColor="text1" w:themeTint="BF"/>
    </w:rPr>
  </w:style>
  <w:style w:type="paragraph" w:styleId="ListParagraph">
    <w:name w:val="List Paragraph"/>
    <w:basedOn w:val="Normal"/>
    <w:uiPriority w:val="34"/>
    <w:qFormat/>
    <w:rsid w:val="00112BE5"/>
    <w:pPr>
      <w:ind w:left="720"/>
      <w:contextualSpacing/>
    </w:pPr>
  </w:style>
  <w:style w:type="character" w:styleId="IntenseEmphasis">
    <w:name w:val="Intense Emphasis"/>
    <w:basedOn w:val="DefaultParagraphFont"/>
    <w:uiPriority w:val="21"/>
    <w:qFormat/>
    <w:rsid w:val="00112BE5"/>
    <w:rPr>
      <w:i/>
      <w:iCs/>
      <w:color w:val="0F4761" w:themeColor="accent1" w:themeShade="BF"/>
    </w:rPr>
  </w:style>
  <w:style w:type="paragraph" w:styleId="IntenseQuote">
    <w:name w:val="Intense Quote"/>
    <w:basedOn w:val="Normal"/>
    <w:next w:val="Normal"/>
    <w:link w:val="IntenseQuoteChar"/>
    <w:uiPriority w:val="30"/>
    <w:qFormat/>
    <w:rsid w:val="00112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BE5"/>
    <w:rPr>
      <w:i/>
      <w:iCs/>
      <w:color w:val="0F4761" w:themeColor="accent1" w:themeShade="BF"/>
    </w:rPr>
  </w:style>
  <w:style w:type="character" w:styleId="IntenseReference">
    <w:name w:val="Intense Reference"/>
    <w:basedOn w:val="DefaultParagraphFont"/>
    <w:uiPriority w:val="32"/>
    <w:qFormat/>
    <w:rsid w:val="00112BE5"/>
    <w:rPr>
      <w:b/>
      <w:bCs/>
      <w:smallCaps/>
      <w:color w:val="0F4761" w:themeColor="accent1" w:themeShade="BF"/>
      <w:spacing w:val="5"/>
    </w:rPr>
  </w:style>
  <w:style w:type="table" w:styleId="PlainTable1">
    <w:name w:val="Plain Table 1"/>
    <w:basedOn w:val="TableNormal"/>
    <w:uiPriority w:val="41"/>
    <w:rsid w:val="00112BE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1150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5012"/>
  </w:style>
  <w:style w:type="paragraph" w:styleId="Footer">
    <w:name w:val="footer"/>
    <w:basedOn w:val="Normal"/>
    <w:link w:val="FooterChar"/>
    <w:uiPriority w:val="99"/>
    <w:unhideWhenUsed/>
    <w:rsid w:val="001150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5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3ED55A-B4D0-4465-B6A0-193D28F0F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902</Words>
  <Characters>5146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Reddy</dc:creator>
  <cp:keywords/>
  <dc:description/>
  <cp:lastModifiedBy>Venkatesh Reddy</cp:lastModifiedBy>
  <cp:revision>1</cp:revision>
  <dcterms:created xsi:type="dcterms:W3CDTF">2026-07-25T04:01:00Z</dcterms:created>
  <dcterms:modified xsi:type="dcterms:W3CDTF">2026-07-25T04:18:00Z</dcterms:modified>
</cp:coreProperties>
</file>