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EBA2" w14:textId="77777777" w:rsidR="00075539" w:rsidRPr="00075539" w:rsidRDefault="00075539" w:rsidP="00075539">
      <w:pPr>
        <w:jc w:val="center"/>
        <w:rPr>
          <w:rFonts w:ascii="Times New Roman" w:hAnsi="Times New Roman" w:cs="Times New Roman"/>
          <w:b/>
          <w:bCs/>
        </w:rPr>
      </w:pPr>
      <w:r w:rsidRPr="00075539">
        <w:rPr>
          <w:rFonts w:ascii="Times New Roman" w:hAnsi="Times New Roman" w:cs="Times New Roman"/>
          <w:b/>
          <w:bCs/>
        </w:rPr>
        <w:t>Case Study 1: Smart Healthcare System using Bayesian Belief Networks</w:t>
      </w:r>
    </w:p>
    <w:p w14:paraId="636C6EE8" w14:textId="7D65ED72"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Title</w:t>
      </w:r>
      <w:r>
        <w:rPr>
          <w:rFonts w:ascii="Times New Roman" w:hAnsi="Times New Roman" w:cs="Times New Roman"/>
          <w:b/>
          <w:bCs/>
        </w:rPr>
        <w:t>:</w:t>
      </w:r>
    </w:p>
    <w:p w14:paraId="51E797F1" w14:textId="77777777" w:rsidR="00075539" w:rsidRPr="00075539" w:rsidRDefault="00075539" w:rsidP="00075539">
      <w:pPr>
        <w:rPr>
          <w:rFonts w:ascii="Times New Roman" w:hAnsi="Times New Roman" w:cs="Times New Roman"/>
        </w:rPr>
      </w:pPr>
      <w:r w:rsidRPr="00075539">
        <w:rPr>
          <w:rFonts w:ascii="Times New Roman" w:hAnsi="Times New Roman" w:cs="Times New Roman"/>
          <w:b/>
          <w:bCs/>
        </w:rPr>
        <w:t>Real-Time Patient Monitoring using Bayesian Belief Networks and Probability Learning</w:t>
      </w:r>
    </w:p>
    <w:p w14:paraId="3CBCD457"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Problem Statement</w:t>
      </w:r>
    </w:p>
    <w:p w14:paraId="0D2C528D" w14:textId="738F3C62" w:rsidR="00075539" w:rsidRPr="00075539" w:rsidRDefault="00075539" w:rsidP="00075539">
      <w:pPr>
        <w:rPr>
          <w:rFonts w:ascii="Times New Roman" w:hAnsi="Times New Roman" w:cs="Times New Roman"/>
        </w:rPr>
      </w:pPr>
      <w:r w:rsidRPr="00075539">
        <w:rPr>
          <w:rFonts w:ascii="Times New Roman" w:hAnsi="Times New Roman" w:cs="Times New Roman"/>
        </w:rPr>
        <w:t>Hospitals and healthcare providers require continuous monitoring of patients' vital signs to detect medical emergencies early. Wearable sensors collect physiological data such as heart rate, body temperature, blood pressure, oxygen saturation (SpO₂), and respiratory rate. However, sensor readings may contain noise, missing values, or errors. Bayesian Belief Networks (BBNs) provide an efficient probabilistic framework for handling uncertainty and improving anomaly detection.</w:t>
      </w:r>
    </w:p>
    <w:p w14:paraId="78679CD2"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Objective</w:t>
      </w:r>
    </w:p>
    <w:p w14:paraId="39F82DEF" w14:textId="77777777" w:rsidR="00075539" w:rsidRPr="00075539" w:rsidRDefault="00075539" w:rsidP="00075539">
      <w:pPr>
        <w:numPr>
          <w:ilvl w:val="0"/>
          <w:numId w:val="1"/>
        </w:numPr>
        <w:rPr>
          <w:rFonts w:ascii="Times New Roman" w:hAnsi="Times New Roman" w:cs="Times New Roman"/>
        </w:rPr>
      </w:pPr>
      <w:r w:rsidRPr="00075539">
        <w:rPr>
          <w:rFonts w:ascii="Times New Roman" w:hAnsi="Times New Roman" w:cs="Times New Roman"/>
        </w:rPr>
        <w:t xml:space="preserve">Monitor patient health continuously. </w:t>
      </w:r>
    </w:p>
    <w:p w14:paraId="0106F73B" w14:textId="77777777" w:rsidR="00075539" w:rsidRPr="00075539" w:rsidRDefault="00075539" w:rsidP="00075539">
      <w:pPr>
        <w:numPr>
          <w:ilvl w:val="0"/>
          <w:numId w:val="1"/>
        </w:numPr>
        <w:rPr>
          <w:rFonts w:ascii="Times New Roman" w:hAnsi="Times New Roman" w:cs="Times New Roman"/>
        </w:rPr>
      </w:pPr>
      <w:r w:rsidRPr="00075539">
        <w:rPr>
          <w:rFonts w:ascii="Times New Roman" w:hAnsi="Times New Roman" w:cs="Times New Roman"/>
        </w:rPr>
        <w:t xml:space="preserve">Detect abnormal health conditions in real time. </w:t>
      </w:r>
    </w:p>
    <w:p w14:paraId="034737E7" w14:textId="77777777" w:rsidR="00075539" w:rsidRPr="00075539" w:rsidRDefault="00075539" w:rsidP="00075539">
      <w:pPr>
        <w:numPr>
          <w:ilvl w:val="0"/>
          <w:numId w:val="1"/>
        </w:numPr>
        <w:rPr>
          <w:rFonts w:ascii="Times New Roman" w:hAnsi="Times New Roman" w:cs="Times New Roman"/>
        </w:rPr>
      </w:pPr>
      <w:r w:rsidRPr="00075539">
        <w:rPr>
          <w:rFonts w:ascii="Times New Roman" w:hAnsi="Times New Roman" w:cs="Times New Roman"/>
        </w:rPr>
        <w:t xml:space="preserve">Handle uncertain or noisy sensor data. </w:t>
      </w:r>
    </w:p>
    <w:p w14:paraId="5E384580" w14:textId="77777777" w:rsidR="00075539" w:rsidRPr="00075539" w:rsidRDefault="00075539" w:rsidP="00075539">
      <w:pPr>
        <w:numPr>
          <w:ilvl w:val="0"/>
          <w:numId w:val="1"/>
        </w:numPr>
        <w:rPr>
          <w:rFonts w:ascii="Times New Roman" w:hAnsi="Times New Roman" w:cs="Times New Roman"/>
        </w:rPr>
      </w:pPr>
      <w:r w:rsidRPr="00075539">
        <w:rPr>
          <w:rFonts w:ascii="Times New Roman" w:hAnsi="Times New Roman" w:cs="Times New Roman"/>
        </w:rPr>
        <w:t xml:space="preserve">Reduce false alarms. </w:t>
      </w:r>
    </w:p>
    <w:p w14:paraId="3935306B" w14:textId="65DE9636" w:rsidR="00075539" w:rsidRPr="00075539" w:rsidRDefault="00075539" w:rsidP="00075539">
      <w:pPr>
        <w:numPr>
          <w:ilvl w:val="0"/>
          <w:numId w:val="1"/>
        </w:numPr>
        <w:rPr>
          <w:rFonts w:ascii="Times New Roman" w:hAnsi="Times New Roman" w:cs="Times New Roman"/>
        </w:rPr>
      </w:pPr>
      <w:r w:rsidRPr="00075539">
        <w:rPr>
          <w:rFonts w:ascii="Times New Roman" w:hAnsi="Times New Roman" w:cs="Times New Roman"/>
        </w:rPr>
        <w:t xml:space="preserve">Support doctors with reliable decision-making. </w:t>
      </w:r>
    </w:p>
    <w:p w14:paraId="488F44C6"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Parameters Used</w:t>
      </w:r>
    </w:p>
    <w:p w14:paraId="3B4E39D8" w14:textId="77777777" w:rsidR="00075539" w:rsidRPr="00075539" w:rsidRDefault="00075539" w:rsidP="00075539">
      <w:pPr>
        <w:numPr>
          <w:ilvl w:val="0"/>
          <w:numId w:val="2"/>
        </w:numPr>
        <w:rPr>
          <w:rFonts w:ascii="Times New Roman" w:hAnsi="Times New Roman" w:cs="Times New Roman"/>
        </w:rPr>
      </w:pPr>
      <w:r w:rsidRPr="00075539">
        <w:rPr>
          <w:rFonts w:ascii="Times New Roman" w:hAnsi="Times New Roman" w:cs="Times New Roman"/>
        </w:rPr>
        <w:t xml:space="preserve">Heart Rate (HR) </w:t>
      </w:r>
    </w:p>
    <w:p w14:paraId="430DEC1C" w14:textId="77777777" w:rsidR="00075539" w:rsidRPr="00075539" w:rsidRDefault="00075539" w:rsidP="00075539">
      <w:pPr>
        <w:numPr>
          <w:ilvl w:val="0"/>
          <w:numId w:val="2"/>
        </w:numPr>
        <w:rPr>
          <w:rFonts w:ascii="Times New Roman" w:hAnsi="Times New Roman" w:cs="Times New Roman"/>
        </w:rPr>
      </w:pPr>
      <w:r w:rsidRPr="00075539">
        <w:rPr>
          <w:rFonts w:ascii="Times New Roman" w:hAnsi="Times New Roman" w:cs="Times New Roman"/>
        </w:rPr>
        <w:t xml:space="preserve">Blood Pressure (BP) </w:t>
      </w:r>
    </w:p>
    <w:p w14:paraId="0827C372" w14:textId="77777777" w:rsidR="00075539" w:rsidRPr="00075539" w:rsidRDefault="00075539" w:rsidP="00075539">
      <w:pPr>
        <w:numPr>
          <w:ilvl w:val="0"/>
          <w:numId w:val="2"/>
        </w:numPr>
        <w:rPr>
          <w:rFonts w:ascii="Times New Roman" w:hAnsi="Times New Roman" w:cs="Times New Roman"/>
        </w:rPr>
      </w:pPr>
      <w:r w:rsidRPr="00075539">
        <w:rPr>
          <w:rFonts w:ascii="Times New Roman" w:hAnsi="Times New Roman" w:cs="Times New Roman"/>
        </w:rPr>
        <w:t xml:space="preserve">Body Temperature </w:t>
      </w:r>
    </w:p>
    <w:p w14:paraId="788194A6" w14:textId="77777777" w:rsidR="00075539" w:rsidRPr="00075539" w:rsidRDefault="00075539" w:rsidP="00075539">
      <w:pPr>
        <w:numPr>
          <w:ilvl w:val="0"/>
          <w:numId w:val="2"/>
        </w:numPr>
        <w:rPr>
          <w:rFonts w:ascii="Times New Roman" w:hAnsi="Times New Roman" w:cs="Times New Roman"/>
        </w:rPr>
      </w:pPr>
      <w:r w:rsidRPr="00075539">
        <w:rPr>
          <w:rFonts w:ascii="Times New Roman" w:hAnsi="Times New Roman" w:cs="Times New Roman"/>
        </w:rPr>
        <w:t xml:space="preserve">Oxygen Saturation (SpO₂) </w:t>
      </w:r>
    </w:p>
    <w:p w14:paraId="1E3092E7" w14:textId="77777777" w:rsidR="00075539" w:rsidRPr="00075539" w:rsidRDefault="00075539" w:rsidP="00075539">
      <w:pPr>
        <w:numPr>
          <w:ilvl w:val="0"/>
          <w:numId w:val="2"/>
        </w:numPr>
        <w:rPr>
          <w:rFonts w:ascii="Times New Roman" w:hAnsi="Times New Roman" w:cs="Times New Roman"/>
        </w:rPr>
      </w:pPr>
      <w:r w:rsidRPr="00075539">
        <w:rPr>
          <w:rFonts w:ascii="Times New Roman" w:hAnsi="Times New Roman" w:cs="Times New Roman"/>
        </w:rPr>
        <w:t xml:space="preserve">Respiratory Rate </w:t>
      </w:r>
    </w:p>
    <w:p w14:paraId="48805F4A" w14:textId="77777777" w:rsidR="00075539" w:rsidRPr="00075539" w:rsidRDefault="00075539" w:rsidP="00075539">
      <w:pPr>
        <w:numPr>
          <w:ilvl w:val="0"/>
          <w:numId w:val="2"/>
        </w:numPr>
        <w:rPr>
          <w:rFonts w:ascii="Times New Roman" w:hAnsi="Times New Roman" w:cs="Times New Roman"/>
        </w:rPr>
      </w:pPr>
      <w:r w:rsidRPr="00075539">
        <w:rPr>
          <w:rFonts w:ascii="Times New Roman" w:hAnsi="Times New Roman" w:cs="Times New Roman"/>
        </w:rPr>
        <w:t xml:space="preserve">ECG Signal </w:t>
      </w:r>
    </w:p>
    <w:p w14:paraId="15BE627E" w14:textId="0BEDB1A1" w:rsidR="00075539" w:rsidRPr="00075539" w:rsidRDefault="00075539" w:rsidP="00075539">
      <w:pPr>
        <w:numPr>
          <w:ilvl w:val="0"/>
          <w:numId w:val="2"/>
        </w:numPr>
        <w:rPr>
          <w:rFonts w:ascii="Times New Roman" w:hAnsi="Times New Roman" w:cs="Times New Roman"/>
        </w:rPr>
      </w:pPr>
      <w:r w:rsidRPr="00075539">
        <w:rPr>
          <w:rFonts w:ascii="Times New Roman" w:hAnsi="Times New Roman" w:cs="Times New Roman"/>
        </w:rPr>
        <w:t xml:space="preserve">Patient Activity Level </w:t>
      </w:r>
    </w:p>
    <w:p w14:paraId="43D53731"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Bayesian Belief Network Model</w:t>
      </w:r>
    </w:p>
    <w:p w14:paraId="65B32E36" w14:textId="77777777" w:rsidR="00075539" w:rsidRDefault="00075539" w:rsidP="00075539">
      <w:pPr>
        <w:rPr>
          <w:rFonts w:ascii="Times New Roman" w:hAnsi="Times New Roman" w:cs="Times New Roman"/>
        </w:rPr>
      </w:pPr>
      <w:r w:rsidRPr="00075539">
        <w:rPr>
          <w:rFonts w:ascii="Times New Roman" w:hAnsi="Times New Roman" w:cs="Times New Roman"/>
        </w:rPr>
        <w:t>The Bayesian network represents relationships among physiological parameters.</w:t>
      </w:r>
    </w:p>
    <w:p w14:paraId="55150DB7" w14:textId="77777777" w:rsidR="00075539" w:rsidRDefault="00075539" w:rsidP="00075539">
      <w:pPr>
        <w:rPr>
          <w:rFonts w:ascii="Times New Roman" w:hAnsi="Times New Roman" w:cs="Times New Roman"/>
        </w:rPr>
      </w:pPr>
    </w:p>
    <w:p w14:paraId="7F4CF24D" w14:textId="77777777" w:rsidR="00075539" w:rsidRDefault="00075539" w:rsidP="00075539">
      <w:pPr>
        <w:rPr>
          <w:rFonts w:ascii="Times New Roman" w:hAnsi="Times New Roman" w:cs="Times New Roman"/>
        </w:rPr>
      </w:pPr>
    </w:p>
    <w:p w14:paraId="66ECBB56" w14:textId="77777777" w:rsidR="00075539" w:rsidRDefault="00075539" w:rsidP="00075539">
      <w:pPr>
        <w:rPr>
          <w:rFonts w:ascii="Times New Roman" w:hAnsi="Times New Roman" w:cs="Times New Roman"/>
        </w:rPr>
      </w:pPr>
    </w:p>
    <w:p w14:paraId="72071151" w14:textId="2C049E1A" w:rsidR="00075539" w:rsidRPr="00075539" w:rsidRDefault="00C034BA" w:rsidP="00075539">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6C3CE209" wp14:editId="119115A3">
            <wp:simplePos x="0" y="0"/>
            <wp:positionH relativeFrom="margin">
              <wp:posOffset>2654300</wp:posOffset>
            </wp:positionH>
            <wp:positionV relativeFrom="paragraph">
              <wp:posOffset>8255</wp:posOffset>
            </wp:positionV>
            <wp:extent cx="3695700" cy="2114550"/>
            <wp:effectExtent l="0" t="0" r="0" b="0"/>
            <wp:wrapSquare wrapText="bothSides"/>
            <wp:docPr id="120818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094" name="Picture 1208180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95700" cy="2114550"/>
                    </a:xfrm>
                    <a:prstGeom prst="rect">
                      <a:avLst/>
                    </a:prstGeom>
                  </pic:spPr>
                </pic:pic>
              </a:graphicData>
            </a:graphic>
            <wp14:sizeRelH relativeFrom="margin">
              <wp14:pctWidth>0</wp14:pctWidth>
            </wp14:sizeRelH>
            <wp14:sizeRelV relativeFrom="margin">
              <wp14:pctHeight>0</wp14:pctHeight>
            </wp14:sizeRelV>
          </wp:anchor>
        </w:drawing>
      </w:r>
      <w:r w:rsidR="00075539" w:rsidRPr="00075539">
        <w:rPr>
          <w:rFonts w:ascii="Times New Roman" w:hAnsi="Times New Roman" w:cs="Times New Roman"/>
        </w:rPr>
        <w:t>Each node represents a random variable.</w:t>
      </w:r>
    </w:p>
    <w:p w14:paraId="143046BE"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Example:</w:t>
      </w:r>
    </w:p>
    <w:p w14:paraId="1B16934F" w14:textId="77777777" w:rsidR="00075539" w:rsidRPr="00075539" w:rsidRDefault="00075539" w:rsidP="00075539">
      <w:pPr>
        <w:numPr>
          <w:ilvl w:val="0"/>
          <w:numId w:val="3"/>
        </w:numPr>
        <w:rPr>
          <w:rFonts w:ascii="Times New Roman" w:hAnsi="Times New Roman" w:cs="Times New Roman"/>
        </w:rPr>
      </w:pPr>
      <w:r w:rsidRPr="00075539">
        <w:rPr>
          <w:rFonts w:ascii="Times New Roman" w:hAnsi="Times New Roman" w:cs="Times New Roman"/>
        </w:rPr>
        <w:t xml:space="preserve">Fever increases heart rate. </w:t>
      </w:r>
    </w:p>
    <w:p w14:paraId="4C1DFE96" w14:textId="77777777" w:rsidR="00075539" w:rsidRPr="00075539" w:rsidRDefault="00075539" w:rsidP="00075539">
      <w:pPr>
        <w:numPr>
          <w:ilvl w:val="0"/>
          <w:numId w:val="3"/>
        </w:numPr>
        <w:rPr>
          <w:rFonts w:ascii="Times New Roman" w:hAnsi="Times New Roman" w:cs="Times New Roman"/>
        </w:rPr>
      </w:pPr>
      <w:r w:rsidRPr="00075539">
        <w:rPr>
          <w:rFonts w:ascii="Times New Roman" w:hAnsi="Times New Roman" w:cs="Times New Roman"/>
        </w:rPr>
        <w:t xml:space="preserve">Low SpO₂ affects respiratory rate. </w:t>
      </w:r>
    </w:p>
    <w:p w14:paraId="21342CA3" w14:textId="7A9F1B02" w:rsidR="00075539" w:rsidRPr="00C034BA" w:rsidRDefault="00075539" w:rsidP="00075539">
      <w:pPr>
        <w:numPr>
          <w:ilvl w:val="0"/>
          <w:numId w:val="3"/>
        </w:numPr>
        <w:rPr>
          <w:rFonts w:ascii="Times New Roman" w:hAnsi="Times New Roman" w:cs="Times New Roman"/>
        </w:rPr>
      </w:pPr>
      <w:r w:rsidRPr="00075539">
        <w:rPr>
          <w:rFonts w:ascii="Times New Roman" w:hAnsi="Times New Roman" w:cs="Times New Roman"/>
        </w:rPr>
        <w:t xml:space="preserve">High blood pressure increases heart disease risk. </w:t>
      </w:r>
    </w:p>
    <w:p w14:paraId="69A12DC6"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Conditional Dependencies</w:t>
      </w:r>
    </w:p>
    <w:p w14:paraId="6765E67C"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Instead of treating every parameter independently, Bayesian Networks model dependencies.</w:t>
      </w:r>
    </w:p>
    <w:p w14:paraId="4B480FEB"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Example:</w:t>
      </w:r>
    </w:p>
    <w:p w14:paraId="2697814A" w14:textId="77777777" w:rsidR="00075539" w:rsidRPr="00075539" w:rsidRDefault="00075539" w:rsidP="00075539">
      <w:pPr>
        <w:rPr>
          <w:rFonts w:ascii="Times New Roman" w:hAnsi="Times New Roman" w:cs="Times New Roman"/>
        </w:rPr>
      </w:pPr>
      <w:proofErr w:type="gramStart"/>
      <w:r w:rsidRPr="00075539">
        <w:rPr>
          <w:rFonts w:ascii="Times New Roman" w:hAnsi="Times New Roman" w:cs="Times New Roman"/>
        </w:rPr>
        <w:t>P(Heart Disease</w:t>
      </w:r>
      <w:proofErr w:type="gramEnd"/>
      <w:r w:rsidRPr="00075539">
        <w:rPr>
          <w:rFonts w:ascii="Times New Roman" w:hAnsi="Times New Roman" w:cs="Times New Roman"/>
        </w:rPr>
        <w:t xml:space="preserve"> | BP, HR, ECG)</w:t>
      </w:r>
    </w:p>
    <w:p w14:paraId="1D47C256"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If</w:t>
      </w:r>
    </w:p>
    <w:p w14:paraId="64F71789" w14:textId="77777777" w:rsidR="00075539" w:rsidRPr="00075539" w:rsidRDefault="00075539" w:rsidP="00075539">
      <w:pPr>
        <w:numPr>
          <w:ilvl w:val="0"/>
          <w:numId w:val="4"/>
        </w:numPr>
        <w:rPr>
          <w:rFonts w:ascii="Times New Roman" w:hAnsi="Times New Roman" w:cs="Times New Roman"/>
        </w:rPr>
      </w:pPr>
      <w:r w:rsidRPr="00075539">
        <w:rPr>
          <w:rFonts w:ascii="Times New Roman" w:hAnsi="Times New Roman" w:cs="Times New Roman"/>
        </w:rPr>
        <w:t xml:space="preserve">BP = High </w:t>
      </w:r>
    </w:p>
    <w:p w14:paraId="764EC8BE" w14:textId="77777777" w:rsidR="00075539" w:rsidRPr="00075539" w:rsidRDefault="00075539" w:rsidP="00075539">
      <w:pPr>
        <w:numPr>
          <w:ilvl w:val="0"/>
          <w:numId w:val="4"/>
        </w:numPr>
        <w:rPr>
          <w:rFonts w:ascii="Times New Roman" w:hAnsi="Times New Roman" w:cs="Times New Roman"/>
        </w:rPr>
      </w:pPr>
      <w:r w:rsidRPr="00075539">
        <w:rPr>
          <w:rFonts w:ascii="Times New Roman" w:hAnsi="Times New Roman" w:cs="Times New Roman"/>
        </w:rPr>
        <w:t xml:space="preserve">HR = High </w:t>
      </w:r>
    </w:p>
    <w:p w14:paraId="47782965" w14:textId="77777777" w:rsidR="00075539" w:rsidRPr="00075539" w:rsidRDefault="00075539" w:rsidP="00075539">
      <w:pPr>
        <w:numPr>
          <w:ilvl w:val="0"/>
          <w:numId w:val="4"/>
        </w:numPr>
        <w:rPr>
          <w:rFonts w:ascii="Times New Roman" w:hAnsi="Times New Roman" w:cs="Times New Roman"/>
        </w:rPr>
      </w:pPr>
      <w:r w:rsidRPr="00075539">
        <w:rPr>
          <w:rFonts w:ascii="Times New Roman" w:hAnsi="Times New Roman" w:cs="Times New Roman"/>
        </w:rPr>
        <w:t xml:space="preserve">ECG = Abnormal </w:t>
      </w:r>
    </w:p>
    <w:p w14:paraId="67D8D1A5"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then</w:t>
      </w:r>
    </w:p>
    <w:p w14:paraId="17C757D6" w14:textId="4BC0A447" w:rsidR="00075539" w:rsidRPr="00075539" w:rsidRDefault="00075539" w:rsidP="00075539">
      <w:pPr>
        <w:rPr>
          <w:rFonts w:ascii="Times New Roman" w:hAnsi="Times New Roman" w:cs="Times New Roman"/>
        </w:rPr>
      </w:pPr>
      <w:r w:rsidRPr="00075539">
        <w:rPr>
          <w:rFonts w:ascii="Times New Roman" w:hAnsi="Times New Roman" w:cs="Times New Roman"/>
        </w:rPr>
        <w:t>Probability of heart disease becomes very high.</w:t>
      </w:r>
    </w:p>
    <w:p w14:paraId="55817845"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Handling Sensor Noise</w:t>
      </w:r>
    </w:p>
    <w:p w14:paraId="62EFCC80"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Wearable sensors may produce</w:t>
      </w:r>
    </w:p>
    <w:p w14:paraId="248537BF" w14:textId="77777777" w:rsidR="00075539" w:rsidRPr="00075539" w:rsidRDefault="00075539" w:rsidP="00075539">
      <w:pPr>
        <w:numPr>
          <w:ilvl w:val="0"/>
          <w:numId w:val="5"/>
        </w:numPr>
        <w:rPr>
          <w:rFonts w:ascii="Times New Roman" w:hAnsi="Times New Roman" w:cs="Times New Roman"/>
        </w:rPr>
      </w:pPr>
      <w:r w:rsidRPr="00075539">
        <w:rPr>
          <w:rFonts w:ascii="Times New Roman" w:hAnsi="Times New Roman" w:cs="Times New Roman"/>
        </w:rPr>
        <w:t xml:space="preserve">Missing readings </w:t>
      </w:r>
    </w:p>
    <w:p w14:paraId="25B86DC9" w14:textId="77777777" w:rsidR="00075539" w:rsidRPr="00075539" w:rsidRDefault="00075539" w:rsidP="00075539">
      <w:pPr>
        <w:numPr>
          <w:ilvl w:val="0"/>
          <w:numId w:val="5"/>
        </w:numPr>
        <w:rPr>
          <w:rFonts w:ascii="Times New Roman" w:hAnsi="Times New Roman" w:cs="Times New Roman"/>
        </w:rPr>
      </w:pPr>
      <w:r w:rsidRPr="00075539">
        <w:rPr>
          <w:rFonts w:ascii="Times New Roman" w:hAnsi="Times New Roman" w:cs="Times New Roman"/>
        </w:rPr>
        <w:t xml:space="preserve">Motion artifacts </w:t>
      </w:r>
    </w:p>
    <w:p w14:paraId="2F5871DE" w14:textId="77777777" w:rsidR="00075539" w:rsidRPr="00075539" w:rsidRDefault="00075539" w:rsidP="00075539">
      <w:pPr>
        <w:numPr>
          <w:ilvl w:val="0"/>
          <w:numId w:val="5"/>
        </w:numPr>
        <w:rPr>
          <w:rFonts w:ascii="Times New Roman" w:hAnsi="Times New Roman" w:cs="Times New Roman"/>
        </w:rPr>
      </w:pPr>
      <w:r w:rsidRPr="00075539">
        <w:rPr>
          <w:rFonts w:ascii="Times New Roman" w:hAnsi="Times New Roman" w:cs="Times New Roman"/>
        </w:rPr>
        <w:t xml:space="preserve">Battery issues </w:t>
      </w:r>
    </w:p>
    <w:p w14:paraId="6F150DD0" w14:textId="77777777" w:rsidR="00075539" w:rsidRPr="00075539" w:rsidRDefault="00075539" w:rsidP="00075539">
      <w:pPr>
        <w:numPr>
          <w:ilvl w:val="0"/>
          <w:numId w:val="5"/>
        </w:numPr>
        <w:rPr>
          <w:rFonts w:ascii="Times New Roman" w:hAnsi="Times New Roman" w:cs="Times New Roman"/>
        </w:rPr>
      </w:pPr>
      <w:r w:rsidRPr="00075539">
        <w:rPr>
          <w:rFonts w:ascii="Times New Roman" w:hAnsi="Times New Roman" w:cs="Times New Roman"/>
        </w:rPr>
        <w:t xml:space="preserve">Wireless transmission errors </w:t>
      </w:r>
    </w:p>
    <w:p w14:paraId="15BFDF4C"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Bayesian inference estimates the missing values using probabilities.</w:t>
      </w:r>
    </w:p>
    <w:p w14:paraId="7CE62E76"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Example:</w:t>
      </w:r>
    </w:p>
    <w:p w14:paraId="25916C7D"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If</w:t>
      </w:r>
    </w:p>
    <w:p w14:paraId="56FBC88E"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SpO₂ sensor fails</w:t>
      </w:r>
    </w:p>
    <w:p w14:paraId="1449E4ED"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the system estimates oxygen level from</w:t>
      </w:r>
    </w:p>
    <w:p w14:paraId="71E01CCE" w14:textId="77777777" w:rsidR="00075539" w:rsidRPr="00075539" w:rsidRDefault="00075539" w:rsidP="00075539">
      <w:pPr>
        <w:numPr>
          <w:ilvl w:val="0"/>
          <w:numId w:val="6"/>
        </w:numPr>
        <w:rPr>
          <w:rFonts w:ascii="Times New Roman" w:hAnsi="Times New Roman" w:cs="Times New Roman"/>
        </w:rPr>
      </w:pPr>
      <w:r w:rsidRPr="00075539">
        <w:rPr>
          <w:rFonts w:ascii="Times New Roman" w:hAnsi="Times New Roman" w:cs="Times New Roman"/>
        </w:rPr>
        <w:t xml:space="preserve">Heart Rate </w:t>
      </w:r>
    </w:p>
    <w:p w14:paraId="3DBDFA54" w14:textId="77777777" w:rsidR="00075539" w:rsidRPr="00075539" w:rsidRDefault="00075539" w:rsidP="00075539">
      <w:pPr>
        <w:numPr>
          <w:ilvl w:val="0"/>
          <w:numId w:val="6"/>
        </w:numPr>
        <w:rPr>
          <w:rFonts w:ascii="Times New Roman" w:hAnsi="Times New Roman" w:cs="Times New Roman"/>
        </w:rPr>
      </w:pPr>
      <w:r w:rsidRPr="00075539">
        <w:rPr>
          <w:rFonts w:ascii="Times New Roman" w:hAnsi="Times New Roman" w:cs="Times New Roman"/>
        </w:rPr>
        <w:t xml:space="preserve">Respiratory Rate </w:t>
      </w:r>
    </w:p>
    <w:p w14:paraId="3C394D25" w14:textId="77777777" w:rsidR="00075539" w:rsidRPr="00075539" w:rsidRDefault="00075539" w:rsidP="00075539">
      <w:pPr>
        <w:numPr>
          <w:ilvl w:val="0"/>
          <w:numId w:val="6"/>
        </w:numPr>
        <w:rPr>
          <w:rFonts w:ascii="Times New Roman" w:hAnsi="Times New Roman" w:cs="Times New Roman"/>
        </w:rPr>
      </w:pPr>
      <w:r w:rsidRPr="00075539">
        <w:rPr>
          <w:rFonts w:ascii="Times New Roman" w:hAnsi="Times New Roman" w:cs="Times New Roman"/>
        </w:rPr>
        <w:lastRenderedPageBreak/>
        <w:t xml:space="preserve">Previous measurements </w:t>
      </w:r>
    </w:p>
    <w:p w14:paraId="35476594" w14:textId="00425200" w:rsidR="00075539" w:rsidRPr="00075539" w:rsidRDefault="00075539" w:rsidP="00075539">
      <w:pPr>
        <w:rPr>
          <w:rFonts w:ascii="Times New Roman" w:hAnsi="Times New Roman" w:cs="Times New Roman"/>
        </w:rPr>
      </w:pPr>
      <w:proofErr w:type="gramStart"/>
      <w:r w:rsidRPr="00075539">
        <w:rPr>
          <w:rFonts w:ascii="Times New Roman" w:hAnsi="Times New Roman" w:cs="Times New Roman"/>
        </w:rPr>
        <w:t>Thus</w:t>
      </w:r>
      <w:proofErr w:type="gramEnd"/>
      <w:r w:rsidRPr="00075539">
        <w:rPr>
          <w:rFonts w:ascii="Times New Roman" w:hAnsi="Times New Roman" w:cs="Times New Roman"/>
        </w:rPr>
        <w:t xml:space="preserve"> monitoring continues without interruption.</w:t>
      </w:r>
    </w:p>
    <w:p w14:paraId="0F10BCA7"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Probability Learning</w:t>
      </w:r>
    </w:p>
    <w:p w14:paraId="10221D00"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Historical patient records are used.</w:t>
      </w:r>
    </w:p>
    <w:p w14:paraId="07BF43AC"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Training Data:</w:t>
      </w:r>
    </w:p>
    <w:p w14:paraId="4F93D994"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Heart Rate</w:t>
      </w:r>
    </w:p>
    <w:p w14:paraId="760ED02A"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Blood Pressure</w:t>
      </w:r>
    </w:p>
    <w:p w14:paraId="3154CD73"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Temperature</w:t>
      </w:r>
    </w:p>
    <w:p w14:paraId="1D5A87BA"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Diagnosis</w:t>
      </w:r>
    </w:p>
    <w:p w14:paraId="3515A0F8"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The algorithm learns</w:t>
      </w:r>
    </w:p>
    <w:p w14:paraId="6D2AA207" w14:textId="0B507490" w:rsidR="00075539" w:rsidRPr="00075539" w:rsidRDefault="00075539" w:rsidP="00075539">
      <w:pPr>
        <w:rPr>
          <w:rFonts w:ascii="Times New Roman" w:hAnsi="Times New Roman" w:cs="Times New Roman"/>
        </w:rPr>
      </w:pPr>
      <w:proofErr w:type="gramStart"/>
      <w:r w:rsidRPr="00075539">
        <w:rPr>
          <w:rFonts w:ascii="Times New Roman" w:hAnsi="Times New Roman" w:cs="Times New Roman"/>
        </w:rPr>
        <w:t>P(</w:t>
      </w:r>
      <w:proofErr w:type="gramEnd"/>
      <w:r w:rsidRPr="00075539">
        <w:rPr>
          <w:rFonts w:ascii="Times New Roman" w:hAnsi="Times New Roman" w:cs="Times New Roman"/>
        </w:rPr>
        <w:t>Fever | Temperature)</w:t>
      </w:r>
    </w:p>
    <w:p w14:paraId="1796E9BF" w14:textId="77777777" w:rsidR="00075539" w:rsidRPr="00075539" w:rsidRDefault="00075539" w:rsidP="00075539">
      <w:pPr>
        <w:rPr>
          <w:rFonts w:ascii="Times New Roman" w:hAnsi="Times New Roman" w:cs="Times New Roman"/>
        </w:rPr>
      </w:pPr>
      <w:proofErr w:type="gramStart"/>
      <w:r w:rsidRPr="00075539">
        <w:rPr>
          <w:rFonts w:ascii="Times New Roman" w:hAnsi="Times New Roman" w:cs="Times New Roman"/>
        </w:rPr>
        <w:t>P(Heart Disease</w:t>
      </w:r>
      <w:proofErr w:type="gramEnd"/>
      <w:r w:rsidRPr="00075539">
        <w:rPr>
          <w:rFonts w:ascii="Times New Roman" w:hAnsi="Times New Roman" w:cs="Times New Roman"/>
        </w:rPr>
        <w:t xml:space="preserve"> | BP, ECG)</w:t>
      </w:r>
    </w:p>
    <w:p w14:paraId="622F2756" w14:textId="61F4F90D" w:rsidR="00075539" w:rsidRPr="00075539" w:rsidRDefault="00075539" w:rsidP="00075539">
      <w:pPr>
        <w:rPr>
          <w:rFonts w:ascii="Times New Roman" w:hAnsi="Times New Roman" w:cs="Times New Roman"/>
        </w:rPr>
      </w:pPr>
      <w:r w:rsidRPr="00075539">
        <w:rPr>
          <w:rFonts w:ascii="Times New Roman" w:hAnsi="Times New Roman" w:cs="Times New Roman"/>
        </w:rPr>
        <w:t>using previous medical records.</w:t>
      </w:r>
    </w:p>
    <w:p w14:paraId="4604E755"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System Workflow</w:t>
      </w:r>
    </w:p>
    <w:p w14:paraId="322C786E" w14:textId="4B586CA9" w:rsidR="00075539" w:rsidRPr="00075539" w:rsidRDefault="00C034BA" w:rsidP="00075539">
      <w:pPr>
        <w:rPr>
          <w:rFonts w:ascii="Times New Roman" w:hAnsi="Times New Roman" w:cs="Times New Roman"/>
        </w:rPr>
      </w:pPr>
      <w:r>
        <w:rPr>
          <w:rFonts w:ascii="Times New Roman" w:hAnsi="Times New Roman" w:cs="Times New Roman"/>
          <w:noProof/>
        </w:rPr>
        <w:drawing>
          <wp:inline distT="0" distB="0" distL="0" distR="0" wp14:anchorId="25E9FA1E" wp14:editId="77BA90F8">
            <wp:extent cx="5486400" cy="2501900"/>
            <wp:effectExtent l="0" t="0" r="19050" b="0"/>
            <wp:docPr id="559291002"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6F14F0CB"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Performance Evaluation</w:t>
      </w:r>
    </w:p>
    <w:p w14:paraId="11669DFA"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Evaluation Metrics</w:t>
      </w:r>
    </w:p>
    <w:p w14:paraId="28C7279C" w14:textId="77777777" w:rsidR="00075539" w:rsidRPr="00075539" w:rsidRDefault="00075539" w:rsidP="00075539">
      <w:pPr>
        <w:numPr>
          <w:ilvl w:val="0"/>
          <w:numId w:val="7"/>
        </w:numPr>
        <w:rPr>
          <w:rFonts w:ascii="Times New Roman" w:hAnsi="Times New Roman" w:cs="Times New Roman"/>
        </w:rPr>
      </w:pPr>
      <w:r w:rsidRPr="00075539">
        <w:rPr>
          <w:rFonts w:ascii="Times New Roman" w:hAnsi="Times New Roman" w:cs="Times New Roman"/>
        </w:rPr>
        <w:t xml:space="preserve">Accuracy </w:t>
      </w:r>
    </w:p>
    <w:p w14:paraId="7B475074" w14:textId="77777777" w:rsidR="00075539" w:rsidRPr="00075539" w:rsidRDefault="00075539" w:rsidP="00075539">
      <w:pPr>
        <w:numPr>
          <w:ilvl w:val="0"/>
          <w:numId w:val="7"/>
        </w:numPr>
        <w:rPr>
          <w:rFonts w:ascii="Times New Roman" w:hAnsi="Times New Roman" w:cs="Times New Roman"/>
        </w:rPr>
      </w:pPr>
      <w:r w:rsidRPr="00075539">
        <w:rPr>
          <w:rFonts w:ascii="Times New Roman" w:hAnsi="Times New Roman" w:cs="Times New Roman"/>
        </w:rPr>
        <w:t xml:space="preserve">Precision </w:t>
      </w:r>
    </w:p>
    <w:p w14:paraId="79E66899" w14:textId="77777777" w:rsidR="00075539" w:rsidRPr="00075539" w:rsidRDefault="00075539" w:rsidP="00075539">
      <w:pPr>
        <w:numPr>
          <w:ilvl w:val="0"/>
          <w:numId w:val="7"/>
        </w:numPr>
        <w:rPr>
          <w:rFonts w:ascii="Times New Roman" w:hAnsi="Times New Roman" w:cs="Times New Roman"/>
        </w:rPr>
      </w:pPr>
      <w:r w:rsidRPr="00075539">
        <w:rPr>
          <w:rFonts w:ascii="Times New Roman" w:hAnsi="Times New Roman" w:cs="Times New Roman"/>
        </w:rPr>
        <w:t xml:space="preserve">Recall </w:t>
      </w:r>
    </w:p>
    <w:p w14:paraId="1747BC88" w14:textId="77777777" w:rsidR="00075539" w:rsidRPr="00075539" w:rsidRDefault="00075539" w:rsidP="00075539">
      <w:pPr>
        <w:numPr>
          <w:ilvl w:val="0"/>
          <w:numId w:val="7"/>
        </w:numPr>
        <w:rPr>
          <w:rFonts w:ascii="Times New Roman" w:hAnsi="Times New Roman" w:cs="Times New Roman"/>
        </w:rPr>
      </w:pPr>
      <w:r w:rsidRPr="00075539">
        <w:rPr>
          <w:rFonts w:ascii="Times New Roman" w:hAnsi="Times New Roman" w:cs="Times New Roman"/>
        </w:rPr>
        <w:t xml:space="preserve">F1 Score </w:t>
      </w:r>
    </w:p>
    <w:p w14:paraId="36186621" w14:textId="77777777" w:rsidR="00075539" w:rsidRPr="00075539" w:rsidRDefault="00075539" w:rsidP="00075539">
      <w:pPr>
        <w:numPr>
          <w:ilvl w:val="0"/>
          <w:numId w:val="7"/>
        </w:numPr>
        <w:rPr>
          <w:rFonts w:ascii="Times New Roman" w:hAnsi="Times New Roman" w:cs="Times New Roman"/>
        </w:rPr>
      </w:pPr>
      <w:r w:rsidRPr="00075539">
        <w:rPr>
          <w:rFonts w:ascii="Times New Roman" w:hAnsi="Times New Roman" w:cs="Times New Roman"/>
        </w:rPr>
        <w:lastRenderedPageBreak/>
        <w:t xml:space="preserve">Detection Time </w:t>
      </w:r>
    </w:p>
    <w:p w14:paraId="6112C6B8" w14:textId="77777777" w:rsidR="00075539" w:rsidRPr="00075539" w:rsidRDefault="00075539" w:rsidP="00075539">
      <w:pPr>
        <w:numPr>
          <w:ilvl w:val="0"/>
          <w:numId w:val="7"/>
        </w:numPr>
        <w:rPr>
          <w:rFonts w:ascii="Times New Roman" w:hAnsi="Times New Roman" w:cs="Times New Roman"/>
        </w:rPr>
      </w:pPr>
      <w:r w:rsidRPr="00075539">
        <w:rPr>
          <w:rFonts w:ascii="Times New Roman" w:hAnsi="Times New Roman" w:cs="Times New Roman"/>
        </w:rPr>
        <w:t xml:space="preserve">False Alarm Rate </w:t>
      </w:r>
    </w:p>
    <w:p w14:paraId="285E6CAB"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Example Results</w:t>
      </w:r>
    </w:p>
    <w:tbl>
      <w:tblPr>
        <w:tblStyle w:val="TableGrid"/>
        <w:tblW w:w="6035" w:type="dxa"/>
        <w:tblLook w:val="04A0" w:firstRow="1" w:lastRow="0" w:firstColumn="1" w:lastColumn="0" w:noHBand="0" w:noVBand="1"/>
      </w:tblPr>
      <w:tblGrid>
        <w:gridCol w:w="4179"/>
        <w:gridCol w:w="1856"/>
      </w:tblGrid>
      <w:tr w:rsidR="00075539" w:rsidRPr="00075539" w14:paraId="60A5E9AE" w14:textId="77777777" w:rsidTr="00C034BA">
        <w:trPr>
          <w:trHeight w:val="340"/>
        </w:trPr>
        <w:tc>
          <w:tcPr>
            <w:tcW w:w="0" w:type="auto"/>
            <w:hideMark/>
          </w:tcPr>
          <w:p w14:paraId="497B9E35" w14:textId="77777777" w:rsidR="00075539" w:rsidRPr="00075539" w:rsidRDefault="00075539" w:rsidP="00075539">
            <w:pPr>
              <w:spacing w:after="160" w:line="278" w:lineRule="auto"/>
              <w:rPr>
                <w:rFonts w:ascii="Times New Roman" w:hAnsi="Times New Roman" w:cs="Times New Roman"/>
                <w:b/>
                <w:bCs/>
              </w:rPr>
            </w:pPr>
            <w:r w:rsidRPr="00075539">
              <w:rPr>
                <w:rFonts w:ascii="Times New Roman" w:hAnsi="Times New Roman" w:cs="Times New Roman"/>
                <w:b/>
                <w:bCs/>
              </w:rPr>
              <w:t>Metric</w:t>
            </w:r>
          </w:p>
        </w:tc>
        <w:tc>
          <w:tcPr>
            <w:tcW w:w="0" w:type="auto"/>
            <w:hideMark/>
          </w:tcPr>
          <w:p w14:paraId="2671390A" w14:textId="77777777" w:rsidR="00075539" w:rsidRPr="00075539" w:rsidRDefault="00075539" w:rsidP="00075539">
            <w:pPr>
              <w:spacing w:after="160" w:line="278" w:lineRule="auto"/>
              <w:rPr>
                <w:rFonts w:ascii="Times New Roman" w:hAnsi="Times New Roman" w:cs="Times New Roman"/>
                <w:b/>
                <w:bCs/>
              </w:rPr>
            </w:pPr>
            <w:r w:rsidRPr="00075539">
              <w:rPr>
                <w:rFonts w:ascii="Times New Roman" w:hAnsi="Times New Roman" w:cs="Times New Roman"/>
                <w:b/>
                <w:bCs/>
              </w:rPr>
              <w:t>Value</w:t>
            </w:r>
          </w:p>
        </w:tc>
      </w:tr>
      <w:tr w:rsidR="00075539" w:rsidRPr="00075539" w14:paraId="3B173868" w14:textId="77777777" w:rsidTr="00C034BA">
        <w:trPr>
          <w:trHeight w:val="347"/>
        </w:trPr>
        <w:tc>
          <w:tcPr>
            <w:tcW w:w="0" w:type="auto"/>
            <w:hideMark/>
          </w:tcPr>
          <w:p w14:paraId="5802A920"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Accuracy</w:t>
            </w:r>
          </w:p>
        </w:tc>
        <w:tc>
          <w:tcPr>
            <w:tcW w:w="0" w:type="auto"/>
            <w:hideMark/>
          </w:tcPr>
          <w:p w14:paraId="791F268F"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96%</w:t>
            </w:r>
          </w:p>
        </w:tc>
      </w:tr>
      <w:tr w:rsidR="00075539" w:rsidRPr="00075539" w14:paraId="5623A01D" w14:textId="77777777" w:rsidTr="00C034BA">
        <w:trPr>
          <w:trHeight w:val="347"/>
        </w:trPr>
        <w:tc>
          <w:tcPr>
            <w:tcW w:w="0" w:type="auto"/>
            <w:hideMark/>
          </w:tcPr>
          <w:p w14:paraId="04DBBC63"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Precision</w:t>
            </w:r>
          </w:p>
        </w:tc>
        <w:tc>
          <w:tcPr>
            <w:tcW w:w="0" w:type="auto"/>
            <w:hideMark/>
          </w:tcPr>
          <w:p w14:paraId="7CD6C3D4"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95%</w:t>
            </w:r>
          </w:p>
        </w:tc>
      </w:tr>
      <w:tr w:rsidR="00075539" w:rsidRPr="00075539" w14:paraId="52D9BD21" w14:textId="77777777" w:rsidTr="00C034BA">
        <w:trPr>
          <w:trHeight w:val="347"/>
        </w:trPr>
        <w:tc>
          <w:tcPr>
            <w:tcW w:w="0" w:type="auto"/>
            <w:hideMark/>
          </w:tcPr>
          <w:p w14:paraId="2FC25B5E"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Recall</w:t>
            </w:r>
          </w:p>
        </w:tc>
        <w:tc>
          <w:tcPr>
            <w:tcW w:w="0" w:type="auto"/>
            <w:hideMark/>
          </w:tcPr>
          <w:p w14:paraId="4E37EF07"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94%</w:t>
            </w:r>
          </w:p>
        </w:tc>
      </w:tr>
      <w:tr w:rsidR="00075539" w:rsidRPr="00075539" w14:paraId="15F014A8" w14:textId="77777777" w:rsidTr="00C034BA">
        <w:trPr>
          <w:trHeight w:val="347"/>
        </w:trPr>
        <w:tc>
          <w:tcPr>
            <w:tcW w:w="0" w:type="auto"/>
            <w:hideMark/>
          </w:tcPr>
          <w:p w14:paraId="06396FD0"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F1 Score</w:t>
            </w:r>
          </w:p>
        </w:tc>
        <w:tc>
          <w:tcPr>
            <w:tcW w:w="0" w:type="auto"/>
            <w:hideMark/>
          </w:tcPr>
          <w:p w14:paraId="6483235A"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94.5%</w:t>
            </w:r>
          </w:p>
        </w:tc>
      </w:tr>
      <w:tr w:rsidR="00075539" w:rsidRPr="00075539" w14:paraId="1BAD4A8B" w14:textId="77777777" w:rsidTr="00C034BA">
        <w:trPr>
          <w:trHeight w:val="347"/>
        </w:trPr>
        <w:tc>
          <w:tcPr>
            <w:tcW w:w="0" w:type="auto"/>
            <w:hideMark/>
          </w:tcPr>
          <w:p w14:paraId="36552628"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False Alarm Rate</w:t>
            </w:r>
          </w:p>
        </w:tc>
        <w:tc>
          <w:tcPr>
            <w:tcW w:w="0" w:type="auto"/>
            <w:hideMark/>
          </w:tcPr>
          <w:p w14:paraId="7BA59E0D"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3%</w:t>
            </w:r>
          </w:p>
        </w:tc>
      </w:tr>
    </w:tbl>
    <w:p w14:paraId="621166AC" w14:textId="748EFD09" w:rsidR="00075539" w:rsidRPr="00075539" w:rsidRDefault="00075539" w:rsidP="00075539">
      <w:pPr>
        <w:rPr>
          <w:rFonts w:ascii="Times New Roman" w:hAnsi="Times New Roman" w:cs="Times New Roman"/>
        </w:rPr>
      </w:pPr>
    </w:p>
    <w:p w14:paraId="509CCCD2"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Advantages</w:t>
      </w:r>
    </w:p>
    <w:p w14:paraId="2A6A6331" w14:textId="77777777" w:rsidR="00075539" w:rsidRPr="00075539" w:rsidRDefault="00075539" w:rsidP="00075539">
      <w:pPr>
        <w:numPr>
          <w:ilvl w:val="0"/>
          <w:numId w:val="8"/>
        </w:numPr>
        <w:rPr>
          <w:rFonts w:ascii="Times New Roman" w:hAnsi="Times New Roman" w:cs="Times New Roman"/>
        </w:rPr>
      </w:pPr>
      <w:r w:rsidRPr="00075539">
        <w:rPr>
          <w:rFonts w:ascii="Times New Roman" w:hAnsi="Times New Roman" w:cs="Times New Roman"/>
        </w:rPr>
        <w:t xml:space="preserve">Handles uncertain information. </w:t>
      </w:r>
    </w:p>
    <w:p w14:paraId="4E6C0C8B" w14:textId="77777777" w:rsidR="00075539" w:rsidRPr="00075539" w:rsidRDefault="00075539" w:rsidP="00075539">
      <w:pPr>
        <w:numPr>
          <w:ilvl w:val="0"/>
          <w:numId w:val="8"/>
        </w:numPr>
        <w:rPr>
          <w:rFonts w:ascii="Times New Roman" w:hAnsi="Times New Roman" w:cs="Times New Roman"/>
        </w:rPr>
      </w:pPr>
      <w:r w:rsidRPr="00075539">
        <w:rPr>
          <w:rFonts w:ascii="Times New Roman" w:hAnsi="Times New Roman" w:cs="Times New Roman"/>
        </w:rPr>
        <w:t xml:space="preserve">Detects anomalies early. </w:t>
      </w:r>
    </w:p>
    <w:p w14:paraId="2229FDC0" w14:textId="77777777" w:rsidR="00075539" w:rsidRPr="00075539" w:rsidRDefault="00075539" w:rsidP="00075539">
      <w:pPr>
        <w:numPr>
          <w:ilvl w:val="0"/>
          <w:numId w:val="8"/>
        </w:numPr>
        <w:rPr>
          <w:rFonts w:ascii="Times New Roman" w:hAnsi="Times New Roman" w:cs="Times New Roman"/>
        </w:rPr>
      </w:pPr>
      <w:r w:rsidRPr="00075539">
        <w:rPr>
          <w:rFonts w:ascii="Times New Roman" w:hAnsi="Times New Roman" w:cs="Times New Roman"/>
        </w:rPr>
        <w:t xml:space="preserve">Supports real-time monitoring. </w:t>
      </w:r>
    </w:p>
    <w:p w14:paraId="3FF86CA4" w14:textId="77777777" w:rsidR="00075539" w:rsidRPr="00075539" w:rsidRDefault="00075539" w:rsidP="00075539">
      <w:pPr>
        <w:numPr>
          <w:ilvl w:val="0"/>
          <w:numId w:val="8"/>
        </w:numPr>
        <w:rPr>
          <w:rFonts w:ascii="Times New Roman" w:hAnsi="Times New Roman" w:cs="Times New Roman"/>
        </w:rPr>
      </w:pPr>
      <w:r w:rsidRPr="00075539">
        <w:rPr>
          <w:rFonts w:ascii="Times New Roman" w:hAnsi="Times New Roman" w:cs="Times New Roman"/>
        </w:rPr>
        <w:t xml:space="preserve">Works even with missing sensor values. </w:t>
      </w:r>
    </w:p>
    <w:p w14:paraId="3BDFFD37" w14:textId="10ABCCD7" w:rsidR="00075539" w:rsidRPr="00C034BA" w:rsidRDefault="00075539" w:rsidP="00075539">
      <w:pPr>
        <w:numPr>
          <w:ilvl w:val="0"/>
          <w:numId w:val="8"/>
        </w:numPr>
        <w:rPr>
          <w:rFonts w:ascii="Times New Roman" w:hAnsi="Times New Roman" w:cs="Times New Roman"/>
        </w:rPr>
      </w:pPr>
      <w:r w:rsidRPr="00075539">
        <w:rPr>
          <w:rFonts w:ascii="Times New Roman" w:hAnsi="Times New Roman" w:cs="Times New Roman"/>
        </w:rPr>
        <w:t xml:space="preserve">Provides interpretable decisions. </w:t>
      </w:r>
    </w:p>
    <w:p w14:paraId="1B0202EC"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Challenges</w:t>
      </w:r>
    </w:p>
    <w:p w14:paraId="3736C657" w14:textId="77777777" w:rsidR="00075539" w:rsidRPr="00075539" w:rsidRDefault="00075539" w:rsidP="00075539">
      <w:pPr>
        <w:numPr>
          <w:ilvl w:val="0"/>
          <w:numId w:val="9"/>
        </w:numPr>
        <w:rPr>
          <w:rFonts w:ascii="Times New Roman" w:hAnsi="Times New Roman" w:cs="Times New Roman"/>
        </w:rPr>
      </w:pPr>
      <w:r w:rsidRPr="00075539">
        <w:rPr>
          <w:rFonts w:ascii="Times New Roman" w:hAnsi="Times New Roman" w:cs="Times New Roman"/>
        </w:rPr>
        <w:t xml:space="preserve">Sensor calibration errors. </w:t>
      </w:r>
    </w:p>
    <w:p w14:paraId="4B63D0B2" w14:textId="77777777" w:rsidR="00075539" w:rsidRPr="00075539" w:rsidRDefault="00075539" w:rsidP="00075539">
      <w:pPr>
        <w:numPr>
          <w:ilvl w:val="0"/>
          <w:numId w:val="9"/>
        </w:numPr>
        <w:rPr>
          <w:rFonts w:ascii="Times New Roman" w:hAnsi="Times New Roman" w:cs="Times New Roman"/>
        </w:rPr>
      </w:pPr>
      <w:r w:rsidRPr="00075539">
        <w:rPr>
          <w:rFonts w:ascii="Times New Roman" w:hAnsi="Times New Roman" w:cs="Times New Roman"/>
        </w:rPr>
        <w:t xml:space="preserve">High computational cost. </w:t>
      </w:r>
    </w:p>
    <w:p w14:paraId="4F4A1561" w14:textId="77777777" w:rsidR="00075539" w:rsidRPr="00075539" w:rsidRDefault="00075539" w:rsidP="00075539">
      <w:pPr>
        <w:numPr>
          <w:ilvl w:val="0"/>
          <w:numId w:val="9"/>
        </w:numPr>
        <w:rPr>
          <w:rFonts w:ascii="Times New Roman" w:hAnsi="Times New Roman" w:cs="Times New Roman"/>
        </w:rPr>
      </w:pPr>
      <w:r w:rsidRPr="00075539">
        <w:rPr>
          <w:rFonts w:ascii="Times New Roman" w:hAnsi="Times New Roman" w:cs="Times New Roman"/>
        </w:rPr>
        <w:t xml:space="preserve">Large training dataset required. </w:t>
      </w:r>
    </w:p>
    <w:p w14:paraId="68230679" w14:textId="77777777" w:rsidR="00075539" w:rsidRPr="00075539" w:rsidRDefault="00075539" w:rsidP="00075539">
      <w:pPr>
        <w:numPr>
          <w:ilvl w:val="0"/>
          <w:numId w:val="9"/>
        </w:numPr>
        <w:rPr>
          <w:rFonts w:ascii="Times New Roman" w:hAnsi="Times New Roman" w:cs="Times New Roman"/>
        </w:rPr>
      </w:pPr>
      <w:r w:rsidRPr="00075539">
        <w:rPr>
          <w:rFonts w:ascii="Times New Roman" w:hAnsi="Times New Roman" w:cs="Times New Roman"/>
        </w:rPr>
        <w:t xml:space="preserve">Privacy and security concerns. </w:t>
      </w:r>
    </w:p>
    <w:p w14:paraId="2B0EC114" w14:textId="0DB38A8F" w:rsidR="00075539" w:rsidRPr="00C034BA" w:rsidRDefault="00075539" w:rsidP="00075539">
      <w:pPr>
        <w:numPr>
          <w:ilvl w:val="0"/>
          <w:numId w:val="9"/>
        </w:numPr>
        <w:rPr>
          <w:rFonts w:ascii="Times New Roman" w:hAnsi="Times New Roman" w:cs="Times New Roman"/>
        </w:rPr>
      </w:pPr>
      <w:r w:rsidRPr="00075539">
        <w:rPr>
          <w:rFonts w:ascii="Times New Roman" w:hAnsi="Times New Roman" w:cs="Times New Roman"/>
        </w:rPr>
        <w:t xml:space="preserve">Battery limitations in wearable devices. </w:t>
      </w:r>
    </w:p>
    <w:p w14:paraId="7011F67A"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Conclusion</w:t>
      </w:r>
    </w:p>
    <w:p w14:paraId="7C299AD5"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Bayesian Belief Networks provide an effective framework for smart healthcare monitoring. They accurately model relationships among physiological parameters while handling uncertainty caused by noisy sensors. The system improves patient safety through early anomaly detection and reliable clinical decision support.</w:t>
      </w:r>
    </w:p>
    <w:p w14:paraId="6325C899" w14:textId="122E9243" w:rsidR="00075539" w:rsidRDefault="00075539" w:rsidP="00075539">
      <w:pPr>
        <w:rPr>
          <w:rFonts w:ascii="Times New Roman" w:hAnsi="Times New Roman" w:cs="Times New Roman"/>
        </w:rPr>
      </w:pPr>
    </w:p>
    <w:p w14:paraId="686753A4" w14:textId="77777777" w:rsidR="00C034BA" w:rsidRDefault="00C034BA" w:rsidP="00075539">
      <w:pPr>
        <w:rPr>
          <w:rFonts w:ascii="Times New Roman" w:hAnsi="Times New Roman" w:cs="Times New Roman"/>
        </w:rPr>
      </w:pPr>
    </w:p>
    <w:p w14:paraId="355032C6" w14:textId="77777777" w:rsidR="00C034BA" w:rsidRPr="00075539" w:rsidRDefault="00C034BA" w:rsidP="00075539">
      <w:pPr>
        <w:rPr>
          <w:rFonts w:ascii="Times New Roman" w:hAnsi="Times New Roman" w:cs="Times New Roman"/>
        </w:rPr>
      </w:pPr>
    </w:p>
    <w:p w14:paraId="3B8D9316"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lastRenderedPageBreak/>
        <w:t>Case Study 2: Cybersecurity using Naïve Bayes, EM Algorithm and Bayesian Learning</w:t>
      </w:r>
    </w:p>
    <w:p w14:paraId="41509659" w14:textId="4A5EB920"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Title</w:t>
      </w:r>
      <w:r w:rsidR="00E01289">
        <w:rPr>
          <w:rFonts w:ascii="Times New Roman" w:hAnsi="Times New Roman" w:cs="Times New Roman"/>
          <w:b/>
          <w:bCs/>
        </w:rPr>
        <w:t>:</w:t>
      </w:r>
    </w:p>
    <w:p w14:paraId="06E5E93B" w14:textId="29753C25" w:rsidR="00075539" w:rsidRPr="00075539" w:rsidRDefault="00075539" w:rsidP="00075539">
      <w:pPr>
        <w:rPr>
          <w:rFonts w:ascii="Times New Roman" w:hAnsi="Times New Roman" w:cs="Times New Roman"/>
        </w:rPr>
      </w:pPr>
      <w:r w:rsidRPr="00075539">
        <w:rPr>
          <w:rFonts w:ascii="Times New Roman" w:hAnsi="Times New Roman" w:cs="Times New Roman"/>
          <w:b/>
          <w:bCs/>
        </w:rPr>
        <w:t>Probabilistic Network Intrusion Detection using Bayesian Learning</w:t>
      </w:r>
    </w:p>
    <w:p w14:paraId="3D312D83"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Problem Statement</w:t>
      </w:r>
    </w:p>
    <w:p w14:paraId="34DBF351" w14:textId="675BEB86" w:rsidR="00075539" w:rsidRPr="00075539" w:rsidRDefault="00075539" w:rsidP="00075539">
      <w:pPr>
        <w:rPr>
          <w:rFonts w:ascii="Times New Roman" w:hAnsi="Times New Roman" w:cs="Times New Roman"/>
        </w:rPr>
      </w:pPr>
      <w:r w:rsidRPr="00075539">
        <w:rPr>
          <w:rFonts w:ascii="Times New Roman" w:hAnsi="Times New Roman" w:cs="Times New Roman"/>
        </w:rPr>
        <w:t>Modern computer networks face cyberattacks such as malware, phishing, DDoS attacks, and unauthorized access. Traditional intrusion detection systems often produce many false alarms. Probabilistic learning methods like Naïve Bayes, Expectation-Maximization (EM), and Bayesian learning help classify network traffic more accurately, even when data is incomplete.</w:t>
      </w:r>
    </w:p>
    <w:p w14:paraId="75122CA9"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Objective</w:t>
      </w:r>
    </w:p>
    <w:p w14:paraId="55483F1D" w14:textId="77777777" w:rsidR="00075539" w:rsidRPr="00075539" w:rsidRDefault="00075539" w:rsidP="00075539">
      <w:pPr>
        <w:numPr>
          <w:ilvl w:val="0"/>
          <w:numId w:val="10"/>
        </w:numPr>
        <w:rPr>
          <w:rFonts w:ascii="Times New Roman" w:hAnsi="Times New Roman" w:cs="Times New Roman"/>
        </w:rPr>
      </w:pPr>
      <w:r w:rsidRPr="00075539">
        <w:rPr>
          <w:rFonts w:ascii="Times New Roman" w:hAnsi="Times New Roman" w:cs="Times New Roman"/>
        </w:rPr>
        <w:t xml:space="preserve">Detect malicious network traffic. </w:t>
      </w:r>
    </w:p>
    <w:p w14:paraId="4FAA0EC8" w14:textId="77777777" w:rsidR="00075539" w:rsidRPr="00075539" w:rsidRDefault="00075539" w:rsidP="00075539">
      <w:pPr>
        <w:numPr>
          <w:ilvl w:val="0"/>
          <w:numId w:val="10"/>
        </w:numPr>
        <w:rPr>
          <w:rFonts w:ascii="Times New Roman" w:hAnsi="Times New Roman" w:cs="Times New Roman"/>
        </w:rPr>
      </w:pPr>
      <w:r w:rsidRPr="00075539">
        <w:rPr>
          <w:rFonts w:ascii="Times New Roman" w:hAnsi="Times New Roman" w:cs="Times New Roman"/>
        </w:rPr>
        <w:t xml:space="preserve">Classify normal and abnormal </w:t>
      </w:r>
      <w:proofErr w:type="spellStart"/>
      <w:r w:rsidRPr="00075539">
        <w:rPr>
          <w:rFonts w:ascii="Times New Roman" w:hAnsi="Times New Roman" w:cs="Times New Roman"/>
        </w:rPr>
        <w:t>behavior</w:t>
      </w:r>
      <w:proofErr w:type="spellEnd"/>
      <w:r w:rsidRPr="00075539">
        <w:rPr>
          <w:rFonts w:ascii="Times New Roman" w:hAnsi="Times New Roman" w:cs="Times New Roman"/>
        </w:rPr>
        <w:t xml:space="preserve">. </w:t>
      </w:r>
    </w:p>
    <w:p w14:paraId="4A05E0ED" w14:textId="77777777" w:rsidR="00075539" w:rsidRPr="00075539" w:rsidRDefault="00075539" w:rsidP="00075539">
      <w:pPr>
        <w:numPr>
          <w:ilvl w:val="0"/>
          <w:numId w:val="10"/>
        </w:numPr>
        <w:rPr>
          <w:rFonts w:ascii="Times New Roman" w:hAnsi="Times New Roman" w:cs="Times New Roman"/>
        </w:rPr>
      </w:pPr>
      <w:r w:rsidRPr="00075539">
        <w:rPr>
          <w:rFonts w:ascii="Times New Roman" w:hAnsi="Times New Roman" w:cs="Times New Roman"/>
        </w:rPr>
        <w:t xml:space="preserve">Reduce false alarms. </w:t>
      </w:r>
    </w:p>
    <w:p w14:paraId="5E92CEDE" w14:textId="77777777" w:rsidR="00075539" w:rsidRPr="00075539" w:rsidRDefault="00075539" w:rsidP="00075539">
      <w:pPr>
        <w:numPr>
          <w:ilvl w:val="0"/>
          <w:numId w:val="10"/>
        </w:numPr>
        <w:rPr>
          <w:rFonts w:ascii="Times New Roman" w:hAnsi="Times New Roman" w:cs="Times New Roman"/>
        </w:rPr>
      </w:pPr>
      <w:r w:rsidRPr="00075539">
        <w:rPr>
          <w:rFonts w:ascii="Times New Roman" w:hAnsi="Times New Roman" w:cs="Times New Roman"/>
        </w:rPr>
        <w:t xml:space="preserve">Handle missing or incomplete data. </w:t>
      </w:r>
    </w:p>
    <w:p w14:paraId="2D7F599A" w14:textId="7FD8976F" w:rsidR="00075539" w:rsidRPr="00E01289" w:rsidRDefault="00075539" w:rsidP="00075539">
      <w:pPr>
        <w:numPr>
          <w:ilvl w:val="0"/>
          <w:numId w:val="10"/>
        </w:numPr>
        <w:rPr>
          <w:rFonts w:ascii="Times New Roman" w:hAnsi="Times New Roman" w:cs="Times New Roman"/>
        </w:rPr>
      </w:pPr>
      <w:r w:rsidRPr="00075539">
        <w:rPr>
          <w:rFonts w:ascii="Times New Roman" w:hAnsi="Times New Roman" w:cs="Times New Roman"/>
        </w:rPr>
        <w:t xml:space="preserve">Adapt to changing attack patterns. </w:t>
      </w:r>
    </w:p>
    <w:p w14:paraId="099D3F1E"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Input Features</w:t>
      </w:r>
    </w:p>
    <w:p w14:paraId="708B1107" w14:textId="77777777" w:rsidR="00075539" w:rsidRPr="00075539" w:rsidRDefault="00075539" w:rsidP="00075539">
      <w:pPr>
        <w:numPr>
          <w:ilvl w:val="0"/>
          <w:numId w:val="11"/>
        </w:numPr>
        <w:rPr>
          <w:rFonts w:ascii="Times New Roman" w:hAnsi="Times New Roman" w:cs="Times New Roman"/>
        </w:rPr>
      </w:pPr>
      <w:r w:rsidRPr="00075539">
        <w:rPr>
          <w:rFonts w:ascii="Times New Roman" w:hAnsi="Times New Roman" w:cs="Times New Roman"/>
        </w:rPr>
        <w:t xml:space="preserve">Source IP </w:t>
      </w:r>
    </w:p>
    <w:p w14:paraId="22191D0D" w14:textId="77777777" w:rsidR="00075539" w:rsidRPr="00075539" w:rsidRDefault="00075539" w:rsidP="00075539">
      <w:pPr>
        <w:numPr>
          <w:ilvl w:val="0"/>
          <w:numId w:val="11"/>
        </w:numPr>
        <w:rPr>
          <w:rFonts w:ascii="Times New Roman" w:hAnsi="Times New Roman" w:cs="Times New Roman"/>
        </w:rPr>
      </w:pPr>
      <w:r w:rsidRPr="00075539">
        <w:rPr>
          <w:rFonts w:ascii="Times New Roman" w:hAnsi="Times New Roman" w:cs="Times New Roman"/>
        </w:rPr>
        <w:t xml:space="preserve">Destination IP </w:t>
      </w:r>
    </w:p>
    <w:p w14:paraId="387C3797" w14:textId="77777777" w:rsidR="00075539" w:rsidRPr="00075539" w:rsidRDefault="00075539" w:rsidP="00075539">
      <w:pPr>
        <w:numPr>
          <w:ilvl w:val="0"/>
          <w:numId w:val="11"/>
        </w:numPr>
        <w:rPr>
          <w:rFonts w:ascii="Times New Roman" w:hAnsi="Times New Roman" w:cs="Times New Roman"/>
        </w:rPr>
      </w:pPr>
      <w:r w:rsidRPr="00075539">
        <w:rPr>
          <w:rFonts w:ascii="Times New Roman" w:hAnsi="Times New Roman" w:cs="Times New Roman"/>
        </w:rPr>
        <w:t xml:space="preserve">Port Number </w:t>
      </w:r>
    </w:p>
    <w:p w14:paraId="106D7AB8" w14:textId="77777777" w:rsidR="00075539" w:rsidRPr="00075539" w:rsidRDefault="00075539" w:rsidP="00075539">
      <w:pPr>
        <w:numPr>
          <w:ilvl w:val="0"/>
          <w:numId w:val="11"/>
        </w:numPr>
        <w:rPr>
          <w:rFonts w:ascii="Times New Roman" w:hAnsi="Times New Roman" w:cs="Times New Roman"/>
        </w:rPr>
      </w:pPr>
      <w:r w:rsidRPr="00075539">
        <w:rPr>
          <w:rFonts w:ascii="Times New Roman" w:hAnsi="Times New Roman" w:cs="Times New Roman"/>
        </w:rPr>
        <w:t xml:space="preserve">Packet Size </w:t>
      </w:r>
    </w:p>
    <w:p w14:paraId="530996AC" w14:textId="77777777" w:rsidR="00075539" w:rsidRPr="00075539" w:rsidRDefault="00075539" w:rsidP="00075539">
      <w:pPr>
        <w:numPr>
          <w:ilvl w:val="0"/>
          <w:numId w:val="11"/>
        </w:numPr>
        <w:rPr>
          <w:rFonts w:ascii="Times New Roman" w:hAnsi="Times New Roman" w:cs="Times New Roman"/>
        </w:rPr>
      </w:pPr>
      <w:r w:rsidRPr="00075539">
        <w:rPr>
          <w:rFonts w:ascii="Times New Roman" w:hAnsi="Times New Roman" w:cs="Times New Roman"/>
        </w:rPr>
        <w:t xml:space="preserve">Protocol </w:t>
      </w:r>
    </w:p>
    <w:p w14:paraId="31E6164F" w14:textId="77777777" w:rsidR="00075539" w:rsidRPr="00075539" w:rsidRDefault="00075539" w:rsidP="00075539">
      <w:pPr>
        <w:numPr>
          <w:ilvl w:val="0"/>
          <w:numId w:val="11"/>
        </w:numPr>
        <w:rPr>
          <w:rFonts w:ascii="Times New Roman" w:hAnsi="Times New Roman" w:cs="Times New Roman"/>
        </w:rPr>
      </w:pPr>
      <w:r w:rsidRPr="00075539">
        <w:rPr>
          <w:rFonts w:ascii="Times New Roman" w:hAnsi="Times New Roman" w:cs="Times New Roman"/>
        </w:rPr>
        <w:t xml:space="preserve">Login Attempts </w:t>
      </w:r>
    </w:p>
    <w:p w14:paraId="62F295A9" w14:textId="77777777" w:rsidR="00075539" w:rsidRPr="00075539" w:rsidRDefault="00075539" w:rsidP="00075539">
      <w:pPr>
        <w:numPr>
          <w:ilvl w:val="0"/>
          <w:numId w:val="11"/>
        </w:numPr>
        <w:rPr>
          <w:rFonts w:ascii="Times New Roman" w:hAnsi="Times New Roman" w:cs="Times New Roman"/>
        </w:rPr>
      </w:pPr>
      <w:r w:rsidRPr="00075539">
        <w:rPr>
          <w:rFonts w:ascii="Times New Roman" w:hAnsi="Times New Roman" w:cs="Times New Roman"/>
        </w:rPr>
        <w:t xml:space="preserve">Traffic Volume </w:t>
      </w:r>
    </w:p>
    <w:p w14:paraId="18E02587" w14:textId="19019793" w:rsidR="00075539" w:rsidRPr="00E01289" w:rsidRDefault="00075539" w:rsidP="00075539">
      <w:pPr>
        <w:numPr>
          <w:ilvl w:val="0"/>
          <w:numId w:val="11"/>
        </w:numPr>
        <w:rPr>
          <w:rFonts w:ascii="Times New Roman" w:hAnsi="Times New Roman" w:cs="Times New Roman"/>
        </w:rPr>
      </w:pPr>
      <w:r w:rsidRPr="00075539">
        <w:rPr>
          <w:rFonts w:ascii="Times New Roman" w:hAnsi="Times New Roman" w:cs="Times New Roman"/>
        </w:rPr>
        <w:t xml:space="preserve">Session Duration </w:t>
      </w:r>
    </w:p>
    <w:p w14:paraId="6A0C70FA"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Naïve Bayes Classifier</w:t>
      </w:r>
    </w:p>
    <w:p w14:paraId="7A5704DA"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Naïve Bayes assumes all features are independent.</w:t>
      </w:r>
    </w:p>
    <w:p w14:paraId="77621DD2"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Formula</w:t>
      </w:r>
    </w:p>
    <w:p w14:paraId="5702D170" w14:textId="375DEB14" w:rsidR="00075539" w:rsidRPr="00075539" w:rsidRDefault="00075539" w:rsidP="00075539">
      <w:pPr>
        <w:rPr>
          <w:rFonts w:ascii="Times New Roman" w:hAnsi="Times New Roman" w:cs="Times New Roman"/>
        </w:rPr>
      </w:pPr>
      <w:r w:rsidRPr="00075539">
        <w:rPr>
          <w:rFonts w:ascii="Times New Roman" w:hAnsi="Times New Roman" w:cs="Times New Roman"/>
        </w:rPr>
        <w:t>P(</w:t>
      </w:r>
      <w:proofErr w:type="spellStart"/>
      <w:r w:rsidRPr="00075539">
        <w:rPr>
          <w:rFonts w:ascii="Times New Roman" w:hAnsi="Times New Roman" w:cs="Times New Roman"/>
        </w:rPr>
        <w:t>Class|Features</w:t>
      </w:r>
      <w:proofErr w:type="spellEnd"/>
      <w:r w:rsidRPr="00075539">
        <w:rPr>
          <w:rFonts w:ascii="Times New Roman" w:hAnsi="Times New Roman" w:cs="Times New Roman"/>
        </w:rPr>
        <w:t>)</w:t>
      </w:r>
      <w:r w:rsidR="00E01289">
        <w:rPr>
          <w:rFonts w:ascii="Times New Roman" w:hAnsi="Times New Roman" w:cs="Times New Roman"/>
        </w:rPr>
        <w:t xml:space="preserve"> </w:t>
      </w:r>
      <w:r w:rsidRPr="00075539">
        <w:rPr>
          <w:rFonts w:ascii="Cambria Math" w:hAnsi="Cambria Math" w:cs="Cambria Math"/>
        </w:rPr>
        <w:t>∝</w:t>
      </w:r>
      <w:r w:rsidR="00E01289">
        <w:rPr>
          <w:rFonts w:ascii="Times New Roman" w:hAnsi="Times New Roman" w:cs="Times New Roman"/>
        </w:rPr>
        <w:t xml:space="preserve"> </w:t>
      </w:r>
      <w:r w:rsidRPr="00075539">
        <w:rPr>
          <w:rFonts w:ascii="Times New Roman" w:hAnsi="Times New Roman" w:cs="Times New Roman"/>
        </w:rPr>
        <w:t>P(Class)</w:t>
      </w:r>
      <w:r w:rsidR="00E01289">
        <w:rPr>
          <w:rFonts w:ascii="Times New Roman" w:hAnsi="Times New Roman" w:cs="Times New Roman"/>
        </w:rPr>
        <w:t xml:space="preserve"> </w:t>
      </w:r>
      <w:r w:rsidRPr="00075539">
        <w:rPr>
          <w:rFonts w:ascii="Times New Roman" w:hAnsi="Times New Roman" w:cs="Times New Roman"/>
        </w:rPr>
        <w:t>×P(Feature1|</w:t>
      </w:r>
      <w:proofErr w:type="gramStart"/>
      <w:r w:rsidRPr="00075539">
        <w:rPr>
          <w:rFonts w:ascii="Times New Roman" w:hAnsi="Times New Roman" w:cs="Times New Roman"/>
        </w:rPr>
        <w:t>Class)×</w:t>
      </w:r>
      <w:proofErr w:type="gramEnd"/>
      <w:r w:rsidRPr="00075539">
        <w:rPr>
          <w:rFonts w:ascii="Times New Roman" w:hAnsi="Times New Roman" w:cs="Times New Roman"/>
        </w:rPr>
        <w:t>P(Feature2|</w:t>
      </w:r>
      <w:proofErr w:type="gramStart"/>
      <w:r w:rsidRPr="00075539">
        <w:rPr>
          <w:rFonts w:ascii="Times New Roman" w:hAnsi="Times New Roman" w:cs="Times New Roman"/>
        </w:rPr>
        <w:t>Class)...</w:t>
      </w:r>
      <w:proofErr w:type="gramEnd"/>
    </w:p>
    <w:p w14:paraId="22299692"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Example</w:t>
      </w:r>
    </w:p>
    <w:p w14:paraId="3082338F"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Features</w:t>
      </w:r>
    </w:p>
    <w:p w14:paraId="0E00CA98" w14:textId="77777777" w:rsidR="00075539" w:rsidRPr="00075539" w:rsidRDefault="00075539" w:rsidP="00075539">
      <w:pPr>
        <w:numPr>
          <w:ilvl w:val="0"/>
          <w:numId w:val="12"/>
        </w:numPr>
        <w:rPr>
          <w:rFonts w:ascii="Times New Roman" w:hAnsi="Times New Roman" w:cs="Times New Roman"/>
        </w:rPr>
      </w:pPr>
      <w:r w:rsidRPr="00075539">
        <w:rPr>
          <w:rFonts w:ascii="Times New Roman" w:hAnsi="Times New Roman" w:cs="Times New Roman"/>
        </w:rPr>
        <w:lastRenderedPageBreak/>
        <w:t xml:space="preserve">Large packet size </w:t>
      </w:r>
    </w:p>
    <w:p w14:paraId="4F68F44C" w14:textId="77777777" w:rsidR="00075539" w:rsidRPr="00075539" w:rsidRDefault="00075539" w:rsidP="00075539">
      <w:pPr>
        <w:numPr>
          <w:ilvl w:val="0"/>
          <w:numId w:val="12"/>
        </w:numPr>
        <w:rPr>
          <w:rFonts w:ascii="Times New Roman" w:hAnsi="Times New Roman" w:cs="Times New Roman"/>
        </w:rPr>
      </w:pPr>
      <w:r w:rsidRPr="00075539">
        <w:rPr>
          <w:rFonts w:ascii="Times New Roman" w:hAnsi="Times New Roman" w:cs="Times New Roman"/>
        </w:rPr>
        <w:t xml:space="preserve">Unknown IP </w:t>
      </w:r>
    </w:p>
    <w:p w14:paraId="0870E19A" w14:textId="77777777" w:rsidR="00075539" w:rsidRPr="00075539" w:rsidRDefault="00075539" w:rsidP="00075539">
      <w:pPr>
        <w:numPr>
          <w:ilvl w:val="0"/>
          <w:numId w:val="12"/>
        </w:numPr>
        <w:rPr>
          <w:rFonts w:ascii="Times New Roman" w:hAnsi="Times New Roman" w:cs="Times New Roman"/>
        </w:rPr>
      </w:pPr>
      <w:r w:rsidRPr="00075539">
        <w:rPr>
          <w:rFonts w:ascii="Times New Roman" w:hAnsi="Times New Roman" w:cs="Times New Roman"/>
        </w:rPr>
        <w:t xml:space="preserve">Multiple login failures </w:t>
      </w:r>
    </w:p>
    <w:p w14:paraId="6D8B8A30"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The classifier calculates</w:t>
      </w:r>
    </w:p>
    <w:p w14:paraId="6CE51B53" w14:textId="29101E42" w:rsidR="00075539" w:rsidRPr="00075539" w:rsidRDefault="00075539" w:rsidP="00075539">
      <w:pPr>
        <w:rPr>
          <w:rFonts w:ascii="Times New Roman" w:hAnsi="Times New Roman" w:cs="Times New Roman"/>
        </w:rPr>
      </w:pPr>
      <w:r w:rsidRPr="00075539">
        <w:rPr>
          <w:rFonts w:ascii="Times New Roman" w:hAnsi="Times New Roman" w:cs="Times New Roman"/>
        </w:rPr>
        <w:t>P(Attack)</w:t>
      </w:r>
    </w:p>
    <w:p w14:paraId="2C563132"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P(Normal)</w:t>
      </w:r>
    </w:p>
    <w:p w14:paraId="74410CBA" w14:textId="533CD4CB" w:rsidR="00075539" w:rsidRPr="00075539" w:rsidRDefault="00075539" w:rsidP="00075539">
      <w:pPr>
        <w:rPr>
          <w:rFonts w:ascii="Times New Roman" w:hAnsi="Times New Roman" w:cs="Times New Roman"/>
        </w:rPr>
      </w:pPr>
      <w:r w:rsidRPr="00075539">
        <w:rPr>
          <w:rFonts w:ascii="Times New Roman" w:hAnsi="Times New Roman" w:cs="Times New Roman"/>
        </w:rPr>
        <w:t>The larger probability determines the class.</w:t>
      </w:r>
    </w:p>
    <w:p w14:paraId="7E922DD5"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EM Algorithm</w:t>
      </w:r>
    </w:p>
    <w:p w14:paraId="48F55045"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Some network traffic labels may be missing.</w:t>
      </w:r>
    </w:p>
    <w:p w14:paraId="061545B4"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The EM algorithm performs two steps.</w:t>
      </w:r>
    </w:p>
    <w:p w14:paraId="791FCDAC"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Expectation Step</w:t>
      </w:r>
    </w:p>
    <w:p w14:paraId="54224408"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Estimate hidden labels.</w:t>
      </w:r>
    </w:p>
    <w:p w14:paraId="4198CD2F"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Example</w:t>
      </w:r>
    </w:p>
    <w:p w14:paraId="1E045B98"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Unknown traffic is estimated as</w:t>
      </w:r>
    </w:p>
    <w:p w14:paraId="69A738FD" w14:textId="5FBC562C" w:rsidR="00075539" w:rsidRPr="00075539" w:rsidRDefault="00075539" w:rsidP="00075539">
      <w:pPr>
        <w:rPr>
          <w:rFonts w:ascii="Times New Roman" w:hAnsi="Times New Roman" w:cs="Times New Roman"/>
        </w:rPr>
      </w:pPr>
      <w:r w:rsidRPr="00075539">
        <w:rPr>
          <w:rFonts w:ascii="Times New Roman" w:hAnsi="Times New Roman" w:cs="Times New Roman"/>
        </w:rPr>
        <w:t>80% Normal</w:t>
      </w:r>
    </w:p>
    <w:p w14:paraId="38740C4C" w14:textId="361D8F48" w:rsidR="00075539" w:rsidRPr="00075539" w:rsidRDefault="00075539" w:rsidP="00075539">
      <w:pPr>
        <w:rPr>
          <w:rFonts w:ascii="Times New Roman" w:hAnsi="Times New Roman" w:cs="Times New Roman"/>
        </w:rPr>
      </w:pPr>
      <w:r w:rsidRPr="00075539">
        <w:rPr>
          <w:rFonts w:ascii="Times New Roman" w:hAnsi="Times New Roman" w:cs="Times New Roman"/>
        </w:rPr>
        <w:t>20% Attack</w:t>
      </w:r>
    </w:p>
    <w:p w14:paraId="5708A489"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Maximization Step</w:t>
      </w:r>
    </w:p>
    <w:p w14:paraId="019D0F50"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Update probability distributions.</w:t>
      </w:r>
    </w:p>
    <w:p w14:paraId="016126FD"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Repeat until convergence.</w:t>
      </w:r>
    </w:p>
    <w:p w14:paraId="28F368B2" w14:textId="71F51226" w:rsidR="00075539" w:rsidRPr="00075539" w:rsidRDefault="00075539" w:rsidP="00075539">
      <w:pPr>
        <w:rPr>
          <w:rFonts w:ascii="Times New Roman" w:hAnsi="Times New Roman" w:cs="Times New Roman"/>
        </w:rPr>
      </w:pPr>
      <w:r w:rsidRPr="00075539">
        <w:rPr>
          <w:rFonts w:ascii="Times New Roman" w:hAnsi="Times New Roman" w:cs="Times New Roman"/>
        </w:rPr>
        <w:t xml:space="preserve">This improves classification even without fully </w:t>
      </w:r>
      <w:proofErr w:type="spellStart"/>
      <w:r w:rsidRPr="00075539">
        <w:rPr>
          <w:rFonts w:ascii="Times New Roman" w:hAnsi="Times New Roman" w:cs="Times New Roman"/>
        </w:rPr>
        <w:t>labeled</w:t>
      </w:r>
      <w:proofErr w:type="spellEnd"/>
      <w:r w:rsidRPr="00075539">
        <w:rPr>
          <w:rFonts w:ascii="Times New Roman" w:hAnsi="Times New Roman" w:cs="Times New Roman"/>
        </w:rPr>
        <w:t xml:space="preserve"> datasets.</w:t>
      </w:r>
    </w:p>
    <w:p w14:paraId="1D044BC8"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Bayesian Learning</w:t>
      </w:r>
    </w:p>
    <w:p w14:paraId="48DBED3B"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Bayesian learning updates attack probabilities as new data arrives.</w:t>
      </w:r>
    </w:p>
    <w:p w14:paraId="3828C567"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Example</w:t>
      </w:r>
    </w:p>
    <w:p w14:paraId="02527C29" w14:textId="40B65262" w:rsidR="00075539" w:rsidRPr="00075539" w:rsidRDefault="00E01289" w:rsidP="00075539">
      <w:pPr>
        <w:rPr>
          <w:rFonts w:ascii="Times New Roman" w:hAnsi="Times New Roman" w:cs="Times New Roman"/>
        </w:rPr>
      </w:pPr>
      <w:r>
        <w:rPr>
          <w:rFonts w:ascii="Times New Roman" w:hAnsi="Times New Roman" w:cs="Times New Roman"/>
          <w:noProof/>
        </w:rPr>
        <w:drawing>
          <wp:inline distT="0" distB="0" distL="0" distR="0" wp14:anchorId="0C35E6EC" wp14:editId="46280D88">
            <wp:extent cx="5486400" cy="968829"/>
            <wp:effectExtent l="0" t="0" r="19050" b="22225"/>
            <wp:docPr id="152946395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075539" w:rsidRPr="00075539">
        <w:rPr>
          <w:rFonts w:ascii="Times New Roman" w:hAnsi="Times New Roman" w:cs="Times New Roman"/>
        </w:rPr>
        <w:t>The model continuously improves detection performance.</w:t>
      </w:r>
    </w:p>
    <w:p w14:paraId="3171D191"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Handling Hidden Patterns</w:t>
      </w:r>
    </w:p>
    <w:p w14:paraId="768162A5"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Hidden attacks include</w:t>
      </w:r>
    </w:p>
    <w:p w14:paraId="5CB242E9" w14:textId="77777777" w:rsidR="00075539" w:rsidRPr="00075539" w:rsidRDefault="00075539" w:rsidP="00075539">
      <w:pPr>
        <w:numPr>
          <w:ilvl w:val="0"/>
          <w:numId w:val="13"/>
        </w:numPr>
        <w:rPr>
          <w:rFonts w:ascii="Times New Roman" w:hAnsi="Times New Roman" w:cs="Times New Roman"/>
        </w:rPr>
      </w:pPr>
      <w:r w:rsidRPr="00075539">
        <w:rPr>
          <w:rFonts w:ascii="Times New Roman" w:hAnsi="Times New Roman" w:cs="Times New Roman"/>
        </w:rPr>
        <w:lastRenderedPageBreak/>
        <w:t xml:space="preserve">Zero-day attacks </w:t>
      </w:r>
    </w:p>
    <w:p w14:paraId="3DBDBEEF" w14:textId="77777777" w:rsidR="00075539" w:rsidRPr="00075539" w:rsidRDefault="00075539" w:rsidP="00075539">
      <w:pPr>
        <w:numPr>
          <w:ilvl w:val="0"/>
          <w:numId w:val="13"/>
        </w:numPr>
        <w:rPr>
          <w:rFonts w:ascii="Times New Roman" w:hAnsi="Times New Roman" w:cs="Times New Roman"/>
        </w:rPr>
      </w:pPr>
      <w:r w:rsidRPr="00075539">
        <w:rPr>
          <w:rFonts w:ascii="Times New Roman" w:hAnsi="Times New Roman" w:cs="Times New Roman"/>
        </w:rPr>
        <w:t xml:space="preserve">Insider threats </w:t>
      </w:r>
    </w:p>
    <w:p w14:paraId="3352ABF2" w14:textId="77777777" w:rsidR="00075539" w:rsidRPr="00075539" w:rsidRDefault="00075539" w:rsidP="00075539">
      <w:pPr>
        <w:numPr>
          <w:ilvl w:val="0"/>
          <w:numId w:val="13"/>
        </w:numPr>
        <w:rPr>
          <w:rFonts w:ascii="Times New Roman" w:hAnsi="Times New Roman" w:cs="Times New Roman"/>
        </w:rPr>
      </w:pPr>
      <w:r w:rsidRPr="00075539">
        <w:rPr>
          <w:rFonts w:ascii="Times New Roman" w:hAnsi="Times New Roman" w:cs="Times New Roman"/>
        </w:rPr>
        <w:t xml:space="preserve">Unknown malware </w:t>
      </w:r>
    </w:p>
    <w:p w14:paraId="059B2395"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EM discovers hidden clusters within network traffic.</w:t>
      </w:r>
    </w:p>
    <w:p w14:paraId="3525C226" w14:textId="23781877" w:rsidR="00075539" w:rsidRPr="00075539" w:rsidRDefault="00075539" w:rsidP="00075539">
      <w:pPr>
        <w:rPr>
          <w:rFonts w:ascii="Times New Roman" w:hAnsi="Times New Roman" w:cs="Times New Roman"/>
        </w:rPr>
      </w:pPr>
      <w:proofErr w:type="gramStart"/>
      <w:r w:rsidRPr="00075539">
        <w:rPr>
          <w:rFonts w:ascii="Times New Roman" w:hAnsi="Times New Roman" w:cs="Times New Roman"/>
        </w:rPr>
        <w:t>Thus</w:t>
      </w:r>
      <w:proofErr w:type="gramEnd"/>
      <w:r w:rsidRPr="00075539">
        <w:rPr>
          <w:rFonts w:ascii="Times New Roman" w:hAnsi="Times New Roman" w:cs="Times New Roman"/>
        </w:rPr>
        <w:t xml:space="preserve"> new attack patterns become detectable.</w:t>
      </w:r>
    </w:p>
    <w:p w14:paraId="0495EF3E"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System Workflow</w:t>
      </w:r>
    </w:p>
    <w:p w14:paraId="684546E1" w14:textId="13B16702" w:rsidR="00075539" w:rsidRPr="00075539" w:rsidRDefault="00E01289" w:rsidP="00075539">
      <w:pPr>
        <w:rPr>
          <w:rFonts w:ascii="Times New Roman" w:hAnsi="Times New Roman" w:cs="Times New Roman"/>
        </w:rPr>
      </w:pPr>
      <w:r>
        <w:rPr>
          <w:rFonts w:ascii="Times New Roman" w:hAnsi="Times New Roman" w:cs="Times New Roman"/>
          <w:noProof/>
        </w:rPr>
        <w:drawing>
          <wp:inline distT="0" distB="0" distL="0" distR="0" wp14:anchorId="5A8518E2" wp14:editId="628ED756">
            <wp:extent cx="6489700" cy="1581150"/>
            <wp:effectExtent l="19050" t="0" r="44450" b="0"/>
            <wp:docPr id="1917001852"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4BD1827"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Performance Evaluation</w:t>
      </w:r>
    </w:p>
    <w:tbl>
      <w:tblPr>
        <w:tblStyle w:val="TableGrid"/>
        <w:tblW w:w="5710" w:type="dxa"/>
        <w:tblLook w:val="04A0" w:firstRow="1" w:lastRow="0" w:firstColumn="1" w:lastColumn="0" w:noHBand="0" w:noVBand="1"/>
      </w:tblPr>
      <w:tblGrid>
        <w:gridCol w:w="4059"/>
        <w:gridCol w:w="1651"/>
      </w:tblGrid>
      <w:tr w:rsidR="00075539" w:rsidRPr="00075539" w14:paraId="264C9C00" w14:textId="77777777" w:rsidTr="00E01289">
        <w:trPr>
          <w:trHeight w:val="400"/>
        </w:trPr>
        <w:tc>
          <w:tcPr>
            <w:tcW w:w="0" w:type="auto"/>
            <w:hideMark/>
          </w:tcPr>
          <w:p w14:paraId="25547805" w14:textId="77777777" w:rsidR="00075539" w:rsidRPr="00075539" w:rsidRDefault="00075539" w:rsidP="00075539">
            <w:pPr>
              <w:spacing w:after="160" w:line="278" w:lineRule="auto"/>
              <w:rPr>
                <w:rFonts w:ascii="Times New Roman" w:hAnsi="Times New Roman" w:cs="Times New Roman"/>
                <w:b/>
                <w:bCs/>
              </w:rPr>
            </w:pPr>
            <w:r w:rsidRPr="00075539">
              <w:rPr>
                <w:rFonts w:ascii="Times New Roman" w:hAnsi="Times New Roman" w:cs="Times New Roman"/>
                <w:b/>
                <w:bCs/>
              </w:rPr>
              <w:t>Metric</w:t>
            </w:r>
          </w:p>
        </w:tc>
        <w:tc>
          <w:tcPr>
            <w:tcW w:w="0" w:type="auto"/>
            <w:hideMark/>
          </w:tcPr>
          <w:p w14:paraId="348D2837" w14:textId="77777777" w:rsidR="00075539" w:rsidRPr="00075539" w:rsidRDefault="00075539" w:rsidP="00075539">
            <w:pPr>
              <w:spacing w:after="160" w:line="278" w:lineRule="auto"/>
              <w:rPr>
                <w:rFonts w:ascii="Times New Roman" w:hAnsi="Times New Roman" w:cs="Times New Roman"/>
                <w:b/>
                <w:bCs/>
              </w:rPr>
            </w:pPr>
            <w:r w:rsidRPr="00075539">
              <w:rPr>
                <w:rFonts w:ascii="Times New Roman" w:hAnsi="Times New Roman" w:cs="Times New Roman"/>
                <w:b/>
                <w:bCs/>
              </w:rPr>
              <w:t>Value</w:t>
            </w:r>
          </w:p>
        </w:tc>
      </w:tr>
      <w:tr w:rsidR="00075539" w:rsidRPr="00075539" w14:paraId="5C6A705C" w14:textId="77777777" w:rsidTr="00E01289">
        <w:trPr>
          <w:trHeight w:val="409"/>
        </w:trPr>
        <w:tc>
          <w:tcPr>
            <w:tcW w:w="0" w:type="auto"/>
            <w:hideMark/>
          </w:tcPr>
          <w:p w14:paraId="6409738E"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Accuracy</w:t>
            </w:r>
          </w:p>
        </w:tc>
        <w:tc>
          <w:tcPr>
            <w:tcW w:w="0" w:type="auto"/>
            <w:hideMark/>
          </w:tcPr>
          <w:p w14:paraId="59A2FA55"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97%</w:t>
            </w:r>
          </w:p>
        </w:tc>
      </w:tr>
      <w:tr w:rsidR="00075539" w:rsidRPr="00075539" w14:paraId="0620FBF4" w14:textId="77777777" w:rsidTr="00E01289">
        <w:trPr>
          <w:trHeight w:val="409"/>
        </w:trPr>
        <w:tc>
          <w:tcPr>
            <w:tcW w:w="0" w:type="auto"/>
            <w:hideMark/>
          </w:tcPr>
          <w:p w14:paraId="7A655F52"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Precision</w:t>
            </w:r>
          </w:p>
        </w:tc>
        <w:tc>
          <w:tcPr>
            <w:tcW w:w="0" w:type="auto"/>
            <w:hideMark/>
          </w:tcPr>
          <w:p w14:paraId="1E06CE31"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96%</w:t>
            </w:r>
          </w:p>
        </w:tc>
      </w:tr>
      <w:tr w:rsidR="00075539" w:rsidRPr="00075539" w14:paraId="3C75A22C" w14:textId="77777777" w:rsidTr="00E01289">
        <w:trPr>
          <w:trHeight w:val="409"/>
        </w:trPr>
        <w:tc>
          <w:tcPr>
            <w:tcW w:w="0" w:type="auto"/>
            <w:hideMark/>
          </w:tcPr>
          <w:p w14:paraId="3A6E846D"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Recall</w:t>
            </w:r>
          </w:p>
        </w:tc>
        <w:tc>
          <w:tcPr>
            <w:tcW w:w="0" w:type="auto"/>
            <w:hideMark/>
          </w:tcPr>
          <w:p w14:paraId="3CDB19B2"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95%</w:t>
            </w:r>
          </w:p>
        </w:tc>
      </w:tr>
      <w:tr w:rsidR="00075539" w:rsidRPr="00075539" w14:paraId="42D0EF2B" w14:textId="77777777" w:rsidTr="00E01289">
        <w:trPr>
          <w:trHeight w:val="409"/>
        </w:trPr>
        <w:tc>
          <w:tcPr>
            <w:tcW w:w="0" w:type="auto"/>
            <w:hideMark/>
          </w:tcPr>
          <w:p w14:paraId="07DB4A07"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F1 Score</w:t>
            </w:r>
          </w:p>
        </w:tc>
        <w:tc>
          <w:tcPr>
            <w:tcW w:w="0" w:type="auto"/>
            <w:hideMark/>
          </w:tcPr>
          <w:p w14:paraId="02B3B26F"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95.5%</w:t>
            </w:r>
          </w:p>
        </w:tc>
      </w:tr>
      <w:tr w:rsidR="00075539" w:rsidRPr="00075539" w14:paraId="05564DE4" w14:textId="77777777" w:rsidTr="00E01289">
        <w:trPr>
          <w:trHeight w:val="409"/>
        </w:trPr>
        <w:tc>
          <w:tcPr>
            <w:tcW w:w="0" w:type="auto"/>
            <w:hideMark/>
          </w:tcPr>
          <w:p w14:paraId="647409DB"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False Positive Rate</w:t>
            </w:r>
          </w:p>
        </w:tc>
        <w:tc>
          <w:tcPr>
            <w:tcW w:w="0" w:type="auto"/>
            <w:hideMark/>
          </w:tcPr>
          <w:p w14:paraId="52AB011B"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2%</w:t>
            </w:r>
          </w:p>
        </w:tc>
      </w:tr>
    </w:tbl>
    <w:p w14:paraId="5AF6D894" w14:textId="0C7E3271" w:rsidR="00075539" w:rsidRPr="00075539" w:rsidRDefault="00075539" w:rsidP="00075539">
      <w:pPr>
        <w:rPr>
          <w:rFonts w:ascii="Times New Roman" w:hAnsi="Times New Roman" w:cs="Times New Roman"/>
        </w:rPr>
      </w:pPr>
    </w:p>
    <w:p w14:paraId="4ADF7ACF"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Advantages</w:t>
      </w:r>
    </w:p>
    <w:p w14:paraId="7A773741" w14:textId="77777777" w:rsidR="00075539" w:rsidRPr="00075539" w:rsidRDefault="00075539" w:rsidP="00075539">
      <w:pPr>
        <w:numPr>
          <w:ilvl w:val="0"/>
          <w:numId w:val="14"/>
        </w:numPr>
        <w:rPr>
          <w:rFonts w:ascii="Times New Roman" w:hAnsi="Times New Roman" w:cs="Times New Roman"/>
        </w:rPr>
      </w:pPr>
      <w:r w:rsidRPr="00075539">
        <w:rPr>
          <w:rFonts w:ascii="Times New Roman" w:hAnsi="Times New Roman" w:cs="Times New Roman"/>
        </w:rPr>
        <w:t xml:space="preserve">Fast classification. </w:t>
      </w:r>
    </w:p>
    <w:p w14:paraId="4A8FB392" w14:textId="77777777" w:rsidR="00075539" w:rsidRPr="00075539" w:rsidRDefault="00075539" w:rsidP="00075539">
      <w:pPr>
        <w:numPr>
          <w:ilvl w:val="0"/>
          <w:numId w:val="14"/>
        </w:numPr>
        <w:rPr>
          <w:rFonts w:ascii="Times New Roman" w:hAnsi="Times New Roman" w:cs="Times New Roman"/>
        </w:rPr>
      </w:pPr>
      <w:r w:rsidRPr="00075539">
        <w:rPr>
          <w:rFonts w:ascii="Times New Roman" w:hAnsi="Times New Roman" w:cs="Times New Roman"/>
        </w:rPr>
        <w:t xml:space="preserve">Learns continuously. </w:t>
      </w:r>
    </w:p>
    <w:p w14:paraId="05E8C4BB" w14:textId="77777777" w:rsidR="00075539" w:rsidRPr="00075539" w:rsidRDefault="00075539" w:rsidP="00075539">
      <w:pPr>
        <w:numPr>
          <w:ilvl w:val="0"/>
          <w:numId w:val="14"/>
        </w:numPr>
        <w:rPr>
          <w:rFonts w:ascii="Times New Roman" w:hAnsi="Times New Roman" w:cs="Times New Roman"/>
        </w:rPr>
      </w:pPr>
      <w:r w:rsidRPr="00075539">
        <w:rPr>
          <w:rFonts w:ascii="Times New Roman" w:hAnsi="Times New Roman" w:cs="Times New Roman"/>
        </w:rPr>
        <w:t xml:space="preserve">Handles incomplete datasets. </w:t>
      </w:r>
    </w:p>
    <w:p w14:paraId="4DCFE17F" w14:textId="77777777" w:rsidR="00075539" w:rsidRPr="00075539" w:rsidRDefault="00075539" w:rsidP="00075539">
      <w:pPr>
        <w:numPr>
          <w:ilvl w:val="0"/>
          <w:numId w:val="14"/>
        </w:numPr>
        <w:rPr>
          <w:rFonts w:ascii="Times New Roman" w:hAnsi="Times New Roman" w:cs="Times New Roman"/>
        </w:rPr>
      </w:pPr>
      <w:r w:rsidRPr="00075539">
        <w:rPr>
          <w:rFonts w:ascii="Times New Roman" w:hAnsi="Times New Roman" w:cs="Times New Roman"/>
        </w:rPr>
        <w:t xml:space="preserve">Reduces false alarms. </w:t>
      </w:r>
    </w:p>
    <w:p w14:paraId="20F7B4B4" w14:textId="3986B4FA" w:rsidR="00075539" w:rsidRPr="00E01289" w:rsidRDefault="00075539" w:rsidP="00075539">
      <w:pPr>
        <w:numPr>
          <w:ilvl w:val="0"/>
          <w:numId w:val="14"/>
        </w:numPr>
        <w:rPr>
          <w:rFonts w:ascii="Times New Roman" w:hAnsi="Times New Roman" w:cs="Times New Roman"/>
        </w:rPr>
      </w:pPr>
      <w:r w:rsidRPr="00075539">
        <w:rPr>
          <w:rFonts w:ascii="Times New Roman" w:hAnsi="Times New Roman" w:cs="Times New Roman"/>
        </w:rPr>
        <w:t xml:space="preserve">Detects hidden attack patterns. </w:t>
      </w:r>
    </w:p>
    <w:p w14:paraId="59DC1669"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Challenges</w:t>
      </w:r>
    </w:p>
    <w:p w14:paraId="6B549CBF" w14:textId="77777777" w:rsidR="00075539" w:rsidRPr="00075539" w:rsidRDefault="00075539" w:rsidP="00075539">
      <w:pPr>
        <w:numPr>
          <w:ilvl w:val="0"/>
          <w:numId w:val="15"/>
        </w:numPr>
        <w:rPr>
          <w:rFonts w:ascii="Times New Roman" w:hAnsi="Times New Roman" w:cs="Times New Roman"/>
        </w:rPr>
      </w:pPr>
      <w:r w:rsidRPr="00075539">
        <w:rPr>
          <w:rFonts w:ascii="Times New Roman" w:hAnsi="Times New Roman" w:cs="Times New Roman"/>
        </w:rPr>
        <w:t xml:space="preserve">Assumption of feature independence. </w:t>
      </w:r>
    </w:p>
    <w:p w14:paraId="280E4D17" w14:textId="77777777" w:rsidR="00075539" w:rsidRPr="00075539" w:rsidRDefault="00075539" w:rsidP="00075539">
      <w:pPr>
        <w:numPr>
          <w:ilvl w:val="0"/>
          <w:numId w:val="15"/>
        </w:numPr>
        <w:rPr>
          <w:rFonts w:ascii="Times New Roman" w:hAnsi="Times New Roman" w:cs="Times New Roman"/>
        </w:rPr>
      </w:pPr>
      <w:r w:rsidRPr="00075539">
        <w:rPr>
          <w:rFonts w:ascii="Times New Roman" w:hAnsi="Times New Roman" w:cs="Times New Roman"/>
        </w:rPr>
        <w:t xml:space="preserve">Highly dynamic attack methods. </w:t>
      </w:r>
    </w:p>
    <w:p w14:paraId="47B02F04" w14:textId="77777777" w:rsidR="00075539" w:rsidRPr="00075539" w:rsidRDefault="00075539" w:rsidP="00075539">
      <w:pPr>
        <w:numPr>
          <w:ilvl w:val="0"/>
          <w:numId w:val="15"/>
        </w:numPr>
        <w:rPr>
          <w:rFonts w:ascii="Times New Roman" w:hAnsi="Times New Roman" w:cs="Times New Roman"/>
        </w:rPr>
      </w:pPr>
      <w:r w:rsidRPr="00075539">
        <w:rPr>
          <w:rFonts w:ascii="Times New Roman" w:hAnsi="Times New Roman" w:cs="Times New Roman"/>
        </w:rPr>
        <w:lastRenderedPageBreak/>
        <w:t xml:space="preserve">Imbalanced datasets. </w:t>
      </w:r>
    </w:p>
    <w:p w14:paraId="4D08871E" w14:textId="77777777" w:rsidR="00075539" w:rsidRPr="00075539" w:rsidRDefault="00075539" w:rsidP="00075539">
      <w:pPr>
        <w:numPr>
          <w:ilvl w:val="0"/>
          <w:numId w:val="15"/>
        </w:numPr>
        <w:rPr>
          <w:rFonts w:ascii="Times New Roman" w:hAnsi="Times New Roman" w:cs="Times New Roman"/>
        </w:rPr>
      </w:pPr>
      <w:r w:rsidRPr="00075539">
        <w:rPr>
          <w:rFonts w:ascii="Times New Roman" w:hAnsi="Times New Roman" w:cs="Times New Roman"/>
        </w:rPr>
        <w:t xml:space="preserve">Large-scale network traffic. </w:t>
      </w:r>
    </w:p>
    <w:p w14:paraId="02A6E990" w14:textId="77393991" w:rsidR="00075539" w:rsidRPr="00E01289" w:rsidRDefault="00075539" w:rsidP="00075539">
      <w:pPr>
        <w:numPr>
          <w:ilvl w:val="0"/>
          <w:numId w:val="15"/>
        </w:numPr>
        <w:rPr>
          <w:rFonts w:ascii="Times New Roman" w:hAnsi="Times New Roman" w:cs="Times New Roman"/>
        </w:rPr>
      </w:pPr>
      <w:r w:rsidRPr="00075539">
        <w:rPr>
          <w:rFonts w:ascii="Times New Roman" w:hAnsi="Times New Roman" w:cs="Times New Roman"/>
        </w:rPr>
        <w:t xml:space="preserve">Real-time computational requirements. </w:t>
      </w:r>
    </w:p>
    <w:p w14:paraId="585AE54B"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Conclusion</w:t>
      </w:r>
    </w:p>
    <w:p w14:paraId="321B5FFE"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The combination of Naïve Bayes, EM algorithm, and Bayesian learning significantly improves intrusion detection accuracy. It adapts to changing cyber threats while effectively handling hidden patterns and incomplete network data.</w:t>
      </w:r>
    </w:p>
    <w:p w14:paraId="5F3E5369"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pict w14:anchorId="702E5688">
          <v:rect id="_x0000_i1278" style="width:0;height:1.5pt" o:hralign="center" o:hrstd="t" o:hr="t" fillcolor="#a0a0a0" stroked="f"/>
        </w:pict>
      </w:r>
    </w:p>
    <w:p w14:paraId="7512CF90" w14:textId="77777777" w:rsidR="00075539" w:rsidRPr="00075539" w:rsidRDefault="00075539" w:rsidP="00E01289">
      <w:pPr>
        <w:jc w:val="center"/>
        <w:rPr>
          <w:rFonts w:ascii="Times New Roman" w:hAnsi="Times New Roman" w:cs="Times New Roman"/>
          <w:b/>
          <w:bCs/>
        </w:rPr>
      </w:pPr>
      <w:r w:rsidRPr="00075539">
        <w:rPr>
          <w:rFonts w:ascii="Times New Roman" w:hAnsi="Times New Roman" w:cs="Times New Roman"/>
          <w:b/>
          <w:bCs/>
        </w:rPr>
        <w:t>Case Study 3: Crop Yield Prediction using Bayesian Inference</w:t>
      </w:r>
    </w:p>
    <w:p w14:paraId="6DB1C125"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Title</w:t>
      </w:r>
    </w:p>
    <w:p w14:paraId="08D73EA1" w14:textId="7E5CD413" w:rsidR="00075539" w:rsidRPr="00075539" w:rsidRDefault="00075539" w:rsidP="00075539">
      <w:pPr>
        <w:rPr>
          <w:rFonts w:ascii="Times New Roman" w:hAnsi="Times New Roman" w:cs="Times New Roman"/>
        </w:rPr>
      </w:pPr>
      <w:r w:rsidRPr="00075539">
        <w:rPr>
          <w:rFonts w:ascii="Times New Roman" w:hAnsi="Times New Roman" w:cs="Times New Roman"/>
          <w:b/>
          <w:bCs/>
        </w:rPr>
        <w:t>Crop Yield Prediction under Uncertain Environmental Conditions using Bayesian Inference</w:t>
      </w:r>
    </w:p>
    <w:p w14:paraId="448A5398"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Problem Statement</w:t>
      </w:r>
    </w:p>
    <w:p w14:paraId="1FC8621A" w14:textId="3366DE0A" w:rsidR="00075539" w:rsidRPr="00075539" w:rsidRDefault="00075539" w:rsidP="00075539">
      <w:pPr>
        <w:rPr>
          <w:rFonts w:ascii="Times New Roman" w:hAnsi="Times New Roman" w:cs="Times New Roman"/>
        </w:rPr>
      </w:pPr>
      <w:r w:rsidRPr="00075539">
        <w:rPr>
          <w:rFonts w:ascii="Times New Roman" w:hAnsi="Times New Roman" w:cs="Times New Roman"/>
        </w:rPr>
        <w:t>Agricultural productivity depends on uncertain environmental factors such as rainfall, soil quality, humidity, and temperature. Farmers need reliable predictions to plan irrigation, fertilizer use, and harvesting. Bayesian inference combines historical agricultural data with current environmental conditions to estimate crop yield.</w:t>
      </w:r>
    </w:p>
    <w:p w14:paraId="65685430"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Objective</w:t>
      </w:r>
    </w:p>
    <w:p w14:paraId="6E729FFC" w14:textId="77777777" w:rsidR="00075539" w:rsidRPr="00075539" w:rsidRDefault="00075539" w:rsidP="00075539">
      <w:pPr>
        <w:numPr>
          <w:ilvl w:val="0"/>
          <w:numId w:val="16"/>
        </w:numPr>
        <w:rPr>
          <w:rFonts w:ascii="Times New Roman" w:hAnsi="Times New Roman" w:cs="Times New Roman"/>
        </w:rPr>
      </w:pPr>
      <w:r w:rsidRPr="00075539">
        <w:rPr>
          <w:rFonts w:ascii="Times New Roman" w:hAnsi="Times New Roman" w:cs="Times New Roman"/>
        </w:rPr>
        <w:t xml:space="preserve">Predict crop yield accurately. </w:t>
      </w:r>
    </w:p>
    <w:p w14:paraId="3E706BA0" w14:textId="77777777" w:rsidR="00075539" w:rsidRPr="00075539" w:rsidRDefault="00075539" w:rsidP="00075539">
      <w:pPr>
        <w:numPr>
          <w:ilvl w:val="0"/>
          <w:numId w:val="16"/>
        </w:numPr>
        <w:rPr>
          <w:rFonts w:ascii="Times New Roman" w:hAnsi="Times New Roman" w:cs="Times New Roman"/>
        </w:rPr>
      </w:pPr>
      <w:r w:rsidRPr="00075539">
        <w:rPr>
          <w:rFonts w:ascii="Times New Roman" w:hAnsi="Times New Roman" w:cs="Times New Roman"/>
        </w:rPr>
        <w:t xml:space="preserve">Handle uncertain weather conditions. </w:t>
      </w:r>
    </w:p>
    <w:p w14:paraId="79DDB44F" w14:textId="77777777" w:rsidR="00075539" w:rsidRPr="00075539" w:rsidRDefault="00075539" w:rsidP="00075539">
      <w:pPr>
        <w:numPr>
          <w:ilvl w:val="0"/>
          <w:numId w:val="16"/>
        </w:numPr>
        <w:rPr>
          <w:rFonts w:ascii="Times New Roman" w:hAnsi="Times New Roman" w:cs="Times New Roman"/>
        </w:rPr>
      </w:pPr>
      <w:r w:rsidRPr="00075539">
        <w:rPr>
          <w:rFonts w:ascii="Times New Roman" w:hAnsi="Times New Roman" w:cs="Times New Roman"/>
        </w:rPr>
        <w:t xml:space="preserve">Support farming decisions. </w:t>
      </w:r>
    </w:p>
    <w:p w14:paraId="495B3D13" w14:textId="77777777" w:rsidR="00075539" w:rsidRPr="00075539" w:rsidRDefault="00075539" w:rsidP="00075539">
      <w:pPr>
        <w:numPr>
          <w:ilvl w:val="0"/>
          <w:numId w:val="16"/>
        </w:numPr>
        <w:rPr>
          <w:rFonts w:ascii="Times New Roman" w:hAnsi="Times New Roman" w:cs="Times New Roman"/>
        </w:rPr>
      </w:pPr>
      <w:r w:rsidRPr="00075539">
        <w:rPr>
          <w:rFonts w:ascii="Times New Roman" w:hAnsi="Times New Roman" w:cs="Times New Roman"/>
        </w:rPr>
        <w:t xml:space="preserve">Improve food production planning. </w:t>
      </w:r>
    </w:p>
    <w:p w14:paraId="3C455613" w14:textId="29185586" w:rsidR="00075539" w:rsidRPr="00E01289" w:rsidRDefault="00075539" w:rsidP="00075539">
      <w:pPr>
        <w:numPr>
          <w:ilvl w:val="0"/>
          <w:numId w:val="16"/>
        </w:numPr>
        <w:rPr>
          <w:rFonts w:ascii="Times New Roman" w:hAnsi="Times New Roman" w:cs="Times New Roman"/>
        </w:rPr>
      </w:pPr>
      <w:r w:rsidRPr="00075539">
        <w:rPr>
          <w:rFonts w:ascii="Times New Roman" w:hAnsi="Times New Roman" w:cs="Times New Roman"/>
        </w:rPr>
        <w:t xml:space="preserve">Assist government policy decisions. </w:t>
      </w:r>
    </w:p>
    <w:p w14:paraId="4B03EFFE"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Input Parameters</w:t>
      </w:r>
    </w:p>
    <w:p w14:paraId="711ABBFC" w14:textId="77777777" w:rsidR="00075539" w:rsidRPr="00075539" w:rsidRDefault="00075539" w:rsidP="00075539">
      <w:pPr>
        <w:numPr>
          <w:ilvl w:val="0"/>
          <w:numId w:val="17"/>
        </w:numPr>
        <w:rPr>
          <w:rFonts w:ascii="Times New Roman" w:hAnsi="Times New Roman" w:cs="Times New Roman"/>
        </w:rPr>
      </w:pPr>
      <w:r w:rsidRPr="00075539">
        <w:rPr>
          <w:rFonts w:ascii="Times New Roman" w:hAnsi="Times New Roman" w:cs="Times New Roman"/>
        </w:rPr>
        <w:t xml:space="preserve">Rainfall </w:t>
      </w:r>
    </w:p>
    <w:p w14:paraId="29AAB526" w14:textId="77777777" w:rsidR="00075539" w:rsidRPr="00075539" w:rsidRDefault="00075539" w:rsidP="00075539">
      <w:pPr>
        <w:numPr>
          <w:ilvl w:val="0"/>
          <w:numId w:val="17"/>
        </w:numPr>
        <w:rPr>
          <w:rFonts w:ascii="Times New Roman" w:hAnsi="Times New Roman" w:cs="Times New Roman"/>
        </w:rPr>
      </w:pPr>
      <w:r w:rsidRPr="00075539">
        <w:rPr>
          <w:rFonts w:ascii="Times New Roman" w:hAnsi="Times New Roman" w:cs="Times New Roman"/>
        </w:rPr>
        <w:t xml:space="preserve">Soil Quality </w:t>
      </w:r>
    </w:p>
    <w:p w14:paraId="14F43D5C" w14:textId="77777777" w:rsidR="00075539" w:rsidRPr="00075539" w:rsidRDefault="00075539" w:rsidP="00075539">
      <w:pPr>
        <w:numPr>
          <w:ilvl w:val="0"/>
          <w:numId w:val="17"/>
        </w:numPr>
        <w:rPr>
          <w:rFonts w:ascii="Times New Roman" w:hAnsi="Times New Roman" w:cs="Times New Roman"/>
        </w:rPr>
      </w:pPr>
      <w:r w:rsidRPr="00075539">
        <w:rPr>
          <w:rFonts w:ascii="Times New Roman" w:hAnsi="Times New Roman" w:cs="Times New Roman"/>
        </w:rPr>
        <w:t xml:space="preserve">Temperature </w:t>
      </w:r>
    </w:p>
    <w:p w14:paraId="78E2C1FE" w14:textId="77777777" w:rsidR="00075539" w:rsidRPr="00075539" w:rsidRDefault="00075539" w:rsidP="00075539">
      <w:pPr>
        <w:numPr>
          <w:ilvl w:val="0"/>
          <w:numId w:val="17"/>
        </w:numPr>
        <w:rPr>
          <w:rFonts w:ascii="Times New Roman" w:hAnsi="Times New Roman" w:cs="Times New Roman"/>
        </w:rPr>
      </w:pPr>
      <w:r w:rsidRPr="00075539">
        <w:rPr>
          <w:rFonts w:ascii="Times New Roman" w:hAnsi="Times New Roman" w:cs="Times New Roman"/>
        </w:rPr>
        <w:t xml:space="preserve">Humidity </w:t>
      </w:r>
    </w:p>
    <w:p w14:paraId="2E3929BB" w14:textId="77777777" w:rsidR="00075539" w:rsidRPr="00075539" w:rsidRDefault="00075539" w:rsidP="00075539">
      <w:pPr>
        <w:numPr>
          <w:ilvl w:val="0"/>
          <w:numId w:val="17"/>
        </w:numPr>
        <w:rPr>
          <w:rFonts w:ascii="Times New Roman" w:hAnsi="Times New Roman" w:cs="Times New Roman"/>
        </w:rPr>
      </w:pPr>
      <w:r w:rsidRPr="00075539">
        <w:rPr>
          <w:rFonts w:ascii="Times New Roman" w:hAnsi="Times New Roman" w:cs="Times New Roman"/>
        </w:rPr>
        <w:t xml:space="preserve">Fertilizer Usage </w:t>
      </w:r>
    </w:p>
    <w:p w14:paraId="6202B988" w14:textId="77777777" w:rsidR="00075539" w:rsidRPr="00075539" w:rsidRDefault="00075539" w:rsidP="00075539">
      <w:pPr>
        <w:numPr>
          <w:ilvl w:val="0"/>
          <w:numId w:val="17"/>
        </w:numPr>
        <w:rPr>
          <w:rFonts w:ascii="Times New Roman" w:hAnsi="Times New Roman" w:cs="Times New Roman"/>
        </w:rPr>
      </w:pPr>
      <w:r w:rsidRPr="00075539">
        <w:rPr>
          <w:rFonts w:ascii="Times New Roman" w:hAnsi="Times New Roman" w:cs="Times New Roman"/>
        </w:rPr>
        <w:t xml:space="preserve">Crop Variety </w:t>
      </w:r>
    </w:p>
    <w:p w14:paraId="65BF2EBC" w14:textId="2CEBC14C" w:rsidR="00075539" w:rsidRPr="00E01289" w:rsidRDefault="00075539" w:rsidP="00075539">
      <w:pPr>
        <w:numPr>
          <w:ilvl w:val="0"/>
          <w:numId w:val="17"/>
        </w:numPr>
        <w:rPr>
          <w:rFonts w:ascii="Times New Roman" w:hAnsi="Times New Roman" w:cs="Times New Roman"/>
        </w:rPr>
      </w:pPr>
      <w:r w:rsidRPr="00075539">
        <w:rPr>
          <w:rFonts w:ascii="Times New Roman" w:hAnsi="Times New Roman" w:cs="Times New Roman"/>
        </w:rPr>
        <w:t xml:space="preserve">Irrigation Availability </w:t>
      </w:r>
    </w:p>
    <w:p w14:paraId="7270C50D"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lastRenderedPageBreak/>
        <w:t>Bayesian Inference</w:t>
      </w:r>
    </w:p>
    <w:p w14:paraId="6B446CFF"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Bayes' Theorem</w:t>
      </w:r>
    </w:p>
    <w:p w14:paraId="5708A47B" w14:textId="2638BC5D" w:rsidR="00075539" w:rsidRPr="00075539" w:rsidRDefault="00075539" w:rsidP="00075539">
      <w:pPr>
        <w:rPr>
          <w:rFonts w:ascii="Times New Roman" w:hAnsi="Times New Roman" w:cs="Times New Roman"/>
        </w:rPr>
      </w:pPr>
      <w:proofErr w:type="gramStart"/>
      <w:r w:rsidRPr="00075539">
        <w:rPr>
          <w:rFonts w:ascii="Times New Roman" w:hAnsi="Times New Roman" w:cs="Times New Roman"/>
        </w:rPr>
        <w:t>P(</w:t>
      </w:r>
      <w:proofErr w:type="gramEnd"/>
      <w:r w:rsidRPr="00075539">
        <w:rPr>
          <w:rFonts w:ascii="Times New Roman" w:hAnsi="Times New Roman" w:cs="Times New Roman"/>
        </w:rPr>
        <w:t>Yield | Weather)</w:t>
      </w:r>
      <w:r w:rsidR="00E01289">
        <w:rPr>
          <w:rFonts w:ascii="Times New Roman" w:hAnsi="Times New Roman" w:cs="Times New Roman"/>
        </w:rPr>
        <w:t xml:space="preserve"> </w:t>
      </w:r>
      <w:r w:rsidRPr="00075539">
        <w:rPr>
          <w:rFonts w:ascii="Times New Roman" w:hAnsi="Times New Roman" w:cs="Times New Roman"/>
        </w:rPr>
        <w:t>=</w:t>
      </w:r>
      <w:proofErr w:type="gramStart"/>
      <w:r w:rsidRPr="00075539">
        <w:rPr>
          <w:rFonts w:ascii="Times New Roman" w:hAnsi="Times New Roman" w:cs="Times New Roman"/>
        </w:rPr>
        <w:t>P(</w:t>
      </w:r>
      <w:proofErr w:type="gramEnd"/>
      <w:r w:rsidRPr="00075539">
        <w:rPr>
          <w:rFonts w:ascii="Times New Roman" w:hAnsi="Times New Roman" w:cs="Times New Roman"/>
        </w:rPr>
        <w:t xml:space="preserve">Weather | </w:t>
      </w:r>
      <w:proofErr w:type="gramStart"/>
      <w:r w:rsidRPr="00075539">
        <w:rPr>
          <w:rFonts w:ascii="Times New Roman" w:hAnsi="Times New Roman" w:cs="Times New Roman"/>
        </w:rPr>
        <w:t>Yield)×</w:t>
      </w:r>
      <w:proofErr w:type="gramEnd"/>
      <w:r w:rsidRPr="00075539">
        <w:rPr>
          <w:rFonts w:ascii="Times New Roman" w:hAnsi="Times New Roman" w:cs="Times New Roman"/>
        </w:rPr>
        <w:t>P(Yield)/P(Weather)</w:t>
      </w:r>
    </w:p>
    <w:p w14:paraId="019AE66B" w14:textId="77777777" w:rsidR="00075539" w:rsidRPr="00075539" w:rsidRDefault="00075539" w:rsidP="00075539">
      <w:pPr>
        <w:rPr>
          <w:rFonts w:ascii="Times New Roman" w:hAnsi="Times New Roman" w:cs="Times New Roman"/>
        </w:rPr>
      </w:pPr>
      <w:proofErr w:type="gramStart"/>
      <w:r w:rsidRPr="00075539">
        <w:rPr>
          <w:rFonts w:ascii="Times New Roman" w:hAnsi="Times New Roman" w:cs="Times New Roman"/>
        </w:rPr>
        <w:t>Where</w:t>
      </w:r>
      <w:proofErr w:type="gramEnd"/>
    </w:p>
    <w:p w14:paraId="2E864148"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Prior</w:t>
      </w:r>
    </w:p>
    <w:p w14:paraId="6F8339A7"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Historical crop production.</w:t>
      </w:r>
    </w:p>
    <w:p w14:paraId="1847A07D"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Likelihood</w:t>
      </w:r>
    </w:p>
    <w:p w14:paraId="0EE48AFE"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Current environmental observations.</w:t>
      </w:r>
    </w:p>
    <w:p w14:paraId="70B4F2DC"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Posterior</w:t>
      </w:r>
    </w:p>
    <w:p w14:paraId="6DDE1390" w14:textId="15B47C52" w:rsidR="00075539" w:rsidRPr="00075539" w:rsidRDefault="00075539" w:rsidP="00075539">
      <w:pPr>
        <w:rPr>
          <w:rFonts w:ascii="Times New Roman" w:hAnsi="Times New Roman" w:cs="Times New Roman"/>
        </w:rPr>
      </w:pPr>
      <w:r w:rsidRPr="00075539">
        <w:rPr>
          <w:rFonts w:ascii="Times New Roman" w:hAnsi="Times New Roman" w:cs="Times New Roman"/>
        </w:rPr>
        <w:t>Updated crop yield prediction.</w:t>
      </w:r>
    </w:p>
    <w:p w14:paraId="7BA16BB4"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Prior Agricultural Knowledge</w:t>
      </w:r>
    </w:p>
    <w:p w14:paraId="7AADC3E9"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Historical information includes</w:t>
      </w:r>
    </w:p>
    <w:p w14:paraId="7741B4A8" w14:textId="77777777" w:rsidR="00075539" w:rsidRPr="00075539" w:rsidRDefault="00075539" w:rsidP="00075539">
      <w:pPr>
        <w:numPr>
          <w:ilvl w:val="0"/>
          <w:numId w:val="18"/>
        </w:numPr>
        <w:rPr>
          <w:rFonts w:ascii="Times New Roman" w:hAnsi="Times New Roman" w:cs="Times New Roman"/>
        </w:rPr>
      </w:pPr>
      <w:r w:rsidRPr="00075539">
        <w:rPr>
          <w:rFonts w:ascii="Times New Roman" w:hAnsi="Times New Roman" w:cs="Times New Roman"/>
        </w:rPr>
        <w:t xml:space="preserve">Previous crop yields </w:t>
      </w:r>
    </w:p>
    <w:p w14:paraId="2EBC8A57" w14:textId="77777777" w:rsidR="00075539" w:rsidRPr="00075539" w:rsidRDefault="00075539" w:rsidP="00075539">
      <w:pPr>
        <w:numPr>
          <w:ilvl w:val="0"/>
          <w:numId w:val="18"/>
        </w:numPr>
        <w:rPr>
          <w:rFonts w:ascii="Times New Roman" w:hAnsi="Times New Roman" w:cs="Times New Roman"/>
        </w:rPr>
      </w:pPr>
      <w:r w:rsidRPr="00075539">
        <w:rPr>
          <w:rFonts w:ascii="Times New Roman" w:hAnsi="Times New Roman" w:cs="Times New Roman"/>
        </w:rPr>
        <w:t xml:space="preserve">Seasonal rainfall </w:t>
      </w:r>
    </w:p>
    <w:p w14:paraId="12140872" w14:textId="77777777" w:rsidR="00075539" w:rsidRPr="00075539" w:rsidRDefault="00075539" w:rsidP="00075539">
      <w:pPr>
        <w:numPr>
          <w:ilvl w:val="0"/>
          <w:numId w:val="18"/>
        </w:numPr>
        <w:rPr>
          <w:rFonts w:ascii="Times New Roman" w:hAnsi="Times New Roman" w:cs="Times New Roman"/>
        </w:rPr>
      </w:pPr>
      <w:r w:rsidRPr="00075539">
        <w:rPr>
          <w:rFonts w:ascii="Times New Roman" w:hAnsi="Times New Roman" w:cs="Times New Roman"/>
        </w:rPr>
        <w:t xml:space="preserve">Soil fertility </w:t>
      </w:r>
    </w:p>
    <w:p w14:paraId="2594B2EA" w14:textId="77777777" w:rsidR="00075539" w:rsidRPr="00075539" w:rsidRDefault="00075539" w:rsidP="00075539">
      <w:pPr>
        <w:numPr>
          <w:ilvl w:val="0"/>
          <w:numId w:val="18"/>
        </w:numPr>
        <w:rPr>
          <w:rFonts w:ascii="Times New Roman" w:hAnsi="Times New Roman" w:cs="Times New Roman"/>
        </w:rPr>
      </w:pPr>
      <w:r w:rsidRPr="00075539">
        <w:rPr>
          <w:rFonts w:ascii="Times New Roman" w:hAnsi="Times New Roman" w:cs="Times New Roman"/>
        </w:rPr>
        <w:t xml:space="preserve">Fertilizer usage </w:t>
      </w:r>
    </w:p>
    <w:p w14:paraId="54A08902" w14:textId="77777777" w:rsidR="00075539" w:rsidRPr="00075539" w:rsidRDefault="00075539" w:rsidP="00075539">
      <w:pPr>
        <w:numPr>
          <w:ilvl w:val="0"/>
          <w:numId w:val="18"/>
        </w:numPr>
        <w:rPr>
          <w:rFonts w:ascii="Times New Roman" w:hAnsi="Times New Roman" w:cs="Times New Roman"/>
        </w:rPr>
      </w:pPr>
      <w:r w:rsidRPr="00075539">
        <w:rPr>
          <w:rFonts w:ascii="Times New Roman" w:hAnsi="Times New Roman" w:cs="Times New Roman"/>
        </w:rPr>
        <w:t xml:space="preserve">Crop disease history </w:t>
      </w:r>
    </w:p>
    <w:p w14:paraId="2DB4EEF0"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Example</w:t>
      </w:r>
    </w:p>
    <w:p w14:paraId="32604909" w14:textId="76480F64" w:rsidR="00075539" w:rsidRPr="00075539" w:rsidRDefault="00075539" w:rsidP="00075539">
      <w:pPr>
        <w:rPr>
          <w:rFonts w:ascii="Times New Roman" w:hAnsi="Times New Roman" w:cs="Times New Roman"/>
        </w:rPr>
      </w:pPr>
      <w:r w:rsidRPr="00075539">
        <w:rPr>
          <w:rFonts w:ascii="Times New Roman" w:hAnsi="Times New Roman" w:cs="Times New Roman"/>
        </w:rPr>
        <w:t>Average Rice Yield=4 tons/hectare</w:t>
      </w:r>
    </w:p>
    <w:p w14:paraId="21BAA4D8" w14:textId="5C551D6E" w:rsidR="00075539" w:rsidRPr="00075539" w:rsidRDefault="00075539" w:rsidP="00075539">
      <w:pPr>
        <w:rPr>
          <w:rFonts w:ascii="Times New Roman" w:hAnsi="Times New Roman" w:cs="Times New Roman"/>
        </w:rPr>
      </w:pPr>
      <w:r w:rsidRPr="00075539">
        <w:rPr>
          <w:rFonts w:ascii="Times New Roman" w:hAnsi="Times New Roman" w:cs="Times New Roman"/>
        </w:rPr>
        <w:t>This becomes the prior probability.</w:t>
      </w:r>
    </w:p>
    <w:p w14:paraId="1052A785"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Seasonal Variations</w:t>
      </w:r>
    </w:p>
    <w:p w14:paraId="4DF163DF"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Weather changes every season.</w:t>
      </w:r>
    </w:p>
    <w:p w14:paraId="40913196"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 xml:space="preserve">For </w:t>
      </w:r>
      <w:proofErr w:type="gramStart"/>
      <w:r w:rsidRPr="00075539">
        <w:rPr>
          <w:rFonts w:ascii="Times New Roman" w:hAnsi="Times New Roman" w:cs="Times New Roman"/>
        </w:rPr>
        <w:t>example</w:t>
      </w:r>
      <w:proofErr w:type="gramEnd"/>
    </w:p>
    <w:p w14:paraId="1D281D96" w14:textId="77777777" w:rsidR="00075539" w:rsidRPr="00075539" w:rsidRDefault="00075539" w:rsidP="00E01289">
      <w:pPr>
        <w:jc w:val="center"/>
        <w:rPr>
          <w:rFonts w:ascii="Times New Roman" w:hAnsi="Times New Roman" w:cs="Times New Roman"/>
        </w:rPr>
      </w:pPr>
      <w:r w:rsidRPr="00075539">
        <w:rPr>
          <w:rFonts w:ascii="Times New Roman" w:hAnsi="Times New Roman" w:cs="Times New Roman"/>
        </w:rPr>
        <w:t>Good rainfall</w:t>
      </w:r>
    </w:p>
    <w:p w14:paraId="2703D205" w14:textId="77777777" w:rsidR="00075539" w:rsidRPr="00075539" w:rsidRDefault="00075539" w:rsidP="00E01289">
      <w:pPr>
        <w:jc w:val="center"/>
        <w:rPr>
          <w:rFonts w:ascii="Times New Roman" w:hAnsi="Times New Roman" w:cs="Times New Roman"/>
        </w:rPr>
      </w:pPr>
      <w:r w:rsidRPr="00075539">
        <w:rPr>
          <w:rFonts w:ascii="Times New Roman" w:hAnsi="Times New Roman" w:cs="Times New Roman"/>
        </w:rPr>
        <w:t>↓</w:t>
      </w:r>
    </w:p>
    <w:p w14:paraId="589CCB14" w14:textId="77777777" w:rsidR="00075539" w:rsidRPr="00075539" w:rsidRDefault="00075539" w:rsidP="00E01289">
      <w:pPr>
        <w:jc w:val="center"/>
        <w:rPr>
          <w:rFonts w:ascii="Times New Roman" w:hAnsi="Times New Roman" w:cs="Times New Roman"/>
        </w:rPr>
      </w:pPr>
      <w:r w:rsidRPr="00075539">
        <w:rPr>
          <w:rFonts w:ascii="Times New Roman" w:hAnsi="Times New Roman" w:cs="Times New Roman"/>
        </w:rPr>
        <w:t>Higher crop probability</w:t>
      </w:r>
    </w:p>
    <w:p w14:paraId="1227A020" w14:textId="77777777" w:rsidR="00075539" w:rsidRPr="00075539" w:rsidRDefault="00075539" w:rsidP="00E01289">
      <w:pPr>
        <w:jc w:val="center"/>
        <w:rPr>
          <w:rFonts w:ascii="Times New Roman" w:hAnsi="Times New Roman" w:cs="Times New Roman"/>
        </w:rPr>
      </w:pPr>
      <w:r w:rsidRPr="00075539">
        <w:rPr>
          <w:rFonts w:ascii="Times New Roman" w:hAnsi="Times New Roman" w:cs="Times New Roman"/>
        </w:rPr>
        <w:t>Poor rainfall</w:t>
      </w:r>
    </w:p>
    <w:p w14:paraId="1536A7A5" w14:textId="77777777" w:rsidR="00075539" w:rsidRPr="00075539" w:rsidRDefault="00075539" w:rsidP="00E01289">
      <w:pPr>
        <w:jc w:val="center"/>
        <w:rPr>
          <w:rFonts w:ascii="Times New Roman" w:hAnsi="Times New Roman" w:cs="Times New Roman"/>
        </w:rPr>
      </w:pPr>
      <w:r w:rsidRPr="00075539">
        <w:rPr>
          <w:rFonts w:ascii="Times New Roman" w:hAnsi="Times New Roman" w:cs="Times New Roman"/>
        </w:rPr>
        <w:t>↓</w:t>
      </w:r>
    </w:p>
    <w:p w14:paraId="6CCA2B5F" w14:textId="77777777" w:rsidR="00075539" w:rsidRPr="00075539" w:rsidRDefault="00075539" w:rsidP="00E01289">
      <w:pPr>
        <w:jc w:val="center"/>
        <w:rPr>
          <w:rFonts w:ascii="Times New Roman" w:hAnsi="Times New Roman" w:cs="Times New Roman"/>
        </w:rPr>
      </w:pPr>
      <w:r w:rsidRPr="00075539">
        <w:rPr>
          <w:rFonts w:ascii="Times New Roman" w:hAnsi="Times New Roman" w:cs="Times New Roman"/>
        </w:rPr>
        <w:t>Lower crop probability</w:t>
      </w:r>
    </w:p>
    <w:p w14:paraId="3EF45E4C" w14:textId="4A96AEA6" w:rsidR="00075539" w:rsidRPr="00075539" w:rsidRDefault="00075539" w:rsidP="00075539">
      <w:pPr>
        <w:rPr>
          <w:rFonts w:ascii="Times New Roman" w:hAnsi="Times New Roman" w:cs="Times New Roman"/>
        </w:rPr>
      </w:pPr>
      <w:r w:rsidRPr="00075539">
        <w:rPr>
          <w:rFonts w:ascii="Times New Roman" w:hAnsi="Times New Roman" w:cs="Times New Roman"/>
        </w:rPr>
        <w:lastRenderedPageBreak/>
        <w:t>Bayesian learning continuously updates predictions.</w:t>
      </w:r>
    </w:p>
    <w:p w14:paraId="3FD270DC"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Predictive Workflow</w:t>
      </w:r>
    </w:p>
    <w:p w14:paraId="366D8A33" w14:textId="4FBE93A1" w:rsidR="00075539" w:rsidRPr="00075539" w:rsidRDefault="00075539" w:rsidP="00E01289">
      <w:pPr>
        <w:jc w:val="center"/>
        <w:rPr>
          <w:rFonts w:ascii="Times New Roman" w:hAnsi="Times New Roman" w:cs="Times New Roman"/>
        </w:rPr>
      </w:pPr>
      <w:r w:rsidRPr="00075539">
        <w:rPr>
          <w:rFonts w:ascii="Times New Roman" w:hAnsi="Times New Roman" w:cs="Times New Roman"/>
        </w:rPr>
        <w:t xml:space="preserve">Historical </w:t>
      </w:r>
      <w:proofErr w:type="spellStart"/>
      <w:r w:rsidRPr="00075539">
        <w:rPr>
          <w:rFonts w:ascii="Times New Roman" w:hAnsi="Times New Roman" w:cs="Times New Roman"/>
        </w:rPr>
        <w:t>Data+Current</w:t>
      </w:r>
      <w:proofErr w:type="spellEnd"/>
      <w:r w:rsidRPr="00075539">
        <w:rPr>
          <w:rFonts w:ascii="Times New Roman" w:hAnsi="Times New Roman" w:cs="Times New Roman"/>
        </w:rPr>
        <w:t xml:space="preserve"> Weather</w:t>
      </w:r>
    </w:p>
    <w:p w14:paraId="0C7A6F74" w14:textId="5D32758E" w:rsidR="00075539" w:rsidRPr="00075539" w:rsidRDefault="00075539" w:rsidP="00E01289">
      <w:pPr>
        <w:jc w:val="center"/>
        <w:rPr>
          <w:rFonts w:ascii="Times New Roman" w:hAnsi="Times New Roman" w:cs="Times New Roman"/>
        </w:rPr>
      </w:pPr>
      <w:r w:rsidRPr="00075539">
        <w:rPr>
          <w:rFonts w:ascii="Times New Roman" w:hAnsi="Times New Roman" w:cs="Times New Roman"/>
        </w:rPr>
        <w:t>↓</w:t>
      </w:r>
    </w:p>
    <w:p w14:paraId="6F245178" w14:textId="61C77EDF" w:rsidR="00075539" w:rsidRPr="00075539" w:rsidRDefault="00075539" w:rsidP="00E01289">
      <w:pPr>
        <w:jc w:val="center"/>
        <w:rPr>
          <w:rFonts w:ascii="Times New Roman" w:hAnsi="Times New Roman" w:cs="Times New Roman"/>
        </w:rPr>
      </w:pPr>
      <w:r w:rsidRPr="00075539">
        <w:rPr>
          <w:rFonts w:ascii="Times New Roman" w:hAnsi="Times New Roman" w:cs="Times New Roman"/>
        </w:rPr>
        <w:t>Bayesian Inference</w:t>
      </w:r>
    </w:p>
    <w:p w14:paraId="1147088D" w14:textId="3D5B09F4" w:rsidR="00075539" w:rsidRPr="00075539" w:rsidRDefault="00075539" w:rsidP="00E01289">
      <w:pPr>
        <w:jc w:val="center"/>
        <w:rPr>
          <w:rFonts w:ascii="Times New Roman" w:hAnsi="Times New Roman" w:cs="Times New Roman"/>
        </w:rPr>
      </w:pPr>
      <w:r w:rsidRPr="00075539">
        <w:rPr>
          <w:rFonts w:ascii="Times New Roman" w:hAnsi="Times New Roman" w:cs="Times New Roman"/>
        </w:rPr>
        <w:t>↓</w:t>
      </w:r>
    </w:p>
    <w:p w14:paraId="77547CA7" w14:textId="6899A06B" w:rsidR="00075539" w:rsidRPr="00075539" w:rsidRDefault="00075539" w:rsidP="00E01289">
      <w:pPr>
        <w:jc w:val="center"/>
        <w:rPr>
          <w:rFonts w:ascii="Times New Roman" w:hAnsi="Times New Roman" w:cs="Times New Roman"/>
        </w:rPr>
      </w:pPr>
      <w:r w:rsidRPr="00075539">
        <w:rPr>
          <w:rFonts w:ascii="Times New Roman" w:hAnsi="Times New Roman" w:cs="Times New Roman"/>
        </w:rPr>
        <w:t>Probability Update</w:t>
      </w:r>
    </w:p>
    <w:p w14:paraId="2DF83279" w14:textId="68AC0D59" w:rsidR="00075539" w:rsidRPr="00075539" w:rsidRDefault="00075539" w:rsidP="00E01289">
      <w:pPr>
        <w:jc w:val="center"/>
        <w:rPr>
          <w:rFonts w:ascii="Times New Roman" w:hAnsi="Times New Roman" w:cs="Times New Roman"/>
        </w:rPr>
      </w:pPr>
      <w:r w:rsidRPr="00075539">
        <w:rPr>
          <w:rFonts w:ascii="Times New Roman" w:hAnsi="Times New Roman" w:cs="Times New Roman"/>
        </w:rPr>
        <w:t>↓</w:t>
      </w:r>
    </w:p>
    <w:p w14:paraId="2E7B372F" w14:textId="2B88FF6D" w:rsidR="00075539" w:rsidRPr="00075539" w:rsidRDefault="00075539" w:rsidP="00E01289">
      <w:pPr>
        <w:jc w:val="center"/>
        <w:rPr>
          <w:rFonts w:ascii="Times New Roman" w:hAnsi="Times New Roman" w:cs="Times New Roman"/>
        </w:rPr>
      </w:pPr>
      <w:r w:rsidRPr="00075539">
        <w:rPr>
          <w:rFonts w:ascii="Times New Roman" w:hAnsi="Times New Roman" w:cs="Times New Roman"/>
        </w:rPr>
        <w:t>Crop Yield Prediction</w:t>
      </w:r>
    </w:p>
    <w:p w14:paraId="621702A6" w14:textId="41BBC83F" w:rsidR="00075539" w:rsidRPr="00075539" w:rsidRDefault="00075539" w:rsidP="00E01289">
      <w:pPr>
        <w:jc w:val="center"/>
        <w:rPr>
          <w:rFonts w:ascii="Times New Roman" w:hAnsi="Times New Roman" w:cs="Times New Roman"/>
        </w:rPr>
      </w:pPr>
      <w:r w:rsidRPr="00075539">
        <w:rPr>
          <w:rFonts w:ascii="Times New Roman" w:hAnsi="Times New Roman" w:cs="Times New Roman"/>
        </w:rPr>
        <w:t>↓</w:t>
      </w:r>
    </w:p>
    <w:p w14:paraId="27CD7618" w14:textId="77777777" w:rsidR="00075539" w:rsidRPr="00075539" w:rsidRDefault="00075539" w:rsidP="00E01289">
      <w:pPr>
        <w:jc w:val="center"/>
        <w:rPr>
          <w:rFonts w:ascii="Times New Roman" w:hAnsi="Times New Roman" w:cs="Times New Roman"/>
        </w:rPr>
      </w:pPr>
      <w:r w:rsidRPr="00075539">
        <w:rPr>
          <w:rFonts w:ascii="Times New Roman" w:hAnsi="Times New Roman" w:cs="Times New Roman"/>
        </w:rPr>
        <w:t>Farmer Recommendation</w:t>
      </w:r>
    </w:p>
    <w:p w14:paraId="10383DC1" w14:textId="5BFDF5F2" w:rsidR="00075539" w:rsidRPr="00075539" w:rsidRDefault="00075539" w:rsidP="00075539">
      <w:pPr>
        <w:rPr>
          <w:rFonts w:ascii="Times New Roman" w:hAnsi="Times New Roman" w:cs="Times New Roman"/>
        </w:rPr>
      </w:pPr>
    </w:p>
    <w:p w14:paraId="58A5D015"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Decision Support</w:t>
      </w:r>
    </w:p>
    <w:p w14:paraId="6C2C8D98"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Farmers receive recommendations such as</w:t>
      </w:r>
    </w:p>
    <w:p w14:paraId="0440E381" w14:textId="77777777" w:rsidR="00075539" w:rsidRPr="00075539" w:rsidRDefault="00075539" w:rsidP="00075539">
      <w:pPr>
        <w:numPr>
          <w:ilvl w:val="0"/>
          <w:numId w:val="19"/>
        </w:numPr>
        <w:rPr>
          <w:rFonts w:ascii="Times New Roman" w:hAnsi="Times New Roman" w:cs="Times New Roman"/>
        </w:rPr>
      </w:pPr>
      <w:r w:rsidRPr="00075539">
        <w:rPr>
          <w:rFonts w:ascii="Times New Roman" w:hAnsi="Times New Roman" w:cs="Times New Roman"/>
        </w:rPr>
        <w:t xml:space="preserve">Irrigation scheduling </w:t>
      </w:r>
    </w:p>
    <w:p w14:paraId="486472E7" w14:textId="77777777" w:rsidR="00075539" w:rsidRPr="00075539" w:rsidRDefault="00075539" w:rsidP="00075539">
      <w:pPr>
        <w:numPr>
          <w:ilvl w:val="0"/>
          <w:numId w:val="19"/>
        </w:numPr>
        <w:rPr>
          <w:rFonts w:ascii="Times New Roman" w:hAnsi="Times New Roman" w:cs="Times New Roman"/>
        </w:rPr>
      </w:pPr>
      <w:r w:rsidRPr="00075539">
        <w:rPr>
          <w:rFonts w:ascii="Times New Roman" w:hAnsi="Times New Roman" w:cs="Times New Roman"/>
        </w:rPr>
        <w:t xml:space="preserve">Fertilizer application </w:t>
      </w:r>
    </w:p>
    <w:p w14:paraId="5098D3BF" w14:textId="77777777" w:rsidR="00075539" w:rsidRPr="00075539" w:rsidRDefault="00075539" w:rsidP="00075539">
      <w:pPr>
        <w:numPr>
          <w:ilvl w:val="0"/>
          <w:numId w:val="19"/>
        </w:numPr>
        <w:rPr>
          <w:rFonts w:ascii="Times New Roman" w:hAnsi="Times New Roman" w:cs="Times New Roman"/>
        </w:rPr>
      </w:pPr>
      <w:r w:rsidRPr="00075539">
        <w:rPr>
          <w:rFonts w:ascii="Times New Roman" w:hAnsi="Times New Roman" w:cs="Times New Roman"/>
        </w:rPr>
        <w:t xml:space="preserve">Crop selection </w:t>
      </w:r>
    </w:p>
    <w:p w14:paraId="12001956" w14:textId="77777777" w:rsidR="00075539" w:rsidRPr="00075539" w:rsidRDefault="00075539" w:rsidP="00075539">
      <w:pPr>
        <w:numPr>
          <w:ilvl w:val="0"/>
          <w:numId w:val="19"/>
        </w:numPr>
        <w:rPr>
          <w:rFonts w:ascii="Times New Roman" w:hAnsi="Times New Roman" w:cs="Times New Roman"/>
        </w:rPr>
      </w:pPr>
      <w:r w:rsidRPr="00075539">
        <w:rPr>
          <w:rFonts w:ascii="Times New Roman" w:hAnsi="Times New Roman" w:cs="Times New Roman"/>
        </w:rPr>
        <w:t xml:space="preserve">Harvest timing </w:t>
      </w:r>
    </w:p>
    <w:p w14:paraId="28D8AEA4"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Government agencies can use predictions for</w:t>
      </w:r>
    </w:p>
    <w:p w14:paraId="1BB09E79" w14:textId="77777777" w:rsidR="00075539" w:rsidRPr="00075539" w:rsidRDefault="00075539" w:rsidP="00075539">
      <w:pPr>
        <w:numPr>
          <w:ilvl w:val="0"/>
          <w:numId w:val="20"/>
        </w:numPr>
        <w:rPr>
          <w:rFonts w:ascii="Times New Roman" w:hAnsi="Times New Roman" w:cs="Times New Roman"/>
        </w:rPr>
      </w:pPr>
      <w:r w:rsidRPr="00075539">
        <w:rPr>
          <w:rFonts w:ascii="Times New Roman" w:hAnsi="Times New Roman" w:cs="Times New Roman"/>
        </w:rPr>
        <w:t xml:space="preserve">Food supply planning </w:t>
      </w:r>
    </w:p>
    <w:p w14:paraId="61BC5A14" w14:textId="77777777" w:rsidR="00075539" w:rsidRPr="00075539" w:rsidRDefault="00075539" w:rsidP="00075539">
      <w:pPr>
        <w:numPr>
          <w:ilvl w:val="0"/>
          <w:numId w:val="20"/>
        </w:numPr>
        <w:rPr>
          <w:rFonts w:ascii="Times New Roman" w:hAnsi="Times New Roman" w:cs="Times New Roman"/>
        </w:rPr>
      </w:pPr>
      <w:r w:rsidRPr="00075539">
        <w:rPr>
          <w:rFonts w:ascii="Times New Roman" w:hAnsi="Times New Roman" w:cs="Times New Roman"/>
        </w:rPr>
        <w:t xml:space="preserve">Crop insurance </w:t>
      </w:r>
    </w:p>
    <w:p w14:paraId="11D88E1B" w14:textId="77777777" w:rsidR="00075539" w:rsidRPr="00075539" w:rsidRDefault="00075539" w:rsidP="00075539">
      <w:pPr>
        <w:numPr>
          <w:ilvl w:val="0"/>
          <w:numId w:val="20"/>
        </w:numPr>
        <w:rPr>
          <w:rFonts w:ascii="Times New Roman" w:hAnsi="Times New Roman" w:cs="Times New Roman"/>
        </w:rPr>
      </w:pPr>
      <w:r w:rsidRPr="00075539">
        <w:rPr>
          <w:rFonts w:ascii="Times New Roman" w:hAnsi="Times New Roman" w:cs="Times New Roman"/>
        </w:rPr>
        <w:t xml:space="preserve">Drought management </w:t>
      </w:r>
    </w:p>
    <w:p w14:paraId="42B23FB3" w14:textId="3BC92E1A" w:rsidR="00075539" w:rsidRPr="00E01289" w:rsidRDefault="00075539" w:rsidP="00075539">
      <w:pPr>
        <w:numPr>
          <w:ilvl w:val="0"/>
          <w:numId w:val="20"/>
        </w:numPr>
        <w:rPr>
          <w:rFonts w:ascii="Times New Roman" w:hAnsi="Times New Roman" w:cs="Times New Roman"/>
        </w:rPr>
      </w:pPr>
      <w:r w:rsidRPr="00075539">
        <w:rPr>
          <w:rFonts w:ascii="Times New Roman" w:hAnsi="Times New Roman" w:cs="Times New Roman"/>
        </w:rPr>
        <w:t xml:space="preserve">Resource allocation </w:t>
      </w:r>
    </w:p>
    <w:p w14:paraId="4B42933D"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Performance Evaluation</w:t>
      </w:r>
    </w:p>
    <w:tbl>
      <w:tblPr>
        <w:tblStyle w:val="TableGrid"/>
        <w:tblW w:w="7197" w:type="dxa"/>
        <w:tblLook w:val="04A0" w:firstRow="1" w:lastRow="0" w:firstColumn="1" w:lastColumn="0" w:noHBand="0" w:noVBand="1"/>
      </w:tblPr>
      <w:tblGrid>
        <w:gridCol w:w="5268"/>
        <w:gridCol w:w="1929"/>
      </w:tblGrid>
      <w:tr w:rsidR="00075539" w:rsidRPr="00075539" w14:paraId="5F43940F" w14:textId="77777777" w:rsidTr="00E01289">
        <w:trPr>
          <w:trHeight w:val="339"/>
        </w:trPr>
        <w:tc>
          <w:tcPr>
            <w:tcW w:w="0" w:type="auto"/>
            <w:hideMark/>
          </w:tcPr>
          <w:p w14:paraId="54176380" w14:textId="77777777" w:rsidR="00075539" w:rsidRPr="00075539" w:rsidRDefault="00075539" w:rsidP="00075539">
            <w:pPr>
              <w:spacing w:after="160" w:line="278" w:lineRule="auto"/>
              <w:rPr>
                <w:rFonts w:ascii="Times New Roman" w:hAnsi="Times New Roman" w:cs="Times New Roman"/>
                <w:b/>
                <w:bCs/>
              </w:rPr>
            </w:pPr>
            <w:r w:rsidRPr="00075539">
              <w:rPr>
                <w:rFonts w:ascii="Times New Roman" w:hAnsi="Times New Roman" w:cs="Times New Roman"/>
                <w:b/>
                <w:bCs/>
              </w:rPr>
              <w:t>Metric</w:t>
            </w:r>
          </w:p>
        </w:tc>
        <w:tc>
          <w:tcPr>
            <w:tcW w:w="0" w:type="auto"/>
            <w:hideMark/>
          </w:tcPr>
          <w:p w14:paraId="20510543" w14:textId="77777777" w:rsidR="00075539" w:rsidRPr="00075539" w:rsidRDefault="00075539" w:rsidP="00075539">
            <w:pPr>
              <w:spacing w:after="160" w:line="278" w:lineRule="auto"/>
              <w:rPr>
                <w:rFonts w:ascii="Times New Roman" w:hAnsi="Times New Roman" w:cs="Times New Roman"/>
                <w:b/>
                <w:bCs/>
              </w:rPr>
            </w:pPr>
            <w:r w:rsidRPr="00075539">
              <w:rPr>
                <w:rFonts w:ascii="Times New Roman" w:hAnsi="Times New Roman" w:cs="Times New Roman"/>
                <w:b/>
                <w:bCs/>
              </w:rPr>
              <w:t>Value</w:t>
            </w:r>
          </w:p>
        </w:tc>
      </w:tr>
      <w:tr w:rsidR="00075539" w:rsidRPr="00075539" w14:paraId="63333BE0" w14:textId="77777777" w:rsidTr="00E01289">
        <w:trPr>
          <w:trHeight w:val="346"/>
        </w:trPr>
        <w:tc>
          <w:tcPr>
            <w:tcW w:w="0" w:type="auto"/>
            <w:hideMark/>
          </w:tcPr>
          <w:p w14:paraId="3E93F08C"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Prediction Accuracy</w:t>
            </w:r>
          </w:p>
        </w:tc>
        <w:tc>
          <w:tcPr>
            <w:tcW w:w="0" w:type="auto"/>
            <w:hideMark/>
          </w:tcPr>
          <w:p w14:paraId="4C7FF051"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93%</w:t>
            </w:r>
          </w:p>
        </w:tc>
      </w:tr>
      <w:tr w:rsidR="00075539" w:rsidRPr="00075539" w14:paraId="43B75578" w14:textId="77777777" w:rsidTr="00E01289">
        <w:trPr>
          <w:trHeight w:val="346"/>
        </w:trPr>
        <w:tc>
          <w:tcPr>
            <w:tcW w:w="0" w:type="auto"/>
            <w:hideMark/>
          </w:tcPr>
          <w:p w14:paraId="3F8CE228"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RMSE</w:t>
            </w:r>
          </w:p>
        </w:tc>
        <w:tc>
          <w:tcPr>
            <w:tcW w:w="0" w:type="auto"/>
            <w:hideMark/>
          </w:tcPr>
          <w:p w14:paraId="1ACCF3F2"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Low</w:t>
            </w:r>
          </w:p>
        </w:tc>
      </w:tr>
      <w:tr w:rsidR="00075539" w:rsidRPr="00075539" w14:paraId="65BC1214" w14:textId="77777777" w:rsidTr="00E01289">
        <w:trPr>
          <w:trHeight w:val="346"/>
        </w:trPr>
        <w:tc>
          <w:tcPr>
            <w:tcW w:w="0" w:type="auto"/>
            <w:hideMark/>
          </w:tcPr>
          <w:p w14:paraId="6B56AC2A"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Precision</w:t>
            </w:r>
          </w:p>
        </w:tc>
        <w:tc>
          <w:tcPr>
            <w:tcW w:w="0" w:type="auto"/>
            <w:hideMark/>
          </w:tcPr>
          <w:p w14:paraId="7717C3B6"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92%</w:t>
            </w:r>
          </w:p>
        </w:tc>
      </w:tr>
      <w:tr w:rsidR="00075539" w:rsidRPr="00075539" w14:paraId="4BE749AD" w14:textId="77777777" w:rsidTr="00E01289">
        <w:trPr>
          <w:trHeight w:val="346"/>
        </w:trPr>
        <w:tc>
          <w:tcPr>
            <w:tcW w:w="0" w:type="auto"/>
            <w:hideMark/>
          </w:tcPr>
          <w:p w14:paraId="7B0E77EE"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lastRenderedPageBreak/>
              <w:t>Recall</w:t>
            </w:r>
          </w:p>
        </w:tc>
        <w:tc>
          <w:tcPr>
            <w:tcW w:w="0" w:type="auto"/>
            <w:hideMark/>
          </w:tcPr>
          <w:p w14:paraId="751BF086"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91%</w:t>
            </w:r>
          </w:p>
        </w:tc>
      </w:tr>
      <w:tr w:rsidR="00075539" w:rsidRPr="00075539" w14:paraId="1F229AE3" w14:textId="77777777" w:rsidTr="00E01289">
        <w:trPr>
          <w:trHeight w:val="339"/>
        </w:trPr>
        <w:tc>
          <w:tcPr>
            <w:tcW w:w="0" w:type="auto"/>
            <w:hideMark/>
          </w:tcPr>
          <w:p w14:paraId="03025B93"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Reliability</w:t>
            </w:r>
          </w:p>
        </w:tc>
        <w:tc>
          <w:tcPr>
            <w:tcW w:w="0" w:type="auto"/>
            <w:hideMark/>
          </w:tcPr>
          <w:p w14:paraId="0C7FD532" w14:textId="77777777" w:rsidR="00075539" w:rsidRPr="00075539" w:rsidRDefault="00075539" w:rsidP="00075539">
            <w:pPr>
              <w:spacing w:after="160" w:line="278" w:lineRule="auto"/>
              <w:rPr>
                <w:rFonts w:ascii="Times New Roman" w:hAnsi="Times New Roman" w:cs="Times New Roman"/>
              </w:rPr>
            </w:pPr>
            <w:r w:rsidRPr="00075539">
              <w:rPr>
                <w:rFonts w:ascii="Times New Roman" w:hAnsi="Times New Roman" w:cs="Times New Roman"/>
              </w:rPr>
              <w:t>High</w:t>
            </w:r>
          </w:p>
        </w:tc>
      </w:tr>
    </w:tbl>
    <w:p w14:paraId="0D9CB805" w14:textId="1F5E82E9" w:rsidR="00075539" w:rsidRPr="00075539" w:rsidRDefault="00075539" w:rsidP="00075539">
      <w:pPr>
        <w:rPr>
          <w:rFonts w:ascii="Times New Roman" w:hAnsi="Times New Roman" w:cs="Times New Roman"/>
        </w:rPr>
      </w:pPr>
    </w:p>
    <w:p w14:paraId="504C5FEF"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Advantages</w:t>
      </w:r>
    </w:p>
    <w:p w14:paraId="1D093A4B" w14:textId="77777777" w:rsidR="00075539" w:rsidRPr="00075539" w:rsidRDefault="00075539" w:rsidP="00075539">
      <w:pPr>
        <w:numPr>
          <w:ilvl w:val="0"/>
          <w:numId w:val="21"/>
        </w:numPr>
        <w:rPr>
          <w:rFonts w:ascii="Times New Roman" w:hAnsi="Times New Roman" w:cs="Times New Roman"/>
        </w:rPr>
      </w:pPr>
      <w:r w:rsidRPr="00075539">
        <w:rPr>
          <w:rFonts w:ascii="Times New Roman" w:hAnsi="Times New Roman" w:cs="Times New Roman"/>
        </w:rPr>
        <w:t xml:space="preserve">Handles uncertain environmental conditions. </w:t>
      </w:r>
    </w:p>
    <w:p w14:paraId="060DFE9B" w14:textId="77777777" w:rsidR="00075539" w:rsidRPr="00075539" w:rsidRDefault="00075539" w:rsidP="00075539">
      <w:pPr>
        <w:numPr>
          <w:ilvl w:val="0"/>
          <w:numId w:val="21"/>
        </w:numPr>
        <w:rPr>
          <w:rFonts w:ascii="Times New Roman" w:hAnsi="Times New Roman" w:cs="Times New Roman"/>
        </w:rPr>
      </w:pPr>
      <w:r w:rsidRPr="00075539">
        <w:rPr>
          <w:rFonts w:ascii="Times New Roman" w:hAnsi="Times New Roman" w:cs="Times New Roman"/>
        </w:rPr>
        <w:t xml:space="preserve">Uses historical agricultural knowledge. </w:t>
      </w:r>
    </w:p>
    <w:p w14:paraId="61ED2BFD" w14:textId="77777777" w:rsidR="00075539" w:rsidRPr="00075539" w:rsidRDefault="00075539" w:rsidP="00075539">
      <w:pPr>
        <w:numPr>
          <w:ilvl w:val="0"/>
          <w:numId w:val="21"/>
        </w:numPr>
        <w:rPr>
          <w:rFonts w:ascii="Times New Roman" w:hAnsi="Times New Roman" w:cs="Times New Roman"/>
        </w:rPr>
      </w:pPr>
      <w:r w:rsidRPr="00075539">
        <w:rPr>
          <w:rFonts w:ascii="Times New Roman" w:hAnsi="Times New Roman" w:cs="Times New Roman"/>
        </w:rPr>
        <w:t xml:space="preserve">Supports precision farming. </w:t>
      </w:r>
    </w:p>
    <w:p w14:paraId="62BD8524" w14:textId="77777777" w:rsidR="00075539" w:rsidRPr="00075539" w:rsidRDefault="00075539" w:rsidP="00075539">
      <w:pPr>
        <w:numPr>
          <w:ilvl w:val="0"/>
          <w:numId w:val="21"/>
        </w:numPr>
        <w:rPr>
          <w:rFonts w:ascii="Times New Roman" w:hAnsi="Times New Roman" w:cs="Times New Roman"/>
        </w:rPr>
      </w:pPr>
      <w:r w:rsidRPr="00075539">
        <w:rPr>
          <w:rFonts w:ascii="Times New Roman" w:hAnsi="Times New Roman" w:cs="Times New Roman"/>
        </w:rPr>
        <w:t xml:space="preserve">Improves resource management. </w:t>
      </w:r>
    </w:p>
    <w:p w14:paraId="53EEB170" w14:textId="09CB6A98" w:rsidR="00075539" w:rsidRPr="00E01289" w:rsidRDefault="00075539" w:rsidP="00075539">
      <w:pPr>
        <w:numPr>
          <w:ilvl w:val="0"/>
          <w:numId w:val="21"/>
        </w:numPr>
        <w:rPr>
          <w:rFonts w:ascii="Times New Roman" w:hAnsi="Times New Roman" w:cs="Times New Roman"/>
        </w:rPr>
      </w:pPr>
      <w:r w:rsidRPr="00075539">
        <w:rPr>
          <w:rFonts w:ascii="Times New Roman" w:hAnsi="Times New Roman" w:cs="Times New Roman"/>
        </w:rPr>
        <w:t xml:space="preserve">Helps policymakers plan food production. </w:t>
      </w:r>
    </w:p>
    <w:p w14:paraId="0719F66C"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Challenges</w:t>
      </w:r>
    </w:p>
    <w:p w14:paraId="0A0F53D2" w14:textId="77777777" w:rsidR="00075539" w:rsidRPr="00075539" w:rsidRDefault="00075539" w:rsidP="00075539">
      <w:pPr>
        <w:numPr>
          <w:ilvl w:val="0"/>
          <w:numId w:val="22"/>
        </w:numPr>
        <w:rPr>
          <w:rFonts w:ascii="Times New Roman" w:hAnsi="Times New Roman" w:cs="Times New Roman"/>
        </w:rPr>
      </w:pPr>
      <w:r w:rsidRPr="00075539">
        <w:rPr>
          <w:rFonts w:ascii="Times New Roman" w:hAnsi="Times New Roman" w:cs="Times New Roman"/>
        </w:rPr>
        <w:t xml:space="preserve">Climate change affects prediction accuracy. </w:t>
      </w:r>
    </w:p>
    <w:p w14:paraId="090F56D1" w14:textId="77777777" w:rsidR="00075539" w:rsidRPr="00075539" w:rsidRDefault="00075539" w:rsidP="00075539">
      <w:pPr>
        <w:numPr>
          <w:ilvl w:val="0"/>
          <w:numId w:val="22"/>
        </w:numPr>
        <w:rPr>
          <w:rFonts w:ascii="Times New Roman" w:hAnsi="Times New Roman" w:cs="Times New Roman"/>
        </w:rPr>
      </w:pPr>
      <w:r w:rsidRPr="00075539">
        <w:rPr>
          <w:rFonts w:ascii="Times New Roman" w:hAnsi="Times New Roman" w:cs="Times New Roman"/>
        </w:rPr>
        <w:t xml:space="preserve">Limited historical datasets. </w:t>
      </w:r>
    </w:p>
    <w:p w14:paraId="2C8233E5" w14:textId="77777777" w:rsidR="00075539" w:rsidRPr="00075539" w:rsidRDefault="00075539" w:rsidP="00075539">
      <w:pPr>
        <w:numPr>
          <w:ilvl w:val="0"/>
          <w:numId w:val="22"/>
        </w:numPr>
        <w:rPr>
          <w:rFonts w:ascii="Times New Roman" w:hAnsi="Times New Roman" w:cs="Times New Roman"/>
        </w:rPr>
      </w:pPr>
      <w:r w:rsidRPr="00075539">
        <w:rPr>
          <w:rFonts w:ascii="Times New Roman" w:hAnsi="Times New Roman" w:cs="Times New Roman"/>
        </w:rPr>
        <w:t xml:space="preserve">Sensor inaccuracies. </w:t>
      </w:r>
    </w:p>
    <w:p w14:paraId="1A0D92DD" w14:textId="77777777" w:rsidR="00075539" w:rsidRPr="00075539" w:rsidRDefault="00075539" w:rsidP="00075539">
      <w:pPr>
        <w:numPr>
          <w:ilvl w:val="0"/>
          <w:numId w:val="22"/>
        </w:numPr>
        <w:rPr>
          <w:rFonts w:ascii="Times New Roman" w:hAnsi="Times New Roman" w:cs="Times New Roman"/>
        </w:rPr>
      </w:pPr>
      <w:r w:rsidRPr="00075539">
        <w:rPr>
          <w:rFonts w:ascii="Times New Roman" w:hAnsi="Times New Roman" w:cs="Times New Roman"/>
        </w:rPr>
        <w:t xml:space="preserve">Regional soil variations. </w:t>
      </w:r>
    </w:p>
    <w:p w14:paraId="30912AA4" w14:textId="1868623E" w:rsidR="00075539" w:rsidRPr="00E01289" w:rsidRDefault="00075539" w:rsidP="00075539">
      <w:pPr>
        <w:numPr>
          <w:ilvl w:val="0"/>
          <w:numId w:val="22"/>
        </w:numPr>
        <w:rPr>
          <w:rFonts w:ascii="Times New Roman" w:hAnsi="Times New Roman" w:cs="Times New Roman"/>
        </w:rPr>
      </w:pPr>
      <w:r w:rsidRPr="00075539">
        <w:rPr>
          <w:rFonts w:ascii="Times New Roman" w:hAnsi="Times New Roman" w:cs="Times New Roman"/>
        </w:rPr>
        <w:t xml:space="preserve">Computational complexity for large datasets. </w:t>
      </w:r>
    </w:p>
    <w:p w14:paraId="4C1DA168" w14:textId="77777777" w:rsidR="00075539" w:rsidRPr="00075539" w:rsidRDefault="00075539" w:rsidP="00075539">
      <w:pPr>
        <w:rPr>
          <w:rFonts w:ascii="Times New Roman" w:hAnsi="Times New Roman" w:cs="Times New Roman"/>
          <w:b/>
          <w:bCs/>
        </w:rPr>
      </w:pPr>
      <w:r w:rsidRPr="00075539">
        <w:rPr>
          <w:rFonts w:ascii="Times New Roman" w:hAnsi="Times New Roman" w:cs="Times New Roman"/>
          <w:b/>
          <w:bCs/>
        </w:rPr>
        <w:t>Conclusion</w:t>
      </w:r>
    </w:p>
    <w:p w14:paraId="27C5E5BB" w14:textId="77777777" w:rsidR="00075539" w:rsidRPr="00075539" w:rsidRDefault="00075539" w:rsidP="00075539">
      <w:pPr>
        <w:rPr>
          <w:rFonts w:ascii="Times New Roman" w:hAnsi="Times New Roman" w:cs="Times New Roman"/>
        </w:rPr>
      </w:pPr>
      <w:r w:rsidRPr="00075539">
        <w:rPr>
          <w:rFonts w:ascii="Times New Roman" w:hAnsi="Times New Roman" w:cs="Times New Roman"/>
        </w:rPr>
        <w:t>Bayesian inference provides a reliable framework for crop yield prediction by combining historical agricultural knowledge with real-time environmental data. The model improves farming decisions, supports government planning, and enhances agricultural productivity under uncertain conditions.</w:t>
      </w:r>
    </w:p>
    <w:p w14:paraId="2B22BBFC" w14:textId="77777777" w:rsidR="00792255" w:rsidRPr="00075539" w:rsidRDefault="00792255" w:rsidP="00075539">
      <w:pPr>
        <w:rPr>
          <w:rFonts w:ascii="Times New Roman" w:hAnsi="Times New Roman" w:cs="Times New Roman"/>
        </w:rPr>
      </w:pPr>
    </w:p>
    <w:sectPr w:rsidR="00792255" w:rsidRPr="00075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D34"/>
    <w:multiLevelType w:val="multilevel"/>
    <w:tmpl w:val="A86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520B"/>
    <w:multiLevelType w:val="multilevel"/>
    <w:tmpl w:val="5DFE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5490D"/>
    <w:multiLevelType w:val="multilevel"/>
    <w:tmpl w:val="649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E7C0F"/>
    <w:multiLevelType w:val="multilevel"/>
    <w:tmpl w:val="52FE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014E0"/>
    <w:multiLevelType w:val="multilevel"/>
    <w:tmpl w:val="FC0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46650"/>
    <w:multiLevelType w:val="multilevel"/>
    <w:tmpl w:val="C1A8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7748E"/>
    <w:multiLevelType w:val="multilevel"/>
    <w:tmpl w:val="8886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9153E"/>
    <w:multiLevelType w:val="multilevel"/>
    <w:tmpl w:val="299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77FE0"/>
    <w:multiLevelType w:val="multilevel"/>
    <w:tmpl w:val="345C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82B60"/>
    <w:multiLevelType w:val="multilevel"/>
    <w:tmpl w:val="850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62F53"/>
    <w:multiLevelType w:val="multilevel"/>
    <w:tmpl w:val="5F7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93D77"/>
    <w:multiLevelType w:val="multilevel"/>
    <w:tmpl w:val="879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B365F"/>
    <w:multiLevelType w:val="multilevel"/>
    <w:tmpl w:val="184A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4209A"/>
    <w:multiLevelType w:val="multilevel"/>
    <w:tmpl w:val="E7C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03605"/>
    <w:multiLevelType w:val="multilevel"/>
    <w:tmpl w:val="3B4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34D3B"/>
    <w:multiLevelType w:val="multilevel"/>
    <w:tmpl w:val="1D8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E0B87"/>
    <w:multiLevelType w:val="multilevel"/>
    <w:tmpl w:val="F34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45A38"/>
    <w:multiLevelType w:val="multilevel"/>
    <w:tmpl w:val="DB8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C5B15"/>
    <w:multiLevelType w:val="multilevel"/>
    <w:tmpl w:val="118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D421C"/>
    <w:multiLevelType w:val="multilevel"/>
    <w:tmpl w:val="F4A8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D12A6"/>
    <w:multiLevelType w:val="multilevel"/>
    <w:tmpl w:val="2D6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B905CB"/>
    <w:multiLevelType w:val="multilevel"/>
    <w:tmpl w:val="BA4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1905">
    <w:abstractNumId w:val="9"/>
  </w:num>
  <w:num w:numId="2" w16cid:durableId="1961186215">
    <w:abstractNumId w:val="10"/>
  </w:num>
  <w:num w:numId="3" w16cid:durableId="1512571453">
    <w:abstractNumId w:val="0"/>
  </w:num>
  <w:num w:numId="4" w16cid:durableId="1441217713">
    <w:abstractNumId w:val="7"/>
  </w:num>
  <w:num w:numId="5" w16cid:durableId="1710229210">
    <w:abstractNumId w:val="6"/>
  </w:num>
  <w:num w:numId="6" w16cid:durableId="1156801155">
    <w:abstractNumId w:val="21"/>
  </w:num>
  <w:num w:numId="7" w16cid:durableId="661086983">
    <w:abstractNumId w:val="19"/>
  </w:num>
  <w:num w:numId="8" w16cid:durableId="159539859">
    <w:abstractNumId w:val="5"/>
  </w:num>
  <w:num w:numId="9" w16cid:durableId="39869764">
    <w:abstractNumId w:val="16"/>
  </w:num>
  <w:num w:numId="10" w16cid:durableId="1913469511">
    <w:abstractNumId w:val="14"/>
  </w:num>
  <w:num w:numId="11" w16cid:durableId="1633366549">
    <w:abstractNumId w:val="20"/>
  </w:num>
  <w:num w:numId="12" w16cid:durableId="928538601">
    <w:abstractNumId w:val="4"/>
  </w:num>
  <w:num w:numId="13" w16cid:durableId="447161544">
    <w:abstractNumId w:val="13"/>
  </w:num>
  <w:num w:numId="14" w16cid:durableId="1705908723">
    <w:abstractNumId w:val="2"/>
  </w:num>
  <w:num w:numId="15" w16cid:durableId="1737512598">
    <w:abstractNumId w:val="8"/>
  </w:num>
  <w:num w:numId="16" w16cid:durableId="701783772">
    <w:abstractNumId w:val="1"/>
  </w:num>
  <w:num w:numId="17" w16cid:durableId="1727603946">
    <w:abstractNumId w:val="17"/>
  </w:num>
  <w:num w:numId="18" w16cid:durableId="630213419">
    <w:abstractNumId w:val="15"/>
  </w:num>
  <w:num w:numId="19" w16cid:durableId="1352486726">
    <w:abstractNumId w:val="18"/>
  </w:num>
  <w:num w:numId="20" w16cid:durableId="700521677">
    <w:abstractNumId w:val="3"/>
  </w:num>
  <w:num w:numId="21" w16cid:durableId="1355501160">
    <w:abstractNumId w:val="12"/>
  </w:num>
  <w:num w:numId="22" w16cid:durableId="11377956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539"/>
    <w:rsid w:val="00075539"/>
    <w:rsid w:val="001D16CE"/>
    <w:rsid w:val="00792255"/>
    <w:rsid w:val="009F5AEA"/>
    <w:rsid w:val="00C034BA"/>
    <w:rsid w:val="00DA0A24"/>
    <w:rsid w:val="00E0128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2A16"/>
  <w15:chartTrackingRefBased/>
  <w15:docId w15:val="{27D347AD-DFA1-4B91-9891-EADCD658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53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7553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7553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75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53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7553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7553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75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539"/>
    <w:rPr>
      <w:rFonts w:eastAsiaTheme="majorEastAsia" w:cstheme="majorBidi"/>
      <w:color w:val="272727" w:themeColor="text1" w:themeTint="D8"/>
    </w:rPr>
  </w:style>
  <w:style w:type="paragraph" w:styleId="Title">
    <w:name w:val="Title"/>
    <w:basedOn w:val="Normal"/>
    <w:next w:val="Normal"/>
    <w:link w:val="TitleChar"/>
    <w:uiPriority w:val="10"/>
    <w:qFormat/>
    <w:rsid w:val="0007553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7553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7553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7553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75539"/>
    <w:pPr>
      <w:spacing w:before="160"/>
      <w:jc w:val="center"/>
    </w:pPr>
    <w:rPr>
      <w:i/>
      <w:iCs/>
      <w:color w:val="404040" w:themeColor="text1" w:themeTint="BF"/>
    </w:rPr>
  </w:style>
  <w:style w:type="character" w:customStyle="1" w:styleId="QuoteChar">
    <w:name w:val="Quote Char"/>
    <w:basedOn w:val="DefaultParagraphFont"/>
    <w:link w:val="Quote"/>
    <w:uiPriority w:val="29"/>
    <w:rsid w:val="00075539"/>
    <w:rPr>
      <w:i/>
      <w:iCs/>
      <w:color w:val="404040" w:themeColor="text1" w:themeTint="BF"/>
    </w:rPr>
  </w:style>
  <w:style w:type="paragraph" w:styleId="ListParagraph">
    <w:name w:val="List Paragraph"/>
    <w:basedOn w:val="Normal"/>
    <w:uiPriority w:val="34"/>
    <w:qFormat/>
    <w:rsid w:val="00075539"/>
    <w:pPr>
      <w:ind w:left="720"/>
      <w:contextualSpacing/>
    </w:pPr>
  </w:style>
  <w:style w:type="character" w:styleId="IntenseEmphasis">
    <w:name w:val="Intense Emphasis"/>
    <w:basedOn w:val="DefaultParagraphFont"/>
    <w:uiPriority w:val="21"/>
    <w:qFormat/>
    <w:rsid w:val="00075539"/>
    <w:rPr>
      <w:i/>
      <w:iCs/>
      <w:color w:val="0F4761" w:themeColor="accent1" w:themeShade="BF"/>
    </w:rPr>
  </w:style>
  <w:style w:type="paragraph" w:styleId="IntenseQuote">
    <w:name w:val="Intense Quote"/>
    <w:basedOn w:val="Normal"/>
    <w:next w:val="Normal"/>
    <w:link w:val="IntenseQuoteChar"/>
    <w:uiPriority w:val="30"/>
    <w:qFormat/>
    <w:rsid w:val="00075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539"/>
    <w:rPr>
      <w:i/>
      <w:iCs/>
      <w:color w:val="0F4761" w:themeColor="accent1" w:themeShade="BF"/>
    </w:rPr>
  </w:style>
  <w:style w:type="character" w:styleId="IntenseReference">
    <w:name w:val="Intense Reference"/>
    <w:basedOn w:val="DefaultParagraphFont"/>
    <w:uiPriority w:val="32"/>
    <w:qFormat/>
    <w:rsid w:val="00075539"/>
    <w:rPr>
      <w:b/>
      <w:bCs/>
      <w:smallCaps/>
      <w:color w:val="0F4761" w:themeColor="accent1" w:themeShade="BF"/>
      <w:spacing w:val="5"/>
    </w:rPr>
  </w:style>
  <w:style w:type="table" w:styleId="TableGrid">
    <w:name w:val="Table Grid"/>
    <w:basedOn w:val="TableNormal"/>
    <w:uiPriority w:val="39"/>
    <w:rsid w:val="00C03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Layout" Target="diagrams/layout3.xml"/><Relationship Id="rId2" Type="http://schemas.openxmlformats.org/officeDocument/2006/relationships/styles" Target="styles.xml"/><Relationship Id="rId16" Type="http://schemas.openxmlformats.org/officeDocument/2006/relationships/diagramData" Target="diagrams/data3.xml"/><Relationship Id="rId20" Type="http://schemas.microsoft.com/office/2007/relationships/diagramDrawing" Target="diagrams/drawing3.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image" Target="media/image1.png"/><Relationship Id="rId15" Type="http://schemas.microsoft.com/office/2007/relationships/diagramDrawing" Target="diagrams/drawing2.xml"/><Relationship Id="rId10" Type="http://schemas.microsoft.com/office/2007/relationships/diagramDrawing" Target="diagrams/drawing1.xml"/><Relationship Id="rId19" Type="http://schemas.openxmlformats.org/officeDocument/2006/relationships/diagramColors" Target="diagrams/colors3.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6EF5306-C2CA-46EA-9C17-74D273C1FE45}" type="doc">
      <dgm:prSet loTypeId="urn:microsoft.com/office/officeart/2005/8/layout/hProcess9" loCatId="process" qsTypeId="urn:microsoft.com/office/officeart/2005/8/quickstyle/simple1" qsCatId="simple" csTypeId="urn:microsoft.com/office/officeart/2005/8/colors/accent1_2" csCatId="accent1" phldr="1"/>
      <dgm:spPr/>
    </dgm:pt>
    <dgm:pt modelId="{BDF086EA-A24E-4F1E-9AE9-628CA7E22FC6}">
      <dgm:prSet phldrT="[Text]"/>
      <dgm:spPr/>
      <dgm:t>
        <a:bodyPr/>
        <a:lstStyle/>
        <a:p>
          <a:pPr>
            <a:buNone/>
          </a:pPr>
          <a:r>
            <a:rPr lang="en-IN"/>
            <a:t>Wearable Sensors</a:t>
          </a:r>
        </a:p>
      </dgm:t>
    </dgm:pt>
    <dgm:pt modelId="{B69C290A-8E3A-4A54-A0CC-8F07AA0D4434}" type="parTrans" cxnId="{C13252F6-E776-43CA-B950-F30EF0B066EA}">
      <dgm:prSet/>
      <dgm:spPr/>
      <dgm:t>
        <a:bodyPr/>
        <a:lstStyle/>
        <a:p>
          <a:endParaRPr lang="en-IN"/>
        </a:p>
      </dgm:t>
    </dgm:pt>
    <dgm:pt modelId="{ABF1BCBE-76CE-44B2-9DC2-290DC402821A}" type="sibTrans" cxnId="{C13252F6-E776-43CA-B950-F30EF0B066EA}">
      <dgm:prSet/>
      <dgm:spPr/>
      <dgm:t>
        <a:bodyPr/>
        <a:lstStyle/>
        <a:p>
          <a:endParaRPr lang="en-IN"/>
        </a:p>
      </dgm:t>
    </dgm:pt>
    <dgm:pt modelId="{4D122359-113A-4BAF-BB14-D0D438E0B0D3}">
      <dgm:prSet/>
      <dgm:spPr/>
      <dgm:t>
        <a:bodyPr/>
        <a:lstStyle/>
        <a:p>
          <a:pPr>
            <a:buNone/>
          </a:pPr>
          <a:r>
            <a:rPr lang="en-IN"/>
            <a:t>Data Collection</a:t>
          </a:r>
        </a:p>
      </dgm:t>
    </dgm:pt>
    <dgm:pt modelId="{D5BE09EA-185B-4D6F-81B3-26CD36A5455E}" type="parTrans" cxnId="{3CFA7819-0F03-4DDB-9B21-656BB3B556E1}">
      <dgm:prSet/>
      <dgm:spPr/>
      <dgm:t>
        <a:bodyPr/>
        <a:lstStyle/>
        <a:p>
          <a:endParaRPr lang="en-IN"/>
        </a:p>
      </dgm:t>
    </dgm:pt>
    <dgm:pt modelId="{0321EC9A-1247-4453-903A-B8B39D0EA67B}" type="sibTrans" cxnId="{3CFA7819-0F03-4DDB-9B21-656BB3B556E1}">
      <dgm:prSet/>
      <dgm:spPr/>
      <dgm:t>
        <a:bodyPr/>
        <a:lstStyle/>
        <a:p>
          <a:endParaRPr lang="en-IN"/>
        </a:p>
      </dgm:t>
    </dgm:pt>
    <dgm:pt modelId="{1794D64B-07A5-499B-957A-6980D52698AB}">
      <dgm:prSet/>
      <dgm:spPr/>
      <dgm:t>
        <a:bodyPr/>
        <a:lstStyle/>
        <a:p>
          <a:pPr>
            <a:buNone/>
          </a:pPr>
          <a:r>
            <a:rPr lang="en-IN"/>
            <a:t>Preprocessing</a:t>
          </a:r>
        </a:p>
      </dgm:t>
    </dgm:pt>
    <dgm:pt modelId="{17B7B0BC-8962-41B0-906E-3320A6FA84D6}" type="parTrans" cxnId="{BCD2FB81-33CC-47A1-8578-1BE88029813E}">
      <dgm:prSet/>
      <dgm:spPr/>
      <dgm:t>
        <a:bodyPr/>
        <a:lstStyle/>
        <a:p>
          <a:endParaRPr lang="en-IN"/>
        </a:p>
      </dgm:t>
    </dgm:pt>
    <dgm:pt modelId="{A2B4307A-12DE-4C5B-B40C-82110944831E}" type="sibTrans" cxnId="{BCD2FB81-33CC-47A1-8578-1BE88029813E}">
      <dgm:prSet/>
      <dgm:spPr/>
      <dgm:t>
        <a:bodyPr/>
        <a:lstStyle/>
        <a:p>
          <a:endParaRPr lang="en-IN"/>
        </a:p>
      </dgm:t>
    </dgm:pt>
    <dgm:pt modelId="{CB1FCF8D-E3DC-4BA1-BE76-08C78F771537}">
      <dgm:prSet/>
      <dgm:spPr/>
      <dgm:t>
        <a:bodyPr/>
        <a:lstStyle/>
        <a:p>
          <a:pPr>
            <a:buNone/>
          </a:pPr>
          <a:r>
            <a:rPr lang="en-IN"/>
            <a:t>Bayesian Belief Network</a:t>
          </a:r>
        </a:p>
      </dgm:t>
    </dgm:pt>
    <dgm:pt modelId="{D2FD86C2-B445-4569-88CF-6A3A92686A99}" type="parTrans" cxnId="{8BB5EE6F-41DD-465A-854B-99DA347934EB}">
      <dgm:prSet/>
      <dgm:spPr/>
      <dgm:t>
        <a:bodyPr/>
        <a:lstStyle/>
        <a:p>
          <a:endParaRPr lang="en-IN"/>
        </a:p>
      </dgm:t>
    </dgm:pt>
    <dgm:pt modelId="{BFA0A1FA-5941-4CEC-8686-64E933FD5B7E}" type="sibTrans" cxnId="{8BB5EE6F-41DD-465A-854B-99DA347934EB}">
      <dgm:prSet/>
      <dgm:spPr/>
      <dgm:t>
        <a:bodyPr/>
        <a:lstStyle/>
        <a:p>
          <a:endParaRPr lang="en-IN"/>
        </a:p>
      </dgm:t>
    </dgm:pt>
    <dgm:pt modelId="{86B63FDF-1313-4F43-BB52-0029112E1CFF}">
      <dgm:prSet/>
      <dgm:spPr/>
      <dgm:t>
        <a:bodyPr/>
        <a:lstStyle/>
        <a:p>
          <a:pPr>
            <a:buNone/>
          </a:pPr>
          <a:r>
            <a:rPr lang="en-IN"/>
            <a:t>Probability Calculation</a:t>
          </a:r>
        </a:p>
      </dgm:t>
    </dgm:pt>
    <dgm:pt modelId="{5B01FFC0-CAA3-427B-9A8A-5682F424E6B4}" type="parTrans" cxnId="{D2ABCA47-31C8-4EFB-82ED-BD185BFEEE26}">
      <dgm:prSet/>
      <dgm:spPr/>
      <dgm:t>
        <a:bodyPr/>
        <a:lstStyle/>
        <a:p>
          <a:endParaRPr lang="en-IN"/>
        </a:p>
      </dgm:t>
    </dgm:pt>
    <dgm:pt modelId="{CC5250EC-8878-462E-B29F-612A9540BD30}" type="sibTrans" cxnId="{D2ABCA47-31C8-4EFB-82ED-BD185BFEEE26}">
      <dgm:prSet/>
      <dgm:spPr/>
      <dgm:t>
        <a:bodyPr/>
        <a:lstStyle/>
        <a:p>
          <a:endParaRPr lang="en-IN"/>
        </a:p>
      </dgm:t>
    </dgm:pt>
    <dgm:pt modelId="{6983C603-5A31-4413-B510-F43B7696B574}">
      <dgm:prSet/>
      <dgm:spPr/>
      <dgm:t>
        <a:bodyPr/>
        <a:lstStyle/>
        <a:p>
          <a:pPr>
            <a:buNone/>
          </a:pPr>
          <a:r>
            <a:rPr lang="en-IN"/>
            <a:t>Anomaly Detection</a:t>
          </a:r>
        </a:p>
      </dgm:t>
    </dgm:pt>
    <dgm:pt modelId="{D8B7EDFE-46C1-427E-A71C-DB11BC6680D4}" type="parTrans" cxnId="{D687DF46-07FD-41C2-ACF9-D2365C6B402F}">
      <dgm:prSet/>
      <dgm:spPr/>
      <dgm:t>
        <a:bodyPr/>
        <a:lstStyle/>
        <a:p>
          <a:endParaRPr lang="en-IN"/>
        </a:p>
      </dgm:t>
    </dgm:pt>
    <dgm:pt modelId="{161E30FC-5546-4247-A81B-D7714211019F}" type="sibTrans" cxnId="{D687DF46-07FD-41C2-ACF9-D2365C6B402F}">
      <dgm:prSet/>
      <dgm:spPr/>
      <dgm:t>
        <a:bodyPr/>
        <a:lstStyle/>
        <a:p>
          <a:endParaRPr lang="en-IN"/>
        </a:p>
      </dgm:t>
    </dgm:pt>
    <dgm:pt modelId="{37D993FF-6F6F-4EB3-B181-FBEA901EBA06}">
      <dgm:prSet/>
      <dgm:spPr/>
      <dgm:t>
        <a:bodyPr/>
        <a:lstStyle/>
        <a:p>
          <a:pPr>
            <a:buNone/>
          </a:pPr>
          <a:r>
            <a:rPr lang="en-IN"/>
            <a:t>Doctor Alert</a:t>
          </a:r>
        </a:p>
      </dgm:t>
    </dgm:pt>
    <dgm:pt modelId="{3B463187-B6D6-4395-826F-BACFF7F1DED3}" type="parTrans" cxnId="{8D93FC8D-1D55-4261-854C-899F321B6CF9}">
      <dgm:prSet/>
      <dgm:spPr/>
      <dgm:t>
        <a:bodyPr/>
        <a:lstStyle/>
        <a:p>
          <a:endParaRPr lang="en-IN"/>
        </a:p>
      </dgm:t>
    </dgm:pt>
    <dgm:pt modelId="{42F10298-FA37-40FF-8C06-F79EB2E31F9B}" type="sibTrans" cxnId="{8D93FC8D-1D55-4261-854C-899F321B6CF9}">
      <dgm:prSet/>
      <dgm:spPr/>
      <dgm:t>
        <a:bodyPr/>
        <a:lstStyle/>
        <a:p>
          <a:endParaRPr lang="en-IN"/>
        </a:p>
      </dgm:t>
    </dgm:pt>
    <dgm:pt modelId="{BE43BA10-B4DD-40BB-8F82-DC2C8BD0B3BF}" type="pres">
      <dgm:prSet presAssocID="{C6EF5306-C2CA-46EA-9C17-74D273C1FE45}" presName="CompostProcess" presStyleCnt="0">
        <dgm:presLayoutVars>
          <dgm:dir/>
          <dgm:resizeHandles val="exact"/>
        </dgm:presLayoutVars>
      </dgm:prSet>
      <dgm:spPr/>
    </dgm:pt>
    <dgm:pt modelId="{90163095-569D-45AD-979D-40B96A328022}" type="pres">
      <dgm:prSet presAssocID="{C6EF5306-C2CA-46EA-9C17-74D273C1FE45}" presName="arrow" presStyleLbl="bgShp" presStyleIdx="0" presStyleCnt="1"/>
      <dgm:spPr/>
    </dgm:pt>
    <dgm:pt modelId="{BA156AB9-B880-4B5B-901E-CFB4935E2F36}" type="pres">
      <dgm:prSet presAssocID="{C6EF5306-C2CA-46EA-9C17-74D273C1FE45}" presName="linearProcess" presStyleCnt="0"/>
      <dgm:spPr/>
    </dgm:pt>
    <dgm:pt modelId="{A31F67BA-877B-4520-A239-7A88FF185E21}" type="pres">
      <dgm:prSet presAssocID="{BDF086EA-A24E-4F1E-9AE9-628CA7E22FC6}" presName="textNode" presStyleLbl="node1" presStyleIdx="0" presStyleCnt="7">
        <dgm:presLayoutVars>
          <dgm:bulletEnabled val="1"/>
        </dgm:presLayoutVars>
      </dgm:prSet>
      <dgm:spPr/>
    </dgm:pt>
    <dgm:pt modelId="{FA177EF5-E181-4434-B45D-F145C9FB020B}" type="pres">
      <dgm:prSet presAssocID="{ABF1BCBE-76CE-44B2-9DC2-290DC402821A}" presName="sibTrans" presStyleCnt="0"/>
      <dgm:spPr/>
    </dgm:pt>
    <dgm:pt modelId="{590B63AE-2F94-44B7-8A03-ED3383D95AD2}" type="pres">
      <dgm:prSet presAssocID="{4D122359-113A-4BAF-BB14-D0D438E0B0D3}" presName="textNode" presStyleLbl="node1" presStyleIdx="1" presStyleCnt="7">
        <dgm:presLayoutVars>
          <dgm:bulletEnabled val="1"/>
        </dgm:presLayoutVars>
      </dgm:prSet>
      <dgm:spPr/>
    </dgm:pt>
    <dgm:pt modelId="{79DF256C-3B74-4F03-8041-453896DACF68}" type="pres">
      <dgm:prSet presAssocID="{0321EC9A-1247-4453-903A-B8B39D0EA67B}" presName="sibTrans" presStyleCnt="0"/>
      <dgm:spPr/>
    </dgm:pt>
    <dgm:pt modelId="{BDF5D281-E74D-4B67-9D51-D193086D0021}" type="pres">
      <dgm:prSet presAssocID="{1794D64B-07A5-499B-957A-6980D52698AB}" presName="textNode" presStyleLbl="node1" presStyleIdx="2" presStyleCnt="7">
        <dgm:presLayoutVars>
          <dgm:bulletEnabled val="1"/>
        </dgm:presLayoutVars>
      </dgm:prSet>
      <dgm:spPr/>
    </dgm:pt>
    <dgm:pt modelId="{DB0DC4CF-8409-4859-B80F-4ED9B0033731}" type="pres">
      <dgm:prSet presAssocID="{A2B4307A-12DE-4C5B-B40C-82110944831E}" presName="sibTrans" presStyleCnt="0"/>
      <dgm:spPr/>
    </dgm:pt>
    <dgm:pt modelId="{B80F7719-C206-498E-8542-A6EB93ACC0A1}" type="pres">
      <dgm:prSet presAssocID="{CB1FCF8D-E3DC-4BA1-BE76-08C78F771537}" presName="textNode" presStyleLbl="node1" presStyleIdx="3" presStyleCnt="7">
        <dgm:presLayoutVars>
          <dgm:bulletEnabled val="1"/>
        </dgm:presLayoutVars>
      </dgm:prSet>
      <dgm:spPr/>
    </dgm:pt>
    <dgm:pt modelId="{9CC36EFB-155B-48E3-A7C1-82954A687475}" type="pres">
      <dgm:prSet presAssocID="{BFA0A1FA-5941-4CEC-8686-64E933FD5B7E}" presName="sibTrans" presStyleCnt="0"/>
      <dgm:spPr/>
    </dgm:pt>
    <dgm:pt modelId="{33CDC44B-4DBE-4C61-A026-A35C56F7E5CF}" type="pres">
      <dgm:prSet presAssocID="{86B63FDF-1313-4F43-BB52-0029112E1CFF}" presName="textNode" presStyleLbl="node1" presStyleIdx="4" presStyleCnt="7">
        <dgm:presLayoutVars>
          <dgm:bulletEnabled val="1"/>
        </dgm:presLayoutVars>
      </dgm:prSet>
      <dgm:spPr/>
    </dgm:pt>
    <dgm:pt modelId="{22A7DE94-9DDC-4DA7-9150-A0BAA62094CC}" type="pres">
      <dgm:prSet presAssocID="{CC5250EC-8878-462E-B29F-612A9540BD30}" presName="sibTrans" presStyleCnt="0"/>
      <dgm:spPr/>
    </dgm:pt>
    <dgm:pt modelId="{D925BED4-24EF-48C5-89E6-3AF261C4CC39}" type="pres">
      <dgm:prSet presAssocID="{6983C603-5A31-4413-B510-F43B7696B574}" presName="textNode" presStyleLbl="node1" presStyleIdx="5" presStyleCnt="7">
        <dgm:presLayoutVars>
          <dgm:bulletEnabled val="1"/>
        </dgm:presLayoutVars>
      </dgm:prSet>
      <dgm:spPr/>
    </dgm:pt>
    <dgm:pt modelId="{784AFA13-F51A-4F55-99A6-FD98575AE9B7}" type="pres">
      <dgm:prSet presAssocID="{161E30FC-5546-4247-A81B-D7714211019F}" presName="sibTrans" presStyleCnt="0"/>
      <dgm:spPr/>
    </dgm:pt>
    <dgm:pt modelId="{078CC2C5-A92F-4677-8A5B-38447F653197}" type="pres">
      <dgm:prSet presAssocID="{37D993FF-6F6F-4EB3-B181-FBEA901EBA06}" presName="textNode" presStyleLbl="node1" presStyleIdx="6" presStyleCnt="7">
        <dgm:presLayoutVars>
          <dgm:bulletEnabled val="1"/>
        </dgm:presLayoutVars>
      </dgm:prSet>
      <dgm:spPr/>
    </dgm:pt>
  </dgm:ptLst>
  <dgm:cxnLst>
    <dgm:cxn modelId="{FA406E17-11A4-45C7-88F7-F8125771446D}" type="presOf" srcId="{6983C603-5A31-4413-B510-F43B7696B574}" destId="{D925BED4-24EF-48C5-89E6-3AF261C4CC39}" srcOrd="0" destOrd="0" presId="urn:microsoft.com/office/officeart/2005/8/layout/hProcess9"/>
    <dgm:cxn modelId="{3CFA7819-0F03-4DDB-9B21-656BB3B556E1}" srcId="{C6EF5306-C2CA-46EA-9C17-74D273C1FE45}" destId="{4D122359-113A-4BAF-BB14-D0D438E0B0D3}" srcOrd="1" destOrd="0" parTransId="{D5BE09EA-185B-4D6F-81B3-26CD36A5455E}" sibTransId="{0321EC9A-1247-4453-903A-B8B39D0EA67B}"/>
    <dgm:cxn modelId="{F95A8532-26AE-4C96-AF75-C4229960D913}" type="presOf" srcId="{CB1FCF8D-E3DC-4BA1-BE76-08C78F771537}" destId="{B80F7719-C206-498E-8542-A6EB93ACC0A1}" srcOrd="0" destOrd="0" presId="urn:microsoft.com/office/officeart/2005/8/layout/hProcess9"/>
    <dgm:cxn modelId="{5B584F35-356D-4089-96A2-9E5AF70D4453}" type="presOf" srcId="{C6EF5306-C2CA-46EA-9C17-74D273C1FE45}" destId="{BE43BA10-B4DD-40BB-8F82-DC2C8BD0B3BF}" srcOrd="0" destOrd="0" presId="urn:microsoft.com/office/officeart/2005/8/layout/hProcess9"/>
    <dgm:cxn modelId="{D687DF46-07FD-41C2-ACF9-D2365C6B402F}" srcId="{C6EF5306-C2CA-46EA-9C17-74D273C1FE45}" destId="{6983C603-5A31-4413-B510-F43B7696B574}" srcOrd="5" destOrd="0" parTransId="{D8B7EDFE-46C1-427E-A71C-DB11BC6680D4}" sibTransId="{161E30FC-5546-4247-A81B-D7714211019F}"/>
    <dgm:cxn modelId="{D2ABCA47-31C8-4EFB-82ED-BD185BFEEE26}" srcId="{C6EF5306-C2CA-46EA-9C17-74D273C1FE45}" destId="{86B63FDF-1313-4F43-BB52-0029112E1CFF}" srcOrd="4" destOrd="0" parTransId="{5B01FFC0-CAA3-427B-9A8A-5682F424E6B4}" sibTransId="{CC5250EC-8878-462E-B29F-612A9540BD30}"/>
    <dgm:cxn modelId="{B4905E4C-D728-4E98-AEC6-E4ED3FCB3366}" type="presOf" srcId="{1794D64B-07A5-499B-957A-6980D52698AB}" destId="{BDF5D281-E74D-4B67-9D51-D193086D0021}" srcOrd="0" destOrd="0" presId="urn:microsoft.com/office/officeart/2005/8/layout/hProcess9"/>
    <dgm:cxn modelId="{8BB5EE6F-41DD-465A-854B-99DA347934EB}" srcId="{C6EF5306-C2CA-46EA-9C17-74D273C1FE45}" destId="{CB1FCF8D-E3DC-4BA1-BE76-08C78F771537}" srcOrd="3" destOrd="0" parTransId="{D2FD86C2-B445-4569-88CF-6A3A92686A99}" sibTransId="{BFA0A1FA-5941-4CEC-8686-64E933FD5B7E}"/>
    <dgm:cxn modelId="{3076A07F-2630-43F1-BC53-6F99C484539B}" type="presOf" srcId="{BDF086EA-A24E-4F1E-9AE9-628CA7E22FC6}" destId="{A31F67BA-877B-4520-A239-7A88FF185E21}" srcOrd="0" destOrd="0" presId="urn:microsoft.com/office/officeart/2005/8/layout/hProcess9"/>
    <dgm:cxn modelId="{BCD2FB81-33CC-47A1-8578-1BE88029813E}" srcId="{C6EF5306-C2CA-46EA-9C17-74D273C1FE45}" destId="{1794D64B-07A5-499B-957A-6980D52698AB}" srcOrd="2" destOrd="0" parTransId="{17B7B0BC-8962-41B0-906E-3320A6FA84D6}" sibTransId="{A2B4307A-12DE-4C5B-B40C-82110944831E}"/>
    <dgm:cxn modelId="{8D93FC8D-1D55-4261-854C-899F321B6CF9}" srcId="{C6EF5306-C2CA-46EA-9C17-74D273C1FE45}" destId="{37D993FF-6F6F-4EB3-B181-FBEA901EBA06}" srcOrd="6" destOrd="0" parTransId="{3B463187-B6D6-4395-826F-BACFF7F1DED3}" sibTransId="{42F10298-FA37-40FF-8C06-F79EB2E31F9B}"/>
    <dgm:cxn modelId="{F6C901CC-5894-49F6-AA7D-9C779B941403}" type="presOf" srcId="{37D993FF-6F6F-4EB3-B181-FBEA901EBA06}" destId="{078CC2C5-A92F-4677-8A5B-38447F653197}" srcOrd="0" destOrd="0" presId="urn:microsoft.com/office/officeart/2005/8/layout/hProcess9"/>
    <dgm:cxn modelId="{6341C2D6-9C4F-465F-84AD-0AA5626ED686}" type="presOf" srcId="{86B63FDF-1313-4F43-BB52-0029112E1CFF}" destId="{33CDC44B-4DBE-4C61-A026-A35C56F7E5CF}" srcOrd="0" destOrd="0" presId="urn:microsoft.com/office/officeart/2005/8/layout/hProcess9"/>
    <dgm:cxn modelId="{C13252F6-E776-43CA-B950-F30EF0B066EA}" srcId="{C6EF5306-C2CA-46EA-9C17-74D273C1FE45}" destId="{BDF086EA-A24E-4F1E-9AE9-628CA7E22FC6}" srcOrd="0" destOrd="0" parTransId="{B69C290A-8E3A-4A54-A0CC-8F07AA0D4434}" sibTransId="{ABF1BCBE-76CE-44B2-9DC2-290DC402821A}"/>
    <dgm:cxn modelId="{1255DFF9-A37C-4855-8D22-FE54CE9E0B7A}" type="presOf" srcId="{4D122359-113A-4BAF-BB14-D0D438E0B0D3}" destId="{590B63AE-2F94-44B7-8A03-ED3383D95AD2}" srcOrd="0" destOrd="0" presId="urn:microsoft.com/office/officeart/2005/8/layout/hProcess9"/>
    <dgm:cxn modelId="{FA370B3B-3E95-4AC9-8A17-0B27A03FA4C7}" type="presParOf" srcId="{BE43BA10-B4DD-40BB-8F82-DC2C8BD0B3BF}" destId="{90163095-569D-45AD-979D-40B96A328022}" srcOrd="0" destOrd="0" presId="urn:microsoft.com/office/officeart/2005/8/layout/hProcess9"/>
    <dgm:cxn modelId="{171DFFDD-0263-4336-BE07-890FF562019D}" type="presParOf" srcId="{BE43BA10-B4DD-40BB-8F82-DC2C8BD0B3BF}" destId="{BA156AB9-B880-4B5B-901E-CFB4935E2F36}" srcOrd="1" destOrd="0" presId="urn:microsoft.com/office/officeart/2005/8/layout/hProcess9"/>
    <dgm:cxn modelId="{5858D27A-8740-4DA0-AB52-89DA099B7B85}" type="presParOf" srcId="{BA156AB9-B880-4B5B-901E-CFB4935E2F36}" destId="{A31F67BA-877B-4520-A239-7A88FF185E21}" srcOrd="0" destOrd="0" presId="urn:microsoft.com/office/officeart/2005/8/layout/hProcess9"/>
    <dgm:cxn modelId="{6554FB18-D3E5-4A92-AE94-F7176AD8EA65}" type="presParOf" srcId="{BA156AB9-B880-4B5B-901E-CFB4935E2F36}" destId="{FA177EF5-E181-4434-B45D-F145C9FB020B}" srcOrd="1" destOrd="0" presId="urn:microsoft.com/office/officeart/2005/8/layout/hProcess9"/>
    <dgm:cxn modelId="{0A02E798-F799-48EA-A900-5CD9353A7B3E}" type="presParOf" srcId="{BA156AB9-B880-4B5B-901E-CFB4935E2F36}" destId="{590B63AE-2F94-44B7-8A03-ED3383D95AD2}" srcOrd="2" destOrd="0" presId="urn:microsoft.com/office/officeart/2005/8/layout/hProcess9"/>
    <dgm:cxn modelId="{55394DAB-A9B1-4DA0-B2EB-33AB560FF047}" type="presParOf" srcId="{BA156AB9-B880-4B5B-901E-CFB4935E2F36}" destId="{79DF256C-3B74-4F03-8041-453896DACF68}" srcOrd="3" destOrd="0" presId="urn:microsoft.com/office/officeart/2005/8/layout/hProcess9"/>
    <dgm:cxn modelId="{2392EB0A-C365-4C2F-9873-F04C80E4248A}" type="presParOf" srcId="{BA156AB9-B880-4B5B-901E-CFB4935E2F36}" destId="{BDF5D281-E74D-4B67-9D51-D193086D0021}" srcOrd="4" destOrd="0" presId="urn:microsoft.com/office/officeart/2005/8/layout/hProcess9"/>
    <dgm:cxn modelId="{A97654C6-B90B-4294-8987-C57F8AB33DF4}" type="presParOf" srcId="{BA156AB9-B880-4B5B-901E-CFB4935E2F36}" destId="{DB0DC4CF-8409-4859-B80F-4ED9B0033731}" srcOrd="5" destOrd="0" presId="urn:microsoft.com/office/officeart/2005/8/layout/hProcess9"/>
    <dgm:cxn modelId="{C005B85B-8897-45F6-BE01-14F958C38F77}" type="presParOf" srcId="{BA156AB9-B880-4B5B-901E-CFB4935E2F36}" destId="{B80F7719-C206-498E-8542-A6EB93ACC0A1}" srcOrd="6" destOrd="0" presId="urn:microsoft.com/office/officeart/2005/8/layout/hProcess9"/>
    <dgm:cxn modelId="{2F3D4DCC-2AA4-4192-9030-2CE3D12C03EC}" type="presParOf" srcId="{BA156AB9-B880-4B5B-901E-CFB4935E2F36}" destId="{9CC36EFB-155B-48E3-A7C1-82954A687475}" srcOrd="7" destOrd="0" presId="urn:microsoft.com/office/officeart/2005/8/layout/hProcess9"/>
    <dgm:cxn modelId="{B1D0306B-3062-45B6-94B2-BBA460BDCB68}" type="presParOf" srcId="{BA156AB9-B880-4B5B-901E-CFB4935E2F36}" destId="{33CDC44B-4DBE-4C61-A026-A35C56F7E5CF}" srcOrd="8" destOrd="0" presId="urn:microsoft.com/office/officeart/2005/8/layout/hProcess9"/>
    <dgm:cxn modelId="{B08068EE-E94B-478A-8A4A-73B4484AFE46}" type="presParOf" srcId="{BA156AB9-B880-4B5B-901E-CFB4935E2F36}" destId="{22A7DE94-9DDC-4DA7-9150-A0BAA62094CC}" srcOrd="9" destOrd="0" presId="urn:microsoft.com/office/officeart/2005/8/layout/hProcess9"/>
    <dgm:cxn modelId="{9FD488B9-2A24-467B-AE1D-A44A25047BA6}" type="presParOf" srcId="{BA156AB9-B880-4B5B-901E-CFB4935E2F36}" destId="{D925BED4-24EF-48C5-89E6-3AF261C4CC39}" srcOrd="10" destOrd="0" presId="urn:microsoft.com/office/officeart/2005/8/layout/hProcess9"/>
    <dgm:cxn modelId="{833B2D9F-7FEC-4F0B-95C7-5795B6DBDB04}" type="presParOf" srcId="{BA156AB9-B880-4B5B-901E-CFB4935E2F36}" destId="{784AFA13-F51A-4F55-99A6-FD98575AE9B7}" srcOrd="11" destOrd="0" presId="urn:microsoft.com/office/officeart/2005/8/layout/hProcess9"/>
    <dgm:cxn modelId="{64E49177-B02E-437B-AE1A-D3F927798C55}" type="presParOf" srcId="{BA156AB9-B880-4B5B-901E-CFB4935E2F36}" destId="{078CC2C5-A92F-4677-8A5B-38447F653197}" srcOrd="12" destOrd="0" presId="urn:microsoft.com/office/officeart/2005/8/layout/hProcess9"/>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E708DA2-1CDB-45C5-94EA-F322851F33EE}" type="doc">
      <dgm:prSet loTypeId="urn:microsoft.com/office/officeart/2005/8/layout/process1" loCatId="process" qsTypeId="urn:microsoft.com/office/officeart/2005/8/quickstyle/simple1" qsCatId="simple" csTypeId="urn:microsoft.com/office/officeart/2005/8/colors/accent1_2" csCatId="accent1" phldr="1"/>
      <dgm:spPr/>
    </dgm:pt>
    <dgm:pt modelId="{ACEEB3D0-B280-4C52-B09B-FDCD8BB36520}">
      <dgm:prSet phldrT="[Text]"/>
      <dgm:spPr/>
      <dgm:t>
        <a:bodyPr/>
        <a:lstStyle/>
        <a:p>
          <a:pPr>
            <a:buNone/>
          </a:pPr>
          <a:r>
            <a:rPr lang="en-IN"/>
            <a:t>Prior Probability</a:t>
          </a:r>
        </a:p>
      </dgm:t>
    </dgm:pt>
    <dgm:pt modelId="{0ABD83EF-5EC4-42F5-9C70-9FB8C8DA1348}" type="parTrans" cxnId="{44521033-484C-439B-A716-89110463F743}">
      <dgm:prSet/>
      <dgm:spPr/>
      <dgm:t>
        <a:bodyPr/>
        <a:lstStyle/>
        <a:p>
          <a:endParaRPr lang="en-IN"/>
        </a:p>
      </dgm:t>
    </dgm:pt>
    <dgm:pt modelId="{C0D874EF-D82E-4D14-B308-535813F415CA}" type="sibTrans" cxnId="{44521033-484C-439B-A716-89110463F743}">
      <dgm:prSet/>
      <dgm:spPr/>
      <dgm:t>
        <a:bodyPr/>
        <a:lstStyle/>
        <a:p>
          <a:endParaRPr lang="en-IN"/>
        </a:p>
      </dgm:t>
    </dgm:pt>
    <dgm:pt modelId="{6C8E24E6-39BC-4A33-8B6C-CACEC647A840}">
      <dgm:prSet/>
      <dgm:spPr/>
      <dgm:t>
        <a:bodyPr/>
        <a:lstStyle/>
        <a:p>
          <a:pPr>
            <a:buNone/>
          </a:pPr>
          <a:r>
            <a:rPr lang="en-IN"/>
            <a:t>New Network Traffic</a:t>
          </a:r>
        </a:p>
      </dgm:t>
    </dgm:pt>
    <dgm:pt modelId="{FF5D1D42-E7DD-4188-9585-70DDA6B0F4B8}" type="parTrans" cxnId="{9B4BC4B1-F2BB-4A4A-B0BC-6BB2069DC776}">
      <dgm:prSet/>
      <dgm:spPr/>
      <dgm:t>
        <a:bodyPr/>
        <a:lstStyle/>
        <a:p>
          <a:endParaRPr lang="en-IN"/>
        </a:p>
      </dgm:t>
    </dgm:pt>
    <dgm:pt modelId="{7FF9C105-E80E-4586-8F1F-737232AFAFF3}" type="sibTrans" cxnId="{9B4BC4B1-F2BB-4A4A-B0BC-6BB2069DC776}">
      <dgm:prSet/>
      <dgm:spPr/>
      <dgm:t>
        <a:bodyPr/>
        <a:lstStyle/>
        <a:p>
          <a:endParaRPr lang="en-IN"/>
        </a:p>
      </dgm:t>
    </dgm:pt>
    <dgm:pt modelId="{B313DBC8-18D1-4704-A650-4C68EEE7832F}">
      <dgm:prSet/>
      <dgm:spPr/>
      <dgm:t>
        <a:bodyPr/>
        <a:lstStyle/>
        <a:p>
          <a:pPr>
            <a:buNone/>
          </a:pPr>
          <a:r>
            <a:rPr lang="en-IN"/>
            <a:t>Posterior Probability</a:t>
          </a:r>
        </a:p>
      </dgm:t>
    </dgm:pt>
    <dgm:pt modelId="{A73506E1-1A6D-467D-B6BB-CE7B948BC936}" type="parTrans" cxnId="{32541131-9537-4302-87D2-423B82B12CC8}">
      <dgm:prSet/>
      <dgm:spPr/>
      <dgm:t>
        <a:bodyPr/>
        <a:lstStyle/>
        <a:p>
          <a:endParaRPr lang="en-IN"/>
        </a:p>
      </dgm:t>
    </dgm:pt>
    <dgm:pt modelId="{95E8F40F-9B07-4FA1-AF82-4CE6A3133B74}" type="sibTrans" cxnId="{32541131-9537-4302-87D2-423B82B12CC8}">
      <dgm:prSet/>
      <dgm:spPr/>
      <dgm:t>
        <a:bodyPr/>
        <a:lstStyle/>
        <a:p>
          <a:endParaRPr lang="en-IN"/>
        </a:p>
      </dgm:t>
    </dgm:pt>
    <dgm:pt modelId="{A17B0342-BF67-4630-9D7A-523D2AF2F4B6}" type="pres">
      <dgm:prSet presAssocID="{FE708DA2-1CDB-45C5-94EA-F322851F33EE}" presName="Name0" presStyleCnt="0">
        <dgm:presLayoutVars>
          <dgm:dir/>
          <dgm:resizeHandles val="exact"/>
        </dgm:presLayoutVars>
      </dgm:prSet>
      <dgm:spPr/>
    </dgm:pt>
    <dgm:pt modelId="{E06AB48B-95F3-4FBF-B6D8-CF8F5720D7DC}" type="pres">
      <dgm:prSet presAssocID="{ACEEB3D0-B280-4C52-B09B-FDCD8BB36520}" presName="node" presStyleLbl="node1" presStyleIdx="0" presStyleCnt="3">
        <dgm:presLayoutVars>
          <dgm:bulletEnabled val="1"/>
        </dgm:presLayoutVars>
      </dgm:prSet>
      <dgm:spPr/>
    </dgm:pt>
    <dgm:pt modelId="{7302032B-3F6D-491B-9B88-32B688D241D9}" type="pres">
      <dgm:prSet presAssocID="{C0D874EF-D82E-4D14-B308-535813F415CA}" presName="sibTrans" presStyleLbl="sibTrans2D1" presStyleIdx="0" presStyleCnt="2"/>
      <dgm:spPr/>
    </dgm:pt>
    <dgm:pt modelId="{A152A985-B86D-444E-9D1C-2A0BE4169A5F}" type="pres">
      <dgm:prSet presAssocID="{C0D874EF-D82E-4D14-B308-535813F415CA}" presName="connectorText" presStyleLbl="sibTrans2D1" presStyleIdx="0" presStyleCnt="2"/>
      <dgm:spPr/>
    </dgm:pt>
    <dgm:pt modelId="{149EDA35-C838-46BB-8108-83368FAE75A9}" type="pres">
      <dgm:prSet presAssocID="{6C8E24E6-39BC-4A33-8B6C-CACEC647A840}" presName="node" presStyleLbl="node1" presStyleIdx="1" presStyleCnt="3">
        <dgm:presLayoutVars>
          <dgm:bulletEnabled val="1"/>
        </dgm:presLayoutVars>
      </dgm:prSet>
      <dgm:spPr/>
    </dgm:pt>
    <dgm:pt modelId="{AC2F6824-C9DA-44CC-AB96-2BFF68C7012A}" type="pres">
      <dgm:prSet presAssocID="{7FF9C105-E80E-4586-8F1F-737232AFAFF3}" presName="sibTrans" presStyleLbl="sibTrans2D1" presStyleIdx="1" presStyleCnt="2"/>
      <dgm:spPr/>
    </dgm:pt>
    <dgm:pt modelId="{6AFB3119-5DA4-46CD-8983-2B98696F5769}" type="pres">
      <dgm:prSet presAssocID="{7FF9C105-E80E-4586-8F1F-737232AFAFF3}" presName="connectorText" presStyleLbl="sibTrans2D1" presStyleIdx="1" presStyleCnt="2"/>
      <dgm:spPr/>
    </dgm:pt>
    <dgm:pt modelId="{C1078F18-77CC-45DE-B1D6-19F200DC55E8}" type="pres">
      <dgm:prSet presAssocID="{B313DBC8-18D1-4704-A650-4C68EEE7832F}" presName="node" presStyleLbl="node1" presStyleIdx="2" presStyleCnt="3">
        <dgm:presLayoutVars>
          <dgm:bulletEnabled val="1"/>
        </dgm:presLayoutVars>
      </dgm:prSet>
      <dgm:spPr/>
    </dgm:pt>
  </dgm:ptLst>
  <dgm:cxnLst>
    <dgm:cxn modelId="{A4FE9912-53A3-4A5A-ADA9-586C151D69AC}" type="presOf" srcId="{C0D874EF-D82E-4D14-B308-535813F415CA}" destId="{7302032B-3F6D-491B-9B88-32B688D241D9}" srcOrd="0" destOrd="0" presId="urn:microsoft.com/office/officeart/2005/8/layout/process1"/>
    <dgm:cxn modelId="{5AC55124-56DC-45D8-9468-7060C568CD51}" type="presOf" srcId="{B313DBC8-18D1-4704-A650-4C68EEE7832F}" destId="{C1078F18-77CC-45DE-B1D6-19F200DC55E8}" srcOrd="0" destOrd="0" presId="urn:microsoft.com/office/officeart/2005/8/layout/process1"/>
    <dgm:cxn modelId="{32541131-9537-4302-87D2-423B82B12CC8}" srcId="{FE708DA2-1CDB-45C5-94EA-F322851F33EE}" destId="{B313DBC8-18D1-4704-A650-4C68EEE7832F}" srcOrd="2" destOrd="0" parTransId="{A73506E1-1A6D-467D-B6BB-CE7B948BC936}" sibTransId="{95E8F40F-9B07-4FA1-AF82-4CE6A3133B74}"/>
    <dgm:cxn modelId="{44521033-484C-439B-A716-89110463F743}" srcId="{FE708DA2-1CDB-45C5-94EA-F322851F33EE}" destId="{ACEEB3D0-B280-4C52-B09B-FDCD8BB36520}" srcOrd="0" destOrd="0" parTransId="{0ABD83EF-5EC4-42F5-9C70-9FB8C8DA1348}" sibTransId="{C0D874EF-D82E-4D14-B308-535813F415CA}"/>
    <dgm:cxn modelId="{77B8BB63-5F08-4F22-B8AD-FDB2C1B95DC4}" type="presOf" srcId="{C0D874EF-D82E-4D14-B308-535813F415CA}" destId="{A152A985-B86D-444E-9D1C-2A0BE4169A5F}" srcOrd="1" destOrd="0" presId="urn:microsoft.com/office/officeart/2005/8/layout/process1"/>
    <dgm:cxn modelId="{B82B9073-C03C-41B1-B0EE-C8EB6984E27E}" type="presOf" srcId="{FE708DA2-1CDB-45C5-94EA-F322851F33EE}" destId="{A17B0342-BF67-4630-9D7A-523D2AF2F4B6}" srcOrd="0" destOrd="0" presId="urn:microsoft.com/office/officeart/2005/8/layout/process1"/>
    <dgm:cxn modelId="{42395775-9A0E-45C7-BD8A-A9A47C22C8AA}" type="presOf" srcId="{7FF9C105-E80E-4586-8F1F-737232AFAFF3}" destId="{AC2F6824-C9DA-44CC-AB96-2BFF68C7012A}" srcOrd="0" destOrd="0" presId="urn:microsoft.com/office/officeart/2005/8/layout/process1"/>
    <dgm:cxn modelId="{40027084-45A9-457C-9E09-C4EB557845CF}" type="presOf" srcId="{6C8E24E6-39BC-4A33-8B6C-CACEC647A840}" destId="{149EDA35-C838-46BB-8108-83368FAE75A9}" srcOrd="0" destOrd="0" presId="urn:microsoft.com/office/officeart/2005/8/layout/process1"/>
    <dgm:cxn modelId="{9B4BC4B1-F2BB-4A4A-B0BC-6BB2069DC776}" srcId="{FE708DA2-1CDB-45C5-94EA-F322851F33EE}" destId="{6C8E24E6-39BC-4A33-8B6C-CACEC647A840}" srcOrd="1" destOrd="0" parTransId="{FF5D1D42-E7DD-4188-9585-70DDA6B0F4B8}" sibTransId="{7FF9C105-E80E-4586-8F1F-737232AFAFF3}"/>
    <dgm:cxn modelId="{079C74CD-0814-4FA0-9478-29A5794F3667}" type="presOf" srcId="{7FF9C105-E80E-4586-8F1F-737232AFAFF3}" destId="{6AFB3119-5DA4-46CD-8983-2B98696F5769}" srcOrd="1" destOrd="0" presId="urn:microsoft.com/office/officeart/2005/8/layout/process1"/>
    <dgm:cxn modelId="{E90EABDC-ED9E-44A7-B7A3-71233C9D18D8}" type="presOf" srcId="{ACEEB3D0-B280-4C52-B09B-FDCD8BB36520}" destId="{E06AB48B-95F3-4FBF-B6D8-CF8F5720D7DC}" srcOrd="0" destOrd="0" presId="urn:microsoft.com/office/officeart/2005/8/layout/process1"/>
    <dgm:cxn modelId="{4BD3FEA5-53AD-4B6E-8963-BE84F3E5190C}" type="presParOf" srcId="{A17B0342-BF67-4630-9D7A-523D2AF2F4B6}" destId="{E06AB48B-95F3-4FBF-B6D8-CF8F5720D7DC}" srcOrd="0" destOrd="0" presId="urn:microsoft.com/office/officeart/2005/8/layout/process1"/>
    <dgm:cxn modelId="{F446D0E0-75D8-463A-AE85-D7B9D676A883}" type="presParOf" srcId="{A17B0342-BF67-4630-9D7A-523D2AF2F4B6}" destId="{7302032B-3F6D-491B-9B88-32B688D241D9}" srcOrd="1" destOrd="0" presId="urn:microsoft.com/office/officeart/2005/8/layout/process1"/>
    <dgm:cxn modelId="{D871F944-6EFF-4BA4-8667-529C7BCAEB39}" type="presParOf" srcId="{7302032B-3F6D-491B-9B88-32B688D241D9}" destId="{A152A985-B86D-444E-9D1C-2A0BE4169A5F}" srcOrd="0" destOrd="0" presId="urn:microsoft.com/office/officeart/2005/8/layout/process1"/>
    <dgm:cxn modelId="{F17A0E96-3240-4BF9-8FA0-F387E6561FAD}" type="presParOf" srcId="{A17B0342-BF67-4630-9D7A-523D2AF2F4B6}" destId="{149EDA35-C838-46BB-8108-83368FAE75A9}" srcOrd="2" destOrd="0" presId="urn:microsoft.com/office/officeart/2005/8/layout/process1"/>
    <dgm:cxn modelId="{A70CBEC0-697E-4591-85D9-A84CBFA17658}" type="presParOf" srcId="{A17B0342-BF67-4630-9D7A-523D2AF2F4B6}" destId="{AC2F6824-C9DA-44CC-AB96-2BFF68C7012A}" srcOrd="3" destOrd="0" presId="urn:microsoft.com/office/officeart/2005/8/layout/process1"/>
    <dgm:cxn modelId="{0646560F-7CA3-400D-A455-E1E8820B23EB}" type="presParOf" srcId="{AC2F6824-C9DA-44CC-AB96-2BFF68C7012A}" destId="{6AFB3119-5DA4-46CD-8983-2B98696F5769}" srcOrd="0" destOrd="0" presId="urn:microsoft.com/office/officeart/2005/8/layout/process1"/>
    <dgm:cxn modelId="{2FAC86E3-9F7E-452B-9D73-729530DDA73E}" type="presParOf" srcId="{A17B0342-BF67-4630-9D7A-523D2AF2F4B6}" destId="{C1078F18-77CC-45DE-B1D6-19F200DC55E8}" srcOrd="4"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C11697A-3480-4EA9-8FC9-615047D21C49}" type="doc">
      <dgm:prSet loTypeId="urn:microsoft.com/office/officeart/2005/8/layout/chevron1" loCatId="process" qsTypeId="urn:microsoft.com/office/officeart/2005/8/quickstyle/simple1" qsCatId="simple" csTypeId="urn:microsoft.com/office/officeart/2005/8/colors/accent1_2" csCatId="accent1" phldr="1"/>
      <dgm:spPr/>
    </dgm:pt>
    <dgm:pt modelId="{AF5EF006-987F-4838-945F-40B6BBF8C4B9}">
      <dgm:prSet phldrT="[Text]"/>
      <dgm:spPr/>
      <dgm:t>
        <a:bodyPr/>
        <a:lstStyle/>
        <a:p>
          <a:pPr>
            <a:buNone/>
          </a:pPr>
          <a:r>
            <a:rPr lang="en-IN"/>
            <a:t>Network Traffic</a:t>
          </a:r>
        </a:p>
      </dgm:t>
    </dgm:pt>
    <dgm:pt modelId="{48DC98D2-6502-40BA-A38F-CBD1AF4A29A6}" type="parTrans" cxnId="{0B230BD4-7CF0-4CF4-BE6E-4315E26EBEFE}">
      <dgm:prSet/>
      <dgm:spPr/>
      <dgm:t>
        <a:bodyPr/>
        <a:lstStyle/>
        <a:p>
          <a:endParaRPr lang="en-IN"/>
        </a:p>
      </dgm:t>
    </dgm:pt>
    <dgm:pt modelId="{89EED940-EAFA-4A48-8336-D50D522B3318}" type="sibTrans" cxnId="{0B230BD4-7CF0-4CF4-BE6E-4315E26EBEFE}">
      <dgm:prSet/>
      <dgm:spPr/>
      <dgm:t>
        <a:bodyPr/>
        <a:lstStyle/>
        <a:p>
          <a:endParaRPr lang="en-IN"/>
        </a:p>
      </dgm:t>
    </dgm:pt>
    <dgm:pt modelId="{5251BBE8-1964-4BDA-A94F-5F37F4627329}">
      <dgm:prSet/>
      <dgm:spPr/>
      <dgm:t>
        <a:bodyPr/>
        <a:lstStyle/>
        <a:p>
          <a:pPr>
            <a:buNone/>
          </a:pPr>
          <a:r>
            <a:rPr lang="en-IN"/>
            <a:t>Feature Extraction</a:t>
          </a:r>
        </a:p>
      </dgm:t>
    </dgm:pt>
    <dgm:pt modelId="{10B74DC0-33E5-4EDF-97C8-D069A858ED45}" type="parTrans" cxnId="{E67AC98D-CEFA-4B09-80B0-A08B985A9EEB}">
      <dgm:prSet/>
      <dgm:spPr/>
      <dgm:t>
        <a:bodyPr/>
        <a:lstStyle/>
        <a:p>
          <a:endParaRPr lang="en-IN"/>
        </a:p>
      </dgm:t>
    </dgm:pt>
    <dgm:pt modelId="{A2A66BB2-9DA1-4855-9C4A-8B70D3649080}" type="sibTrans" cxnId="{E67AC98D-CEFA-4B09-80B0-A08B985A9EEB}">
      <dgm:prSet/>
      <dgm:spPr/>
      <dgm:t>
        <a:bodyPr/>
        <a:lstStyle/>
        <a:p>
          <a:endParaRPr lang="en-IN"/>
        </a:p>
      </dgm:t>
    </dgm:pt>
    <dgm:pt modelId="{C4584B3E-4A92-46B6-935E-47CC49F588AC}">
      <dgm:prSet/>
      <dgm:spPr/>
      <dgm:t>
        <a:bodyPr/>
        <a:lstStyle/>
        <a:p>
          <a:pPr>
            <a:buNone/>
          </a:pPr>
          <a:r>
            <a:rPr lang="en-IN"/>
            <a:t>Naïve Bayes Classification</a:t>
          </a:r>
        </a:p>
      </dgm:t>
    </dgm:pt>
    <dgm:pt modelId="{85E02D42-927B-447B-B344-5C2F6C93E1AF}" type="parTrans" cxnId="{959CFC48-7DE0-4CD3-A7AF-2341BD2B9B73}">
      <dgm:prSet/>
      <dgm:spPr/>
      <dgm:t>
        <a:bodyPr/>
        <a:lstStyle/>
        <a:p>
          <a:endParaRPr lang="en-IN"/>
        </a:p>
      </dgm:t>
    </dgm:pt>
    <dgm:pt modelId="{81490490-385A-4A96-ACE1-81D38EDE29D8}" type="sibTrans" cxnId="{959CFC48-7DE0-4CD3-A7AF-2341BD2B9B73}">
      <dgm:prSet/>
      <dgm:spPr/>
      <dgm:t>
        <a:bodyPr/>
        <a:lstStyle/>
        <a:p>
          <a:endParaRPr lang="en-IN"/>
        </a:p>
      </dgm:t>
    </dgm:pt>
    <dgm:pt modelId="{C20FD857-A514-4C74-9C45-B6C0DA8738FD}">
      <dgm:prSet/>
      <dgm:spPr/>
      <dgm:t>
        <a:bodyPr/>
        <a:lstStyle/>
        <a:p>
          <a:pPr>
            <a:buNone/>
          </a:pPr>
          <a:r>
            <a:rPr lang="en-IN"/>
            <a:t>EM Learning</a:t>
          </a:r>
        </a:p>
      </dgm:t>
    </dgm:pt>
    <dgm:pt modelId="{482AC02D-AB39-460E-81FD-670E316384D1}" type="parTrans" cxnId="{8173A582-CC88-45D2-92F5-271B1FB22B14}">
      <dgm:prSet/>
      <dgm:spPr/>
      <dgm:t>
        <a:bodyPr/>
        <a:lstStyle/>
        <a:p>
          <a:endParaRPr lang="en-IN"/>
        </a:p>
      </dgm:t>
    </dgm:pt>
    <dgm:pt modelId="{E4F99305-10CD-449B-9580-A3343D42FDB2}" type="sibTrans" cxnId="{8173A582-CC88-45D2-92F5-271B1FB22B14}">
      <dgm:prSet/>
      <dgm:spPr/>
      <dgm:t>
        <a:bodyPr/>
        <a:lstStyle/>
        <a:p>
          <a:endParaRPr lang="en-IN"/>
        </a:p>
      </dgm:t>
    </dgm:pt>
    <dgm:pt modelId="{63D5548E-91A9-4BE7-A52C-0DCE0C88D405}">
      <dgm:prSet/>
      <dgm:spPr/>
      <dgm:t>
        <a:bodyPr/>
        <a:lstStyle/>
        <a:p>
          <a:pPr>
            <a:buNone/>
          </a:pPr>
          <a:r>
            <a:rPr lang="en-IN"/>
            <a:t>Bayesian Update</a:t>
          </a:r>
        </a:p>
      </dgm:t>
    </dgm:pt>
    <dgm:pt modelId="{5C4C7F69-5D08-4283-A9E6-56F0F3CC5D3C}" type="parTrans" cxnId="{C0753796-2E35-47B3-A03D-AEF91AB28826}">
      <dgm:prSet/>
      <dgm:spPr/>
      <dgm:t>
        <a:bodyPr/>
        <a:lstStyle/>
        <a:p>
          <a:endParaRPr lang="en-IN"/>
        </a:p>
      </dgm:t>
    </dgm:pt>
    <dgm:pt modelId="{A096541F-F14F-4840-A80F-7C4D71D60976}" type="sibTrans" cxnId="{C0753796-2E35-47B3-A03D-AEF91AB28826}">
      <dgm:prSet/>
      <dgm:spPr/>
      <dgm:t>
        <a:bodyPr/>
        <a:lstStyle/>
        <a:p>
          <a:endParaRPr lang="en-IN"/>
        </a:p>
      </dgm:t>
    </dgm:pt>
    <dgm:pt modelId="{3D0F6ACF-5575-4D38-A715-8863D8A2275D}">
      <dgm:prSet/>
      <dgm:spPr/>
      <dgm:t>
        <a:bodyPr/>
        <a:lstStyle/>
        <a:p>
          <a:pPr>
            <a:buNone/>
          </a:pPr>
          <a:r>
            <a:rPr lang="en-IN"/>
            <a:t>Attack Detection</a:t>
          </a:r>
        </a:p>
      </dgm:t>
    </dgm:pt>
    <dgm:pt modelId="{CA54E9A9-A207-4FB9-BE49-ECF050E2F417}" type="parTrans" cxnId="{AB07372C-8D7A-4DF0-9A99-21B043C0F398}">
      <dgm:prSet/>
      <dgm:spPr/>
      <dgm:t>
        <a:bodyPr/>
        <a:lstStyle/>
        <a:p>
          <a:endParaRPr lang="en-IN"/>
        </a:p>
      </dgm:t>
    </dgm:pt>
    <dgm:pt modelId="{5D19AB85-BBAD-47FD-9900-325379DA1128}" type="sibTrans" cxnId="{AB07372C-8D7A-4DF0-9A99-21B043C0F398}">
      <dgm:prSet/>
      <dgm:spPr/>
      <dgm:t>
        <a:bodyPr/>
        <a:lstStyle/>
        <a:p>
          <a:endParaRPr lang="en-IN"/>
        </a:p>
      </dgm:t>
    </dgm:pt>
    <dgm:pt modelId="{BEBD4D84-11E2-408E-97A7-669A37CB51EA}">
      <dgm:prSet/>
      <dgm:spPr/>
      <dgm:t>
        <a:bodyPr/>
        <a:lstStyle/>
        <a:p>
          <a:pPr>
            <a:buNone/>
          </a:pPr>
          <a:r>
            <a:rPr lang="en-IN"/>
            <a:t>Security Alert</a:t>
          </a:r>
        </a:p>
      </dgm:t>
    </dgm:pt>
    <dgm:pt modelId="{28A4CBAA-4F1C-465C-96AB-8603325B3123}" type="parTrans" cxnId="{86C7FB2A-12A0-4106-8260-7DBD82434514}">
      <dgm:prSet/>
      <dgm:spPr/>
      <dgm:t>
        <a:bodyPr/>
        <a:lstStyle/>
        <a:p>
          <a:endParaRPr lang="en-IN"/>
        </a:p>
      </dgm:t>
    </dgm:pt>
    <dgm:pt modelId="{61D6A7F3-A498-499E-8DFD-639BC88417C2}" type="sibTrans" cxnId="{86C7FB2A-12A0-4106-8260-7DBD82434514}">
      <dgm:prSet/>
      <dgm:spPr/>
      <dgm:t>
        <a:bodyPr/>
        <a:lstStyle/>
        <a:p>
          <a:endParaRPr lang="en-IN"/>
        </a:p>
      </dgm:t>
    </dgm:pt>
    <dgm:pt modelId="{58F8798D-469F-4245-8E80-BAA3F850FE8E}" type="pres">
      <dgm:prSet presAssocID="{FC11697A-3480-4EA9-8FC9-615047D21C49}" presName="Name0" presStyleCnt="0">
        <dgm:presLayoutVars>
          <dgm:dir/>
          <dgm:animLvl val="lvl"/>
          <dgm:resizeHandles val="exact"/>
        </dgm:presLayoutVars>
      </dgm:prSet>
      <dgm:spPr/>
    </dgm:pt>
    <dgm:pt modelId="{8359C1D4-D87E-46B3-B305-C1B5A6117E36}" type="pres">
      <dgm:prSet presAssocID="{AF5EF006-987F-4838-945F-40B6BBF8C4B9}" presName="parTxOnly" presStyleLbl="node1" presStyleIdx="0" presStyleCnt="7">
        <dgm:presLayoutVars>
          <dgm:chMax val="0"/>
          <dgm:chPref val="0"/>
          <dgm:bulletEnabled val="1"/>
        </dgm:presLayoutVars>
      </dgm:prSet>
      <dgm:spPr/>
    </dgm:pt>
    <dgm:pt modelId="{A1BA3056-C3AC-4370-A4EF-35E84073C9DB}" type="pres">
      <dgm:prSet presAssocID="{89EED940-EAFA-4A48-8336-D50D522B3318}" presName="parTxOnlySpace" presStyleCnt="0"/>
      <dgm:spPr/>
    </dgm:pt>
    <dgm:pt modelId="{2AB2388C-37F3-4C58-A630-50CDCE99E7DB}" type="pres">
      <dgm:prSet presAssocID="{5251BBE8-1964-4BDA-A94F-5F37F4627329}" presName="parTxOnly" presStyleLbl="node1" presStyleIdx="1" presStyleCnt="7">
        <dgm:presLayoutVars>
          <dgm:chMax val="0"/>
          <dgm:chPref val="0"/>
          <dgm:bulletEnabled val="1"/>
        </dgm:presLayoutVars>
      </dgm:prSet>
      <dgm:spPr/>
    </dgm:pt>
    <dgm:pt modelId="{402FDDDE-A8C2-44D0-A07E-CC07639E041B}" type="pres">
      <dgm:prSet presAssocID="{A2A66BB2-9DA1-4855-9C4A-8B70D3649080}" presName="parTxOnlySpace" presStyleCnt="0"/>
      <dgm:spPr/>
    </dgm:pt>
    <dgm:pt modelId="{1892FA2C-49CC-439A-92BB-1FF040B334E0}" type="pres">
      <dgm:prSet presAssocID="{C4584B3E-4A92-46B6-935E-47CC49F588AC}" presName="parTxOnly" presStyleLbl="node1" presStyleIdx="2" presStyleCnt="7">
        <dgm:presLayoutVars>
          <dgm:chMax val="0"/>
          <dgm:chPref val="0"/>
          <dgm:bulletEnabled val="1"/>
        </dgm:presLayoutVars>
      </dgm:prSet>
      <dgm:spPr/>
    </dgm:pt>
    <dgm:pt modelId="{246092F3-4B7F-4C4F-9BE6-B4E149CD3D6A}" type="pres">
      <dgm:prSet presAssocID="{81490490-385A-4A96-ACE1-81D38EDE29D8}" presName="parTxOnlySpace" presStyleCnt="0"/>
      <dgm:spPr/>
    </dgm:pt>
    <dgm:pt modelId="{E1EE0CD3-05FC-44CD-A008-BF5902EE36EA}" type="pres">
      <dgm:prSet presAssocID="{C20FD857-A514-4C74-9C45-B6C0DA8738FD}" presName="parTxOnly" presStyleLbl="node1" presStyleIdx="3" presStyleCnt="7">
        <dgm:presLayoutVars>
          <dgm:chMax val="0"/>
          <dgm:chPref val="0"/>
          <dgm:bulletEnabled val="1"/>
        </dgm:presLayoutVars>
      </dgm:prSet>
      <dgm:spPr/>
    </dgm:pt>
    <dgm:pt modelId="{0D17404E-A5E8-4880-9D7F-8AF39A6DF3E7}" type="pres">
      <dgm:prSet presAssocID="{E4F99305-10CD-449B-9580-A3343D42FDB2}" presName="parTxOnlySpace" presStyleCnt="0"/>
      <dgm:spPr/>
    </dgm:pt>
    <dgm:pt modelId="{35A1E534-661F-43CF-A5E5-6CA1FE1A40B8}" type="pres">
      <dgm:prSet presAssocID="{63D5548E-91A9-4BE7-A52C-0DCE0C88D405}" presName="parTxOnly" presStyleLbl="node1" presStyleIdx="4" presStyleCnt="7">
        <dgm:presLayoutVars>
          <dgm:chMax val="0"/>
          <dgm:chPref val="0"/>
          <dgm:bulletEnabled val="1"/>
        </dgm:presLayoutVars>
      </dgm:prSet>
      <dgm:spPr/>
    </dgm:pt>
    <dgm:pt modelId="{57DA10D0-603C-4325-8A6A-78077870DEA7}" type="pres">
      <dgm:prSet presAssocID="{A096541F-F14F-4840-A80F-7C4D71D60976}" presName="parTxOnlySpace" presStyleCnt="0"/>
      <dgm:spPr/>
    </dgm:pt>
    <dgm:pt modelId="{D90257AA-80DD-4574-A7AB-96C308C13F7F}" type="pres">
      <dgm:prSet presAssocID="{3D0F6ACF-5575-4D38-A715-8863D8A2275D}" presName="parTxOnly" presStyleLbl="node1" presStyleIdx="5" presStyleCnt="7">
        <dgm:presLayoutVars>
          <dgm:chMax val="0"/>
          <dgm:chPref val="0"/>
          <dgm:bulletEnabled val="1"/>
        </dgm:presLayoutVars>
      </dgm:prSet>
      <dgm:spPr/>
    </dgm:pt>
    <dgm:pt modelId="{111A4D1C-59BC-4BB1-B1AF-E6444CDAABF8}" type="pres">
      <dgm:prSet presAssocID="{5D19AB85-BBAD-47FD-9900-325379DA1128}" presName="parTxOnlySpace" presStyleCnt="0"/>
      <dgm:spPr/>
    </dgm:pt>
    <dgm:pt modelId="{84D6E84A-0597-4B26-ABD5-B81C0C2AE8DA}" type="pres">
      <dgm:prSet presAssocID="{BEBD4D84-11E2-408E-97A7-669A37CB51EA}" presName="parTxOnly" presStyleLbl="node1" presStyleIdx="6" presStyleCnt="7">
        <dgm:presLayoutVars>
          <dgm:chMax val="0"/>
          <dgm:chPref val="0"/>
          <dgm:bulletEnabled val="1"/>
        </dgm:presLayoutVars>
      </dgm:prSet>
      <dgm:spPr/>
    </dgm:pt>
  </dgm:ptLst>
  <dgm:cxnLst>
    <dgm:cxn modelId="{19EC3A05-5946-4D3C-B5FE-EFF3D32B562F}" type="presOf" srcId="{C20FD857-A514-4C74-9C45-B6C0DA8738FD}" destId="{E1EE0CD3-05FC-44CD-A008-BF5902EE36EA}" srcOrd="0" destOrd="0" presId="urn:microsoft.com/office/officeart/2005/8/layout/chevron1"/>
    <dgm:cxn modelId="{7794841C-A4BC-4488-95B3-F5E90B966F85}" type="presOf" srcId="{AF5EF006-987F-4838-945F-40B6BBF8C4B9}" destId="{8359C1D4-D87E-46B3-B305-C1B5A6117E36}" srcOrd="0" destOrd="0" presId="urn:microsoft.com/office/officeart/2005/8/layout/chevron1"/>
    <dgm:cxn modelId="{2ECB8E1C-BFFF-412B-BFFD-F0888B771EB4}" type="presOf" srcId="{63D5548E-91A9-4BE7-A52C-0DCE0C88D405}" destId="{35A1E534-661F-43CF-A5E5-6CA1FE1A40B8}" srcOrd="0" destOrd="0" presId="urn:microsoft.com/office/officeart/2005/8/layout/chevron1"/>
    <dgm:cxn modelId="{86C7FB2A-12A0-4106-8260-7DBD82434514}" srcId="{FC11697A-3480-4EA9-8FC9-615047D21C49}" destId="{BEBD4D84-11E2-408E-97A7-669A37CB51EA}" srcOrd="6" destOrd="0" parTransId="{28A4CBAA-4F1C-465C-96AB-8603325B3123}" sibTransId="{61D6A7F3-A498-499E-8DFD-639BC88417C2}"/>
    <dgm:cxn modelId="{F7620C2B-30AE-4355-9E88-1EFDF0967766}" type="presOf" srcId="{5251BBE8-1964-4BDA-A94F-5F37F4627329}" destId="{2AB2388C-37F3-4C58-A630-50CDCE99E7DB}" srcOrd="0" destOrd="0" presId="urn:microsoft.com/office/officeart/2005/8/layout/chevron1"/>
    <dgm:cxn modelId="{AB07372C-8D7A-4DF0-9A99-21B043C0F398}" srcId="{FC11697A-3480-4EA9-8FC9-615047D21C49}" destId="{3D0F6ACF-5575-4D38-A715-8863D8A2275D}" srcOrd="5" destOrd="0" parTransId="{CA54E9A9-A207-4FB9-BE49-ECF050E2F417}" sibTransId="{5D19AB85-BBAD-47FD-9900-325379DA1128}"/>
    <dgm:cxn modelId="{5B9EE35D-4C36-4B06-9174-755B30A36052}" type="presOf" srcId="{3D0F6ACF-5575-4D38-A715-8863D8A2275D}" destId="{D90257AA-80DD-4574-A7AB-96C308C13F7F}" srcOrd="0" destOrd="0" presId="urn:microsoft.com/office/officeart/2005/8/layout/chevron1"/>
    <dgm:cxn modelId="{959CFC48-7DE0-4CD3-A7AF-2341BD2B9B73}" srcId="{FC11697A-3480-4EA9-8FC9-615047D21C49}" destId="{C4584B3E-4A92-46B6-935E-47CC49F588AC}" srcOrd="2" destOrd="0" parTransId="{85E02D42-927B-447B-B344-5C2F6C93E1AF}" sibTransId="{81490490-385A-4A96-ACE1-81D38EDE29D8}"/>
    <dgm:cxn modelId="{AAC19A81-2F57-46CB-9C36-456EB56E955F}" type="presOf" srcId="{BEBD4D84-11E2-408E-97A7-669A37CB51EA}" destId="{84D6E84A-0597-4B26-ABD5-B81C0C2AE8DA}" srcOrd="0" destOrd="0" presId="urn:microsoft.com/office/officeart/2005/8/layout/chevron1"/>
    <dgm:cxn modelId="{8173A582-CC88-45D2-92F5-271B1FB22B14}" srcId="{FC11697A-3480-4EA9-8FC9-615047D21C49}" destId="{C20FD857-A514-4C74-9C45-B6C0DA8738FD}" srcOrd="3" destOrd="0" parTransId="{482AC02D-AB39-460E-81FD-670E316384D1}" sibTransId="{E4F99305-10CD-449B-9580-A3343D42FDB2}"/>
    <dgm:cxn modelId="{E67AC98D-CEFA-4B09-80B0-A08B985A9EEB}" srcId="{FC11697A-3480-4EA9-8FC9-615047D21C49}" destId="{5251BBE8-1964-4BDA-A94F-5F37F4627329}" srcOrd="1" destOrd="0" parTransId="{10B74DC0-33E5-4EDF-97C8-D069A858ED45}" sibTransId="{A2A66BB2-9DA1-4855-9C4A-8B70D3649080}"/>
    <dgm:cxn modelId="{C0753796-2E35-47B3-A03D-AEF91AB28826}" srcId="{FC11697A-3480-4EA9-8FC9-615047D21C49}" destId="{63D5548E-91A9-4BE7-A52C-0DCE0C88D405}" srcOrd="4" destOrd="0" parTransId="{5C4C7F69-5D08-4283-A9E6-56F0F3CC5D3C}" sibTransId="{A096541F-F14F-4840-A80F-7C4D71D60976}"/>
    <dgm:cxn modelId="{F4B3519E-9728-46FE-9E15-B25B1A3AD259}" type="presOf" srcId="{C4584B3E-4A92-46B6-935E-47CC49F588AC}" destId="{1892FA2C-49CC-439A-92BB-1FF040B334E0}" srcOrd="0" destOrd="0" presId="urn:microsoft.com/office/officeart/2005/8/layout/chevron1"/>
    <dgm:cxn modelId="{FC5B1AC9-FDDA-418F-9D1E-A36F91288502}" type="presOf" srcId="{FC11697A-3480-4EA9-8FC9-615047D21C49}" destId="{58F8798D-469F-4245-8E80-BAA3F850FE8E}" srcOrd="0" destOrd="0" presId="urn:microsoft.com/office/officeart/2005/8/layout/chevron1"/>
    <dgm:cxn modelId="{0B230BD4-7CF0-4CF4-BE6E-4315E26EBEFE}" srcId="{FC11697A-3480-4EA9-8FC9-615047D21C49}" destId="{AF5EF006-987F-4838-945F-40B6BBF8C4B9}" srcOrd="0" destOrd="0" parTransId="{48DC98D2-6502-40BA-A38F-CBD1AF4A29A6}" sibTransId="{89EED940-EAFA-4A48-8336-D50D522B3318}"/>
    <dgm:cxn modelId="{3734B3F0-B9F8-4014-B13B-59FE41CD6868}" type="presParOf" srcId="{58F8798D-469F-4245-8E80-BAA3F850FE8E}" destId="{8359C1D4-D87E-46B3-B305-C1B5A6117E36}" srcOrd="0" destOrd="0" presId="urn:microsoft.com/office/officeart/2005/8/layout/chevron1"/>
    <dgm:cxn modelId="{975A77E9-6BBC-468E-9A55-6ACE05962760}" type="presParOf" srcId="{58F8798D-469F-4245-8E80-BAA3F850FE8E}" destId="{A1BA3056-C3AC-4370-A4EF-35E84073C9DB}" srcOrd="1" destOrd="0" presId="urn:microsoft.com/office/officeart/2005/8/layout/chevron1"/>
    <dgm:cxn modelId="{ED07332A-E8FF-4C62-A909-01EECAF90AEC}" type="presParOf" srcId="{58F8798D-469F-4245-8E80-BAA3F850FE8E}" destId="{2AB2388C-37F3-4C58-A630-50CDCE99E7DB}" srcOrd="2" destOrd="0" presId="urn:microsoft.com/office/officeart/2005/8/layout/chevron1"/>
    <dgm:cxn modelId="{A8DC91A1-752F-449B-8B1B-0D7B1C8A1348}" type="presParOf" srcId="{58F8798D-469F-4245-8E80-BAA3F850FE8E}" destId="{402FDDDE-A8C2-44D0-A07E-CC07639E041B}" srcOrd="3" destOrd="0" presId="urn:microsoft.com/office/officeart/2005/8/layout/chevron1"/>
    <dgm:cxn modelId="{4F355B3B-F20C-4259-9BC7-70B81620C7E1}" type="presParOf" srcId="{58F8798D-469F-4245-8E80-BAA3F850FE8E}" destId="{1892FA2C-49CC-439A-92BB-1FF040B334E0}" srcOrd="4" destOrd="0" presId="urn:microsoft.com/office/officeart/2005/8/layout/chevron1"/>
    <dgm:cxn modelId="{9871B73D-D7E1-4B84-B08A-FD3FA939EEE6}" type="presParOf" srcId="{58F8798D-469F-4245-8E80-BAA3F850FE8E}" destId="{246092F3-4B7F-4C4F-9BE6-B4E149CD3D6A}" srcOrd="5" destOrd="0" presId="urn:microsoft.com/office/officeart/2005/8/layout/chevron1"/>
    <dgm:cxn modelId="{58F25382-1ED9-4D99-BD2F-DC589EBFD0A6}" type="presParOf" srcId="{58F8798D-469F-4245-8E80-BAA3F850FE8E}" destId="{E1EE0CD3-05FC-44CD-A008-BF5902EE36EA}" srcOrd="6" destOrd="0" presId="urn:microsoft.com/office/officeart/2005/8/layout/chevron1"/>
    <dgm:cxn modelId="{88C5545B-B5CF-4CEB-AD56-C6A3C984E58E}" type="presParOf" srcId="{58F8798D-469F-4245-8E80-BAA3F850FE8E}" destId="{0D17404E-A5E8-4880-9D7F-8AF39A6DF3E7}" srcOrd="7" destOrd="0" presId="urn:microsoft.com/office/officeart/2005/8/layout/chevron1"/>
    <dgm:cxn modelId="{781D5BCB-E7A1-4D14-BB80-DACCF9E0EC1C}" type="presParOf" srcId="{58F8798D-469F-4245-8E80-BAA3F850FE8E}" destId="{35A1E534-661F-43CF-A5E5-6CA1FE1A40B8}" srcOrd="8" destOrd="0" presId="urn:microsoft.com/office/officeart/2005/8/layout/chevron1"/>
    <dgm:cxn modelId="{102630E0-D103-4435-9302-9E7A28D41702}" type="presParOf" srcId="{58F8798D-469F-4245-8E80-BAA3F850FE8E}" destId="{57DA10D0-603C-4325-8A6A-78077870DEA7}" srcOrd="9" destOrd="0" presId="urn:microsoft.com/office/officeart/2005/8/layout/chevron1"/>
    <dgm:cxn modelId="{23B20FF3-9C9C-4753-96CE-36F1ED799BB7}" type="presParOf" srcId="{58F8798D-469F-4245-8E80-BAA3F850FE8E}" destId="{D90257AA-80DD-4574-A7AB-96C308C13F7F}" srcOrd="10" destOrd="0" presId="urn:microsoft.com/office/officeart/2005/8/layout/chevron1"/>
    <dgm:cxn modelId="{5A06D5E8-77A0-4D90-A707-4881DE56B42A}" type="presParOf" srcId="{58F8798D-469F-4245-8E80-BAA3F850FE8E}" destId="{111A4D1C-59BC-4BB1-B1AF-E6444CDAABF8}" srcOrd="11" destOrd="0" presId="urn:microsoft.com/office/officeart/2005/8/layout/chevron1"/>
    <dgm:cxn modelId="{2B194DFE-2028-4150-90FF-D0B8F211D064}" type="presParOf" srcId="{58F8798D-469F-4245-8E80-BAA3F850FE8E}" destId="{84D6E84A-0597-4B26-ABD5-B81C0C2AE8DA}" srcOrd="12" destOrd="0" presId="urn:microsoft.com/office/officeart/2005/8/layout/chevron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163095-569D-45AD-979D-40B96A328022}">
      <dsp:nvSpPr>
        <dsp:cNvPr id="0" name=""/>
        <dsp:cNvSpPr/>
      </dsp:nvSpPr>
      <dsp:spPr>
        <a:xfrm>
          <a:off x="411479" y="0"/>
          <a:ext cx="4663440" cy="25019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31F67BA-877B-4520-A239-7A88FF185E21}">
      <dsp:nvSpPr>
        <dsp:cNvPr id="0" name=""/>
        <dsp:cNvSpPr/>
      </dsp:nvSpPr>
      <dsp:spPr>
        <a:xfrm>
          <a:off x="468" y="750569"/>
          <a:ext cx="751433" cy="10007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Wearable Sensors</a:t>
          </a:r>
        </a:p>
      </dsp:txBody>
      <dsp:txXfrm>
        <a:off x="37150" y="787251"/>
        <a:ext cx="678069" cy="927396"/>
      </dsp:txXfrm>
    </dsp:sp>
    <dsp:sp modelId="{590B63AE-2F94-44B7-8A03-ED3383D95AD2}">
      <dsp:nvSpPr>
        <dsp:cNvPr id="0" name=""/>
        <dsp:cNvSpPr/>
      </dsp:nvSpPr>
      <dsp:spPr>
        <a:xfrm>
          <a:off x="789473" y="750569"/>
          <a:ext cx="751433" cy="10007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Data Collection</a:t>
          </a:r>
        </a:p>
      </dsp:txBody>
      <dsp:txXfrm>
        <a:off x="826155" y="787251"/>
        <a:ext cx="678069" cy="927396"/>
      </dsp:txXfrm>
    </dsp:sp>
    <dsp:sp modelId="{BDF5D281-E74D-4B67-9D51-D193086D0021}">
      <dsp:nvSpPr>
        <dsp:cNvPr id="0" name=""/>
        <dsp:cNvSpPr/>
      </dsp:nvSpPr>
      <dsp:spPr>
        <a:xfrm>
          <a:off x="1578478" y="750569"/>
          <a:ext cx="751433" cy="10007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Preprocessing</a:t>
          </a:r>
        </a:p>
      </dsp:txBody>
      <dsp:txXfrm>
        <a:off x="1615160" y="787251"/>
        <a:ext cx="678069" cy="927396"/>
      </dsp:txXfrm>
    </dsp:sp>
    <dsp:sp modelId="{B80F7719-C206-498E-8542-A6EB93ACC0A1}">
      <dsp:nvSpPr>
        <dsp:cNvPr id="0" name=""/>
        <dsp:cNvSpPr/>
      </dsp:nvSpPr>
      <dsp:spPr>
        <a:xfrm>
          <a:off x="2367483" y="750569"/>
          <a:ext cx="751433" cy="10007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Bayesian Belief Network</a:t>
          </a:r>
        </a:p>
      </dsp:txBody>
      <dsp:txXfrm>
        <a:off x="2404165" y="787251"/>
        <a:ext cx="678069" cy="927396"/>
      </dsp:txXfrm>
    </dsp:sp>
    <dsp:sp modelId="{33CDC44B-4DBE-4C61-A026-A35C56F7E5CF}">
      <dsp:nvSpPr>
        <dsp:cNvPr id="0" name=""/>
        <dsp:cNvSpPr/>
      </dsp:nvSpPr>
      <dsp:spPr>
        <a:xfrm>
          <a:off x="3156488" y="750569"/>
          <a:ext cx="751433" cy="10007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Probability Calculation</a:t>
          </a:r>
        </a:p>
      </dsp:txBody>
      <dsp:txXfrm>
        <a:off x="3193170" y="787251"/>
        <a:ext cx="678069" cy="927396"/>
      </dsp:txXfrm>
    </dsp:sp>
    <dsp:sp modelId="{D925BED4-24EF-48C5-89E6-3AF261C4CC39}">
      <dsp:nvSpPr>
        <dsp:cNvPr id="0" name=""/>
        <dsp:cNvSpPr/>
      </dsp:nvSpPr>
      <dsp:spPr>
        <a:xfrm>
          <a:off x="3945493" y="750569"/>
          <a:ext cx="751433" cy="10007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Anomaly Detection</a:t>
          </a:r>
        </a:p>
      </dsp:txBody>
      <dsp:txXfrm>
        <a:off x="3982175" y="787251"/>
        <a:ext cx="678069" cy="927396"/>
      </dsp:txXfrm>
    </dsp:sp>
    <dsp:sp modelId="{078CC2C5-A92F-4677-8A5B-38447F653197}">
      <dsp:nvSpPr>
        <dsp:cNvPr id="0" name=""/>
        <dsp:cNvSpPr/>
      </dsp:nvSpPr>
      <dsp:spPr>
        <a:xfrm>
          <a:off x="4734497" y="750569"/>
          <a:ext cx="751433" cy="10007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Doctor Alert</a:t>
          </a:r>
        </a:p>
      </dsp:txBody>
      <dsp:txXfrm>
        <a:off x="4771179" y="787251"/>
        <a:ext cx="678069" cy="9273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6AB48B-95F3-4FBF-B6D8-CF8F5720D7DC}">
      <dsp:nvSpPr>
        <dsp:cNvPr id="0" name=""/>
        <dsp:cNvSpPr/>
      </dsp:nvSpPr>
      <dsp:spPr>
        <a:xfrm>
          <a:off x="4822" y="0"/>
          <a:ext cx="1441251" cy="96882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Prior Probability</a:t>
          </a:r>
        </a:p>
      </dsp:txBody>
      <dsp:txXfrm>
        <a:off x="33198" y="28376"/>
        <a:ext cx="1384499" cy="912077"/>
      </dsp:txXfrm>
    </dsp:sp>
    <dsp:sp modelId="{7302032B-3F6D-491B-9B88-32B688D241D9}">
      <dsp:nvSpPr>
        <dsp:cNvPr id="0" name=""/>
        <dsp:cNvSpPr/>
      </dsp:nvSpPr>
      <dsp:spPr>
        <a:xfrm>
          <a:off x="1590198" y="30569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1590198" y="377185"/>
        <a:ext cx="213882" cy="214458"/>
      </dsp:txXfrm>
    </dsp:sp>
    <dsp:sp modelId="{149EDA35-C838-46BB-8108-83368FAE75A9}">
      <dsp:nvSpPr>
        <dsp:cNvPr id="0" name=""/>
        <dsp:cNvSpPr/>
      </dsp:nvSpPr>
      <dsp:spPr>
        <a:xfrm>
          <a:off x="2022574" y="0"/>
          <a:ext cx="1441251" cy="96882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New Network Traffic</a:t>
          </a:r>
        </a:p>
      </dsp:txBody>
      <dsp:txXfrm>
        <a:off x="2050950" y="28376"/>
        <a:ext cx="1384499" cy="912077"/>
      </dsp:txXfrm>
    </dsp:sp>
    <dsp:sp modelId="{AC2F6824-C9DA-44CC-AB96-2BFF68C7012A}">
      <dsp:nvSpPr>
        <dsp:cNvPr id="0" name=""/>
        <dsp:cNvSpPr/>
      </dsp:nvSpPr>
      <dsp:spPr>
        <a:xfrm>
          <a:off x="3607950" y="30569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3607950" y="377185"/>
        <a:ext cx="213882" cy="214458"/>
      </dsp:txXfrm>
    </dsp:sp>
    <dsp:sp modelId="{C1078F18-77CC-45DE-B1D6-19F200DC55E8}">
      <dsp:nvSpPr>
        <dsp:cNvPr id="0" name=""/>
        <dsp:cNvSpPr/>
      </dsp:nvSpPr>
      <dsp:spPr>
        <a:xfrm>
          <a:off x="4040326" y="0"/>
          <a:ext cx="1441251" cy="96882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Posterior Probability</a:t>
          </a:r>
        </a:p>
      </dsp:txBody>
      <dsp:txXfrm>
        <a:off x="4068702" y="28376"/>
        <a:ext cx="1384499" cy="91207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59C1D4-D87E-46B3-B305-C1B5A6117E36}">
      <dsp:nvSpPr>
        <dsp:cNvPr id="0" name=""/>
        <dsp:cNvSpPr/>
      </dsp:nvSpPr>
      <dsp:spPr>
        <a:xfrm>
          <a:off x="0" y="587771"/>
          <a:ext cx="1014015" cy="40560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kern="1200"/>
            <a:t>Network Traffic</a:t>
          </a:r>
        </a:p>
      </dsp:txBody>
      <dsp:txXfrm>
        <a:off x="202803" y="587771"/>
        <a:ext cx="608409" cy="405606"/>
      </dsp:txXfrm>
    </dsp:sp>
    <dsp:sp modelId="{2AB2388C-37F3-4C58-A630-50CDCE99E7DB}">
      <dsp:nvSpPr>
        <dsp:cNvPr id="0" name=""/>
        <dsp:cNvSpPr/>
      </dsp:nvSpPr>
      <dsp:spPr>
        <a:xfrm>
          <a:off x="912614" y="587771"/>
          <a:ext cx="1014015" cy="40560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kern="1200"/>
            <a:t>Feature Extraction</a:t>
          </a:r>
        </a:p>
      </dsp:txBody>
      <dsp:txXfrm>
        <a:off x="1115417" y="587771"/>
        <a:ext cx="608409" cy="405606"/>
      </dsp:txXfrm>
    </dsp:sp>
    <dsp:sp modelId="{1892FA2C-49CC-439A-92BB-1FF040B334E0}">
      <dsp:nvSpPr>
        <dsp:cNvPr id="0" name=""/>
        <dsp:cNvSpPr/>
      </dsp:nvSpPr>
      <dsp:spPr>
        <a:xfrm>
          <a:off x="1825228" y="587771"/>
          <a:ext cx="1014015" cy="40560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kern="1200"/>
            <a:t>Naïve Bayes Classification</a:t>
          </a:r>
        </a:p>
      </dsp:txBody>
      <dsp:txXfrm>
        <a:off x="2028031" y="587771"/>
        <a:ext cx="608409" cy="405606"/>
      </dsp:txXfrm>
    </dsp:sp>
    <dsp:sp modelId="{E1EE0CD3-05FC-44CD-A008-BF5902EE36EA}">
      <dsp:nvSpPr>
        <dsp:cNvPr id="0" name=""/>
        <dsp:cNvSpPr/>
      </dsp:nvSpPr>
      <dsp:spPr>
        <a:xfrm>
          <a:off x="2737842" y="587771"/>
          <a:ext cx="1014015" cy="40560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kern="1200"/>
            <a:t>EM Learning</a:t>
          </a:r>
        </a:p>
      </dsp:txBody>
      <dsp:txXfrm>
        <a:off x="2940645" y="587771"/>
        <a:ext cx="608409" cy="405606"/>
      </dsp:txXfrm>
    </dsp:sp>
    <dsp:sp modelId="{35A1E534-661F-43CF-A5E5-6CA1FE1A40B8}">
      <dsp:nvSpPr>
        <dsp:cNvPr id="0" name=""/>
        <dsp:cNvSpPr/>
      </dsp:nvSpPr>
      <dsp:spPr>
        <a:xfrm>
          <a:off x="3650456" y="587771"/>
          <a:ext cx="1014015" cy="40560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kern="1200"/>
            <a:t>Bayesian Update</a:t>
          </a:r>
        </a:p>
      </dsp:txBody>
      <dsp:txXfrm>
        <a:off x="3853259" y="587771"/>
        <a:ext cx="608409" cy="405606"/>
      </dsp:txXfrm>
    </dsp:sp>
    <dsp:sp modelId="{D90257AA-80DD-4574-A7AB-96C308C13F7F}">
      <dsp:nvSpPr>
        <dsp:cNvPr id="0" name=""/>
        <dsp:cNvSpPr/>
      </dsp:nvSpPr>
      <dsp:spPr>
        <a:xfrm>
          <a:off x="4563070" y="587771"/>
          <a:ext cx="1014015" cy="40560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kern="1200"/>
            <a:t>Attack Detection</a:t>
          </a:r>
        </a:p>
      </dsp:txBody>
      <dsp:txXfrm>
        <a:off x="4765873" y="587771"/>
        <a:ext cx="608409" cy="405606"/>
      </dsp:txXfrm>
    </dsp:sp>
    <dsp:sp modelId="{84D6E84A-0597-4B26-ABD5-B81C0C2AE8DA}">
      <dsp:nvSpPr>
        <dsp:cNvPr id="0" name=""/>
        <dsp:cNvSpPr/>
      </dsp:nvSpPr>
      <dsp:spPr>
        <a:xfrm>
          <a:off x="5475684" y="587771"/>
          <a:ext cx="1014015" cy="40560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kern="1200"/>
            <a:t>Security Alert</a:t>
          </a:r>
        </a:p>
      </dsp:txBody>
      <dsp:txXfrm>
        <a:off x="5678487" y="587771"/>
        <a:ext cx="608409" cy="40560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Reddy</dc:creator>
  <cp:keywords/>
  <dc:description/>
  <cp:lastModifiedBy>Venkatesh Reddy</cp:lastModifiedBy>
  <cp:revision>1</cp:revision>
  <dcterms:created xsi:type="dcterms:W3CDTF">2026-08-07T13:54:00Z</dcterms:created>
  <dcterms:modified xsi:type="dcterms:W3CDTF">2026-08-07T14:23:00Z</dcterms:modified>
</cp:coreProperties>
</file>