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E92E" w14:textId="77777777" w:rsidR="00691668" w:rsidRPr="00691668" w:rsidRDefault="00691668" w:rsidP="00691668">
      <w:pPr>
        <w:shd w:val="clear" w:color="auto" w:fill="FFFFFF"/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333333"/>
          <w:sz w:val="33"/>
          <w:szCs w:val="33"/>
          <w:lang w:eastAsia="en-IN"/>
        </w:rPr>
      </w:pPr>
      <w:r w:rsidRPr="00691668">
        <w:rPr>
          <w:rFonts w:ascii="Open Sans" w:eastAsia="Times New Roman" w:hAnsi="Open Sans" w:cs="Open Sans"/>
          <w:b/>
          <w:bCs/>
          <w:color w:val="333333"/>
          <w:sz w:val="33"/>
          <w:szCs w:val="33"/>
          <w:lang w:eastAsia="en-IN"/>
        </w:rPr>
        <w:t>Predictive analytics in healthcare</w:t>
      </w:r>
    </w:p>
    <w:p w14:paraId="2EAB5F48" w14:textId="77777777" w:rsidR="00691668" w:rsidRPr="00691668" w:rsidRDefault="00691668" w:rsidP="00691668">
      <w:pPr>
        <w:shd w:val="clear" w:color="auto" w:fill="FFFFFF"/>
        <w:spacing w:after="0" w:line="525" w:lineRule="atLeast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691668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 xml:space="preserve">Another important data science example – predictive analytics in </w:t>
      </w:r>
      <w:proofErr w:type="spellStart"/>
      <w:proofErr w:type="gramStart"/>
      <w:r w:rsidRPr="00691668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healthcare.The</w:t>
      </w:r>
      <w:proofErr w:type="spellEnd"/>
      <w:proofErr w:type="gramEnd"/>
      <w:r w:rsidRPr="00691668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 xml:space="preserve"> predictive model </w:t>
      </w:r>
      <w:proofErr w:type="spellStart"/>
      <w:r w:rsidRPr="00691668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analyzes</w:t>
      </w:r>
      <w:proofErr w:type="spellEnd"/>
      <w:r w:rsidRPr="00691668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 xml:space="preserve"> historical data, learns from it, identifies trends and then generates accurate predictions based on those tendencies. So, data science in healthcare helps hospitals to:</w:t>
      </w:r>
    </w:p>
    <w:p w14:paraId="7F731143" w14:textId="77777777" w:rsidR="00691668" w:rsidRPr="00691668" w:rsidRDefault="00691668" w:rsidP="00691668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691668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finds various correlations and associations of symptoms</w:t>
      </w:r>
    </w:p>
    <w:p w14:paraId="7C6A3BCF" w14:textId="77777777" w:rsidR="00691668" w:rsidRPr="00691668" w:rsidRDefault="00691668" w:rsidP="00691668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691668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improve patient care</w:t>
      </w:r>
    </w:p>
    <w:p w14:paraId="128579CD" w14:textId="77777777" w:rsidR="00691668" w:rsidRPr="00691668" w:rsidRDefault="00691668" w:rsidP="00691668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691668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improve supply chain efficiency and pharmaceutical logistics</w:t>
      </w:r>
    </w:p>
    <w:p w14:paraId="259E5BDB" w14:textId="77777777" w:rsidR="00691668" w:rsidRPr="00691668" w:rsidRDefault="00691668" w:rsidP="00691668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691668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predict deteriorating patient health, provide preventive measures, and initiate therapy at an early stage.</w:t>
      </w:r>
    </w:p>
    <w:p w14:paraId="2B1CC683" w14:textId="77777777" w:rsidR="00530205" w:rsidRPr="00530205" w:rsidRDefault="00530205" w:rsidP="00530205">
      <w:pPr>
        <w:shd w:val="clear" w:color="auto" w:fill="FFFFFF"/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333333"/>
          <w:sz w:val="33"/>
          <w:szCs w:val="33"/>
          <w:lang w:eastAsia="en-IN"/>
        </w:rPr>
      </w:pPr>
      <w:r w:rsidRPr="00530205">
        <w:rPr>
          <w:rFonts w:ascii="Open Sans" w:eastAsia="Times New Roman" w:hAnsi="Open Sans" w:cs="Open Sans"/>
          <w:b/>
          <w:bCs/>
          <w:color w:val="333333"/>
          <w:sz w:val="33"/>
          <w:szCs w:val="33"/>
          <w:lang w:eastAsia="en-IN"/>
        </w:rPr>
        <w:t>Recommendation systems in marketing &amp; advertising</w:t>
      </w:r>
    </w:p>
    <w:p w14:paraId="09F8550E" w14:textId="77777777" w:rsidR="00530205" w:rsidRPr="00530205" w:rsidRDefault="00530205" w:rsidP="00530205">
      <w:pPr>
        <w:shd w:val="clear" w:color="auto" w:fill="FFFFFF"/>
        <w:spacing w:after="0" w:line="525" w:lineRule="atLeast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530205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 xml:space="preserve">For marketers, it is very valuable to </w:t>
      </w:r>
      <w:proofErr w:type="spellStart"/>
      <w:r w:rsidRPr="00530205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analyze</w:t>
      </w:r>
      <w:proofErr w:type="spellEnd"/>
      <w:r w:rsidRPr="00530205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 xml:space="preserve"> user </w:t>
      </w:r>
      <w:proofErr w:type="spellStart"/>
      <w:r w:rsidRPr="00530205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behavior</w:t>
      </w:r>
      <w:proofErr w:type="spellEnd"/>
      <w:r w:rsidRPr="00530205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 xml:space="preserve"> on their websites. Therefore, using data science in marketing, companies can determine:</w:t>
      </w:r>
    </w:p>
    <w:p w14:paraId="16E3ACD1" w14:textId="77777777" w:rsidR="00530205" w:rsidRPr="00530205" w:rsidRDefault="00530205" w:rsidP="00530205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530205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 xml:space="preserve">what are the tastes and preferences of the </w:t>
      </w:r>
      <w:proofErr w:type="gramStart"/>
      <w:r w:rsidRPr="00530205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customers</w:t>
      </w:r>
      <w:proofErr w:type="gramEnd"/>
    </w:p>
    <w:p w14:paraId="37698047" w14:textId="77777777" w:rsidR="00530205" w:rsidRPr="00530205" w:rsidRDefault="00530205" w:rsidP="00530205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530205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 xml:space="preserve">what kind of knowledge or help they </w:t>
      </w:r>
      <w:proofErr w:type="gramStart"/>
      <w:r w:rsidRPr="00530205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seek</w:t>
      </w:r>
      <w:proofErr w:type="gramEnd"/>
    </w:p>
    <w:p w14:paraId="656B0007" w14:textId="77777777" w:rsidR="00530205" w:rsidRPr="00530205" w:rsidRDefault="00530205" w:rsidP="00530205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530205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 xml:space="preserve">what are they interested </w:t>
      </w:r>
      <w:proofErr w:type="gramStart"/>
      <w:r w:rsidRPr="00530205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in</w:t>
      </w:r>
      <w:proofErr w:type="gramEnd"/>
    </w:p>
    <w:p w14:paraId="54ECFD62" w14:textId="77777777" w:rsidR="00530205" w:rsidRPr="00530205" w:rsidRDefault="00530205" w:rsidP="00530205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530205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 xml:space="preserve">what do they want to </w:t>
      </w:r>
      <w:proofErr w:type="gramStart"/>
      <w:r w:rsidRPr="00530205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buy</w:t>
      </w:r>
      <w:proofErr w:type="gramEnd"/>
    </w:p>
    <w:p w14:paraId="22C18793" w14:textId="77777777" w:rsidR="00530205" w:rsidRPr="00530205" w:rsidRDefault="00530205" w:rsidP="00530205">
      <w:pPr>
        <w:numPr>
          <w:ilvl w:val="0"/>
          <w:numId w:val="2"/>
        </w:numPr>
        <w:shd w:val="clear" w:color="auto" w:fill="FFFFFF"/>
        <w:spacing w:after="0" w:line="390" w:lineRule="atLeast"/>
        <w:textAlignment w:val="baseline"/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</w:pPr>
      <w:r w:rsidRPr="00530205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 xml:space="preserve">how much do they want to pay for </w:t>
      </w:r>
      <w:proofErr w:type="gramStart"/>
      <w:r w:rsidRPr="00530205">
        <w:rPr>
          <w:rFonts w:ascii="Open Sans" w:eastAsia="Times New Roman" w:hAnsi="Open Sans" w:cs="Open Sans"/>
          <w:color w:val="666666"/>
          <w:sz w:val="27"/>
          <w:szCs w:val="27"/>
          <w:lang w:eastAsia="en-IN"/>
        </w:rPr>
        <w:t>it.</w:t>
      </w:r>
      <w:proofErr w:type="gramEnd"/>
    </w:p>
    <w:p w14:paraId="1A0514D6" w14:textId="77777777" w:rsidR="00FC3926" w:rsidRDefault="00FC3926"/>
    <w:sectPr w:rsidR="00FC3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FAA"/>
    <w:multiLevelType w:val="multilevel"/>
    <w:tmpl w:val="998C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8115C1"/>
    <w:multiLevelType w:val="multilevel"/>
    <w:tmpl w:val="A7BC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26"/>
    <w:rsid w:val="00530205"/>
    <w:rsid w:val="00691668"/>
    <w:rsid w:val="00FC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1025"/>
  <w15:chartTrackingRefBased/>
  <w15:docId w15:val="{E3134D5A-FF4F-4AE9-A7CF-DDC25F10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1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16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Dhavaleshwar</dc:creator>
  <cp:keywords/>
  <dc:description/>
  <cp:lastModifiedBy>Venkatesh Dhavaleshwar</cp:lastModifiedBy>
  <cp:revision>3</cp:revision>
  <dcterms:created xsi:type="dcterms:W3CDTF">2022-02-26T12:39:00Z</dcterms:created>
  <dcterms:modified xsi:type="dcterms:W3CDTF">2022-02-26T12:42:00Z</dcterms:modified>
</cp:coreProperties>
</file>