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22FAB" w14:textId="74C31D34" w:rsidR="008E026B" w:rsidRPr="008E026B" w:rsidRDefault="008E026B" w:rsidP="008E026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Pr="008E026B">
        <w:rPr>
          <w:b/>
          <w:bCs/>
          <w:sz w:val="36"/>
          <w:szCs w:val="36"/>
        </w:rPr>
        <w:t>Introduction to Python Programming Basics</w:t>
      </w:r>
    </w:p>
    <w:p w14:paraId="598AB98A" w14:textId="77777777" w:rsidR="008E026B" w:rsidRPr="008E026B" w:rsidRDefault="008E026B" w:rsidP="008E026B">
      <w:r w:rsidRPr="008E026B">
        <w:rPr>
          <w:b/>
          <w:bCs/>
        </w:rPr>
        <w:t>Introduction to Python</w:t>
      </w:r>
    </w:p>
    <w:p w14:paraId="39FCC464" w14:textId="77777777" w:rsidR="008E026B" w:rsidRPr="008E026B" w:rsidRDefault="008E026B" w:rsidP="008E026B">
      <w:r w:rsidRPr="008E026B">
        <w:t>Python is a high-level, interpreted, and general-purpose programming language known for its simplicity and readability. Created by </w:t>
      </w:r>
      <w:r w:rsidRPr="008E026B">
        <w:rPr>
          <w:b/>
          <w:bCs/>
        </w:rPr>
        <w:t>Guido van Rossum</w:t>
      </w:r>
      <w:r w:rsidRPr="008E026B">
        <w:t> and first released in </w:t>
      </w:r>
      <w:r w:rsidRPr="008E026B">
        <w:rPr>
          <w:b/>
          <w:bCs/>
        </w:rPr>
        <w:t>1991</w:t>
      </w:r>
      <w:r w:rsidRPr="008E026B">
        <w:t>, Python has become one of the most popular programming languages due to its versatility and extensive libraries.</w:t>
      </w:r>
    </w:p>
    <w:p w14:paraId="31070154" w14:textId="77777777" w:rsidR="008E026B" w:rsidRPr="008E026B" w:rsidRDefault="008E026B" w:rsidP="008E026B">
      <w:r w:rsidRPr="008E026B">
        <w:rPr>
          <w:b/>
          <w:bCs/>
        </w:rPr>
        <w:t>Key Features of Python</w:t>
      </w:r>
    </w:p>
    <w:p w14:paraId="74CAB48D" w14:textId="77777777" w:rsidR="008E026B" w:rsidRPr="008E026B" w:rsidRDefault="008E026B" w:rsidP="008E026B">
      <w:pPr>
        <w:numPr>
          <w:ilvl w:val="0"/>
          <w:numId w:val="1"/>
        </w:numPr>
      </w:pPr>
      <w:r w:rsidRPr="008E026B">
        <w:rPr>
          <w:b/>
          <w:bCs/>
        </w:rPr>
        <w:t>Easy to Learn &amp; Readable Syntax</w:t>
      </w:r>
    </w:p>
    <w:p w14:paraId="1F7D788A" w14:textId="77777777" w:rsidR="008E026B" w:rsidRPr="008E026B" w:rsidRDefault="008E026B" w:rsidP="008E026B">
      <w:pPr>
        <w:numPr>
          <w:ilvl w:val="1"/>
          <w:numId w:val="1"/>
        </w:numPr>
      </w:pPr>
      <w:r w:rsidRPr="008E026B">
        <w:t>Python uses indentation (whitespace) to define code blocks, making it highly readable.</w:t>
      </w:r>
    </w:p>
    <w:p w14:paraId="2B860E97" w14:textId="77777777" w:rsidR="008E026B" w:rsidRPr="008E026B" w:rsidRDefault="008E026B" w:rsidP="008E026B">
      <w:pPr>
        <w:numPr>
          <w:ilvl w:val="1"/>
          <w:numId w:val="1"/>
        </w:numPr>
      </w:pPr>
      <w:r w:rsidRPr="008E026B">
        <w:t>Its syntax is intuitive and resembles the English language.</w:t>
      </w:r>
    </w:p>
    <w:p w14:paraId="50EA8322" w14:textId="77777777" w:rsidR="008E026B" w:rsidRPr="008E026B" w:rsidRDefault="008E026B" w:rsidP="008E026B">
      <w:pPr>
        <w:numPr>
          <w:ilvl w:val="0"/>
          <w:numId w:val="1"/>
        </w:numPr>
      </w:pPr>
      <w:r w:rsidRPr="008E026B">
        <w:rPr>
          <w:b/>
          <w:bCs/>
        </w:rPr>
        <w:t>Interpreted Language</w:t>
      </w:r>
    </w:p>
    <w:p w14:paraId="4FB585BE" w14:textId="77777777" w:rsidR="008E026B" w:rsidRPr="008E026B" w:rsidRDefault="008E026B" w:rsidP="008E026B">
      <w:pPr>
        <w:numPr>
          <w:ilvl w:val="1"/>
          <w:numId w:val="1"/>
        </w:numPr>
      </w:pPr>
      <w:r w:rsidRPr="008E026B">
        <w:t>Python code is executed line by line, making debugging easier.</w:t>
      </w:r>
    </w:p>
    <w:p w14:paraId="01D8B46D" w14:textId="77777777" w:rsidR="008E026B" w:rsidRPr="008E026B" w:rsidRDefault="008E026B" w:rsidP="008E026B">
      <w:pPr>
        <w:numPr>
          <w:ilvl w:val="0"/>
          <w:numId w:val="1"/>
        </w:numPr>
      </w:pPr>
      <w:r w:rsidRPr="008E026B">
        <w:rPr>
          <w:b/>
          <w:bCs/>
        </w:rPr>
        <w:t>Cross-Platform Compatibility</w:t>
      </w:r>
    </w:p>
    <w:p w14:paraId="718E6A60" w14:textId="77777777" w:rsidR="008E026B" w:rsidRPr="008E026B" w:rsidRDefault="008E026B" w:rsidP="008E026B">
      <w:pPr>
        <w:numPr>
          <w:ilvl w:val="1"/>
          <w:numId w:val="1"/>
        </w:numPr>
      </w:pPr>
      <w:r w:rsidRPr="008E026B">
        <w:t>Python runs on multiple platforms (Windows, macOS, Linux) without modification.</w:t>
      </w:r>
    </w:p>
    <w:p w14:paraId="7F93C83B" w14:textId="77777777" w:rsidR="008E026B" w:rsidRPr="008E026B" w:rsidRDefault="008E026B" w:rsidP="008E026B">
      <w:pPr>
        <w:numPr>
          <w:ilvl w:val="0"/>
          <w:numId w:val="1"/>
        </w:numPr>
      </w:pPr>
      <w:r w:rsidRPr="008E026B">
        <w:rPr>
          <w:b/>
          <w:bCs/>
        </w:rPr>
        <w:t>Extensive Standard Library</w:t>
      </w:r>
    </w:p>
    <w:p w14:paraId="63756ACE" w14:textId="77777777" w:rsidR="008E026B" w:rsidRPr="008E026B" w:rsidRDefault="008E026B" w:rsidP="008E026B">
      <w:pPr>
        <w:numPr>
          <w:ilvl w:val="1"/>
          <w:numId w:val="1"/>
        </w:numPr>
      </w:pPr>
      <w:r w:rsidRPr="008E026B">
        <w:t>Python comes with built-in modules for file handling, web development, data processing, and more.</w:t>
      </w:r>
    </w:p>
    <w:p w14:paraId="2A8F45EA" w14:textId="77777777" w:rsidR="008E026B" w:rsidRPr="008E026B" w:rsidRDefault="008E026B" w:rsidP="008E026B">
      <w:pPr>
        <w:numPr>
          <w:ilvl w:val="0"/>
          <w:numId w:val="1"/>
        </w:numPr>
      </w:pPr>
      <w:r w:rsidRPr="008E026B">
        <w:rPr>
          <w:b/>
          <w:bCs/>
        </w:rPr>
        <w:t>Dynamically Typed</w:t>
      </w:r>
    </w:p>
    <w:p w14:paraId="5579FD1F" w14:textId="77777777" w:rsidR="008E026B" w:rsidRPr="008E026B" w:rsidRDefault="008E026B" w:rsidP="008E026B">
      <w:pPr>
        <w:numPr>
          <w:ilvl w:val="1"/>
          <w:numId w:val="1"/>
        </w:numPr>
      </w:pPr>
      <w:r w:rsidRPr="008E026B">
        <w:t>Variables do not require explicit declaration of data types.</w:t>
      </w:r>
    </w:p>
    <w:p w14:paraId="43F0634E" w14:textId="77777777" w:rsidR="008E026B" w:rsidRPr="008E026B" w:rsidRDefault="008E026B" w:rsidP="008E026B">
      <w:pPr>
        <w:numPr>
          <w:ilvl w:val="0"/>
          <w:numId w:val="1"/>
        </w:numPr>
      </w:pPr>
      <w:r w:rsidRPr="008E026B">
        <w:rPr>
          <w:b/>
          <w:bCs/>
        </w:rPr>
        <w:t>Supports Multiple Paradigms</w:t>
      </w:r>
    </w:p>
    <w:p w14:paraId="781E8764" w14:textId="77777777" w:rsidR="008E026B" w:rsidRPr="008E026B" w:rsidRDefault="008E026B" w:rsidP="008E026B">
      <w:pPr>
        <w:numPr>
          <w:ilvl w:val="1"/>
          <w:numId w:val="1"/>
        </w:numPr>
      </w:pPr>
      <w:r w:rsidRPr="008E026B">
        <w:t>Python supports </w:t>
      </w:r>
      <w:r w:rsidRPr="008E026B">
        <w:rPr>
          <w:b/>
          <w:bCs/>
        </w:rPr>
        <w:t>procedural, object-oriented, and functional programming</w:t>
      </w:r>
      <w:r w:rsidRPr="008E026B">
        <w:t>.</w:t>
      </w:r>
    </w:p>
    <w:p w14:paraId="463D0249" w14:textId="77777777" w:rsidR="008E026B" w:rsidRPr="008E026B" w:rsidRDefault="008E026B" w:rsidP="008E026B">
      <w:pPr>
        <w:numPr>
          <w:ilvl w:val="0"/>
          <w:numId w:val="1"/>
        </w:numPr>
      </w:pPr>
      <w:r w:rsidRPr="008E026B">
        <w:rPr>
          <w:b/>
          <w:bCs/>
        </w:rPr>
        <w:t>Large Community &amp; Ecosystem</w:t>
      </w:r>
    </w:p>
    <w:p w14:paraId="2D8D8735" w14:textId="77777777" w:rsidR="008E026B" w:rsidRPr="008E026B" w:rsidRDefault="008E026B" w:rsidP="008E026B">
      <w:pPr>
        <w:numPr>
          <w:ilvl w:val="1"/>
          <w:numId w:val="1"/>
        </w:numPr>
      </w:pPr>
      <w:r w:rsidRPr="008E026B">
        <w:t>A vast collection of third-party libraries (e.g., NumPy, Pandas, Django, Flask) enhances functionality.</w:t>
      </w:r>
    </w:p>
    <w:p w14:paraId="2988CA2E" w14:textId="77777777" w:rsidR="008E026B" w:rsidRPr="008E026B" w:rsidRDefault="008E026B" w:rsidP="008E026B">
      <w:r w:rsidRPr="008E026B">
        <w:rPr>
          <w:b/>
          <w:bCs/>
        </w:rPr>
        <w:t>Applications of Python</w:t>
      </w:r>
    </w:p>
    <w:p w14:paraId="7FC11CF3" w14:textId="77777777" w:rsidR="008E026B" w:rsidRPr="008E026B" w:rsidRDefault="008E026B" w:rsidP="008E026B">
      <w:pPr>
        <w:numPr>
          <w:ilvl w:val="0"/>
          <w:numId w:val="2"/>
        </w:numPr>
      </w:pPr>
      <w:r w:rsidRPr="008E026B">
        <w:rPr>
          <w:b/>
          <w:bCs/>
        </w:rPr>
        <w:t>Web Development</w:t>
      </w:r>
      <w:r w:rsidRPr="008E026B">
        <w:t> (Django, Flask)</w:t>
      </w:r>
    </w:p>
    <w:p w14:paraId="2E80991B" w14:textId="77777777" w:rsidR="008E026B" w:rsidRPr="008E026B" w:rsidRDefault="008E026B" w:rsidP="008E026B">
      <w:pPr>
        <w:numPr>
          <w:ilvl w:val="0"/>
          <w:numId w:val="2"/>
        </w:numPr>
      </w:pPr>
      <w:r w:rsidRPr="008E026B">
        <w:rPr>
          <w:b/>
          <w:bCs/>
        </w:rPr>
        <w:t>Data Science &amp; Machine Learning</w:t>
      </w:r>
      <w:r w:rsidRPr="008E026B">
        <w:t xml:space="preserve"> (TensorFlow, </w:t>
      </w:r>
      <w:proofErr w:type="spellStart"/>
      <w:r w:rsidRPr="008E026B">
        <w:t>PyTorch</w:t>
      </w:r>
      <w:proofErr w:type="spellEnd"/>
      <w:r w:rsidRPr="008E026B">
        <w:t>, Scikit-learn)</w:t>
      </w:r>
    </w:p>
    <w:p w14:paraId="167E59FB" w14:textId="77777777" w:rsidR="008E026B" w:rsidRPr="008E026B" w:rsidRDefault="008E026B" w:rsidP="008E026B">
      <w:pPr>
        <w:numPr>
          <w:ilvl w:val="0"/>
          <w:numId w:val="2"/>
        </w:numPr>
      </w:pPr>
      <w:r w:rsidRPr="008E026B">
        <w:rPr>
          <w:b/>
          <w:bCs/>
        </w:rPr>
        <w:lastRenderedPageBreak/>
        <w:t>Automation &amp; Scripting</w:t>
      </w:r>
    </w:p>
    <w:p w14:paraId="084EBC5E" w14:textId="77777777" w:rsidR="008E026B" w:rsidRPr="008E026B" w:rsidRDefault="008E026B" w:rsidP="008E026B">
      <w:pPr>
        <w:numPr>
          <w:ilvl w:val="0"/>
          <w:numId w:val="2"/>
        </w:numPr>
      </w:pPr>
      <w:r w:rsidRPr="008E026B">
        <w:rPr>
          <w:b/>
          <w:bCs/>
        </w:rPr>
        <w:t>Game Development</w:t>
      </w:r>
      <w:r w:rsidRPr="008E026B">
        <w:t> (</w:t>
      </w:r>
      <w:proofErr w:type="spellStart"/>
      <w:r w:rsidRPr="008E026B">
        <w:t>Pygame</w:t>
      </w:r>
      <w:proofErr w:type="spellEnd"/>
      <w:r w:rsidRPr="008E026B">
        <w:t>)</w:t>
      </w:r>
    </w:p>
    <w:p w14:paraId="4F9D0EE1" w14:textId="77777777" w:rsidR="008E026B" w:rsidRPr="008E026B" w:rsidRDefault="008E026B" w:rsidP="008E026B">
      <w:pPr>
        <w:numPr>
          <w:ilvl w:val="0"/>
          <w:numId w:val="2"/>
        </w:numPr>
      </w:pPr>
      <w:r w:rsidRPr="008E026B">
        <w:rPr>
          <w:b/>
          <w:bCs/>
        </w:rPr>
        <w:t>Desktop Applications</w:t>
      </w:r>
      <w:r w:rsidRPr="008E026B">
        <w:t> (</w:t>
      </w:r>
      <w:proofErr w:type="spellStart"/>
      <w:r w:rsidRPr="008E026B">
        <w:t>Tkinter</w:t>
      </w:r>
      <w:proofErr w:type="spellEnd"/>
      <w:r w:rsidRPr="008E026B">
        <w:t xml:space="preserve">, </w:t>
      </w:r>
      <w:proofErr w:type="spellStart"/>
      <w:r w:rsidRPr="008E026B">
        <w:t>PyQt</w:t>
      </w:r>
      <w:proofErr w:type="spellEnd"/>
      <w:r w:rsidRPr="008E026B">
        <w:t>)</w:t>
      </w:r>
    </w:p>
    <w:p w14:paraId="5750B86F" w14:textId="77777777" w:rsidR="008E026B" w:rsidRPr="008E026B" w:rsidRDefault="008E026B" w:rsidP="008E026B">
      <w:pPr>
        <w:numPr>
          <w:ilvl w:val="0"/>
          <w:numId w:val="2"/>
        </w:numPr>
      </w:pPr>
      <w:r w:rsidRPr="008E026B">
        <w:rPr>
          <w:b/>
          <w:bCs/>
        </w:rPr>
        <w:t>Cybersecurity &amp; Ethical Hacking</w:t>
      </w:r>
    </w:p>
    <w:p w14:paraId="4EC06D57" w14:textId="77777777" w:rsidR="008E026B" w:rsidRPr="008E026B" w:rsidRDefault="008E026B" w:rsidP="008E026B">
      <w:r w:rsidRPr="008E026B">
        <w:rPr>
          <w:b/>
          <w:bCs/>
        </w:rPr>
        <w:t>Example: Hello World in Python</w:t>
      </w:r>
    </w:p>
    <w:p w14:paraId="472F757A" w14:textId="77777777" w:rsidR="008E026B" w:rsidRPr="008E026B" w:rsidRDefault="008E026B" w:rsidP="008E026B">
      <w:r w:rsidRPr="008E026B">
        <w:t>python</w:t>
      </w:r>
    </w:p>
    <w:p w14:paraId="02BA9F1E" w14:textId="77777777" w:rsidR="008E026B" w:rsidRPr="008E026B" w:rsidRDefault="008E026B" w:rsidP="008E026B">
      <w:r w:rsidRPr="008E026B">
        <w:t>Copy</w:t>
      </w:r>
    </w:p>
    <w:p w14:paraId="4C76F48D" w14:textId="77777777" w:rsidR="008E026B" w:rsidRPr="008E026B" w:rsidRDefault="008E026B" w:rsidP="008E026B">
      <w:r w:rsidRPr="008E026B">
        <w:t>Download</w:t>
      </w:r>
    </w:p>
    <w:p w14:paraId="0A9096FA" w14:textId="77777777" w:rsidR="008E026B" w:rsidRPr="008E026B" w:rsidRDefault="008E026B" w:rsidP="008E026B">
      <w:proofErr w:type="gramStart"/>
      <w:r w:rsidRPr="008E026B">
        <w:t>print(</w:t>
      </w:r>
      <w:proofErr w:type="gramEnd"/>
      <w:r w:rsidRPr="008E026B">
        <w:t>"Hello, World!")</w:t>
      </w:r>
    </w:p>
    <w:p w14:paraId="67FC9F74" w14:textId="77777777" w:rsidR="008E026B" w:rsidRPr="008E026B" w:rsidRDefault="008E026B" w:rsidP="008E026B">
      <w:r w:rsidRPr="008E026B">
        <w:t xml:space="preserve">Python’s simplicity and power make it an excellent choice for beginners and professionals alike. Whether you're developing websites, </w:t>
      </w:r>
      <w:proofErr w:type="spellStart"/>
      <w:r w:rsidRPr="008E026B">
        <w:t>analyzing</w:t>
      </w:r>
      <w:proofErr w:type="spellEnd"/>
      <w:r w:rsidRPr="008E026B">
        <w:t xml:space="preserve"> data, or automating tasks, Python provides the tools needed to get the job done efficiently.</w:t>
      </w:r>
    </w:p>
    <w:p w14:paraId="72814976" w14:textId="77777777" w:rsidR="003E42BD" w:rsidRDefault="003E42BD"/>
    <w:sectPr w:rsidR="003E42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13291" w14:textId="77777777" w:rsidR="006B66CE" w:rsidRDefault="006B66CE" w:rsidP="008E026B">
      <w:pPr>
        <w:spacing w:after="0" w:line="240" w:lineRule="auto"/>
      </w:pPr>
      <w:r>
        <w:separator/>
      </w:r>
    </w:p>
  </w:endnote>
  <w:endnote w:type="continuationSeparator" w:id="0">
    <w:p w14:paraId="5EF1ED55" w14:textId="77777777" w:rsidR="006B66CE" w:rsidRDefault="006B66CE" w:rsidP="008E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2DE85" w14:textId="77777777" w:rsidR="006B66CE" w:rsidRDefault="006B66CE" w:rsidP="008E026B">
      <w:pPr>
        <w:spacing w:after="0" w:line="240" w:lineRule="auto"/>
      </w:pPr>
      <w:r>
        <w:separator/>
      </w:r>
    </w:p>
  </w:footnote>
  <w:footnote w:type="continuationSeparator" w:id="0">
    <w:p w14:paraId="2281904B" w14:textId="77777777" w:rsidR="006B66CE" w:rsidRDefault="006B66CE" w:rsidP="008E0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4F95E" w14:textId="324B0E13" w:rsidR="008E026B" w:rsidRPr="008E026B" w:rsidRDefault="008E026B" w:rsidP="008E026B"/>
  <w:p w14:paraId="63F31B2A" w14:textId="77777777" w:rsidR="008E026B" w:rsidRDefault="008E026B" w:rsidP="008E026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F46C8"/>
    <w:multiLevelType w:val="multilevel"/>
    <w:tmpl w:val="7560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57FD6"/>
    <w:multiLevelType w:val="multilevel"/>
    <w:tmpl w:val="FBDC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539770">
    <w:abstractNumId w:val="0"/>
  </w:num>
  <w:num w:numId="2" w16cid:durableId="205777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6B"/>
    <w:rsid w:val="003E42BD"/>
    <w:rsid w:val="006B66CE"/>
    <w:rsid w:val="008842A7"/>
    <w:rsid w:val="008C4487"/>
    <w:rsid w:val="008E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9A2D"/>
  <w15:chartTrackingRefBased/>
  <w15:docId w15:val="{9C77DD9D-D644-4E18-AD58-21B28DD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2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0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26B"/>
  </w:style>
  <w:style w:type="paragraph" w:styleId="Footer">
    <w:name w:val="footer"/>
    <w:basedOn w:val="Normal"/>
    <w:link w:val="FooterChar"/>
    <w:uiPriority w:val="99"/>
    <w:unhideWhenUsed/>
    <w:rsid w:val="008E0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5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71164">
                                  <w:marLeft w:val="0"/>
                                  <w:marRight w:val="0"/>
                                  <w:marTop w:val="0"/>
                                  <w:marBottom w:val="5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7571">
                                      <w:marLeft w:val="21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1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21961">
                                              <w:marLeft w:val="-9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98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818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7" w:color="4D6BFE"/>
                                        <w:left w:val="single" w:sz="4" w:space="9" w:color="4D6BFE"/>
                                        <w:bottom w:val="single" w:sz="4" w:space="7" w:color="4D6BFE"/>
                                        <w:right w:val="single" w:sz="4" w:space="9" w:color="4D6BFE"/>
                                      </w:divBdr>
                                    </w:div>
                                    <w:div w:id="102282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0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9829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25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6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0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8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5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4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6141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5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9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88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0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83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30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38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616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665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49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27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3930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5553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7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686254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62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78886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377779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auto"/>
                                                                    <w:left w:val="single" w:sz="4" w:space="5" w:color="auto"/>
                                                                    <w:bottom w:val="single" w:sz="4" w:space="0" w:color="auto"/>
                                                                    <w:right w:val="single" w:sz="4" w:space="5" w:color="auto"/>
                                                                  </w:divBdr>
                                                                </w:div>
                                                                <w:div w:id="1120563673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auto"/>
                                                                    <w:left w:val="single" w:sz="4" w:space="5" w:color="auto"/>
                                                                    <w:bottom w:val="single" w:sz="4" w:space="0" w:color="auto"/>
                                                                    <w:right w:val="single" w:sz="4" w:space="5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56875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2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61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3645">
                                  <w:marLeft w:val="0"/>
                                  <w:marRight w:val="0"/>
                                  <w:marTop w:val="0"/>
                                  <w:marBottom w:val="5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0985">
                                      <w:marLeft w:val="21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29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13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6853">
                                              <w:marLeft w:val="-9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2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63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8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613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4" w:space="7" w:color="4D6BFE"/>
                                        <w:left w:val="single" w:sz="4" w:space="9" w:color="4D6BFE"/>
                                        <w:bottom w:val="single" w:sz="4" w:space="7" w:color="4D6BFE"/>
                                        <w:right w:val="single" w:sz="4" w:space="9" w:color="4D6BFE"/>
                                      </w:divBdr>
                                    </w:div>
                                    <w:div w:id="105088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3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53054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6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33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7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8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2011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59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8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2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072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81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012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09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0458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658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9861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7414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74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525819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5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68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31356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650532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auto"/>
                                                                    <w:left w:val="single" w:sz="4" w:space="5" w:color="auto"/>
                                                                    <w:bottom w:val="single" w:sz="4" w:space="0" w:color="auto"/>
                                                                    <w:right w:val="single" w:sz="4" w:space="5" w:color="auto"/>
                                                                  </w:divBdr>
                                                                </w:div>
                                                                <w:div w:id="2101487137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auto"/>
                                                                    <w:left w:val="single" w:sz="4" w:space="5" w:color="auto"/>
                                                                    <w:bottom w:val="single" w:sz="4" w:space="0" w:color="auto"/>
                                                                    <w:right w:val="single" w:sz="4" w:space="5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92768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Karpuram</dc:creator>
  <cp:keywords/>
  <dc:description/>
  <cp:lastModifiedBy>Venkatesh Karpuram</cp:lastModifiedBy>
  <cp:revision>1</cp:revision>
  <dcterms:created xsi:type="dcterms:W3CDTF">2025-06-27T13:37:00Z</dcterms:created>
  <dcterms:modified xsi:type="dcterms:W3CDTF">2025-06-27T13:45:00Z</dcterms:modified>
</cp:coreProperties>
</file>