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ZERO CLICKS</w:t>
      </w:r>
    </w:p>
    <w:p>
      <w:pPr>
        <w:jc w:val="center"/>
      </w:pPr>
      <w:r>
        <w:rPr>
          <w:rFonts w:ascii="Arial" w:cs="Arial" w:eastAsia="Arial" w:hAnsi="Arial"/>
          <w:color w:val="FFFFFF"/>
          <w:sz w:val="36"/>
          <w:szCs w:val="36"/>
        </w:rPr>
        <w:t xml:space="preserve">Workflow Delivery Pack</w:t>
      </w:r>
    </w:p>
    <w:p>
      <w:pPr>
        <w:spacing w:after="0" w:before="400"/>
      </w:pPr>
      <w:r>
        <w:t xml:space="preserve"/>
      </w:r>
    </w:p>
    <w:p>
      <w:pPr>
        <w:pBdr>
          <w:top w:val="single" w:color="E94560" w:sz="3"/>
          <w:bottom w:val="single" w:color="E94560" w:sz="3"/>
        </w:pBdr>
        <w:shd w:fill="16213E" w:val="clear"/>
        <w:spacing w:after="80" w:before="80"/>
        <w:jc w:val="center"/>
      </w:pPr>
    </w:p>
    <w:p>
      <w:pPr>
        <w:spacing w:after="0" w:before="3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Client: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Workflow: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[WORKFLOW NAME]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Delivered: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Version: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Automating hospitality, one inbox at a time.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/>
          <w:docGrid w:linePitch="360"/>
        </w:sectPr>
      </w:pPr>
    </w:p>
    <w:p>
      <w:pPr>
        <w:pBdr>
          <w:bottom w:val="single" w:color="E94560" w:sz="3" w:space="2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What's Included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Your delivery pack contains everything needed to get your workflow live and running. Here's what you'll find: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workflow.json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n8n workflow file. Import this directly into your n8n instance to install the automation.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Credential Setup Guide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Step-by-step instructions (Section 3 of this document) for connecting your Gmail, Anthropic, and Google Sheets accounts.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Pre-Go-Live Checklist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 tick-box checklist (Section 4) to confirm everything is working before we switch the workflow 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 plain-English explanation of what the workflow does at each step, so you always know what's happening.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 Contact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hello@zeroclicks.co.uk — we're here if anything needs adjusting.</w:t>
            </w:r>
          </w:p>
        </w:tc>
      </w:tr>
    </w:tbl>
    <w:p>
      <w:r>
        <w:br w:type="page"/>
      </w:r>
    </w:p>
    <w:p>
      <w:pPr>
        <w:pBdr>
          <w:bottom w:val="single" w:color="E94560" w:sz="3" w:space="2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Credential Setup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Before your workflow can run, you need to connect three services. This is a one-time setup that takes around 30 minutes. We recommend doing this on a Zoom call with us.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2a. Gmail (Google OAuth2)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gives the workflow permission to read emails and create draft replies in your Gmail inbox.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Go to console.cloud.google.com and sign in with the Gmail address you want to automate.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Create a new project — name it something like "Zero Clicks Autopilot".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Navigate to APIs &amp; Services → Library and enable the Gmail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Go to APIs &amp; Services → Credentials → Create Credentials → OAuth Client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Set Application Type to "Web application". Add the redirect URI provided by n8n (shown when you create the credential).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Copy your Client ID: [YOUR VALUE HERE]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Copy your Client Secret: [YOUR VALUE HERE]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 n8n → Settings → Credentials → New → Gmail OAuth2 → paste both values → Connect.</w:t>
      </w:r>
    </w:p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2b. Anthropic API (Claude AI)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connects the AI brain that reads, classifies, and drafts replies to your emails.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Go to console.anthropic.com and create an account (or sign 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Navigate to API Keys → Create Key. Name it "Zero Clicks n8n".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Copy your API Key: [YOUR VALUE HERE]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 n8n → Settings → Credentials → New → Anthropic → paste the key → Save.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Note: You'll need to add a payment method on Anthropic. Usage costs roughly £2–5/month for a typical inbox.</w:t>
      </w:r>
    </w:p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2c. Google Sheets (Logging)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logs every processed email and any errors to a spreadsheet, giving you a full audit trail.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Create a new Google Sheet in your Google Drive. Name it "Zero Clicks Email Log".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Create three tabs: Email Log, Error Log, Dead Letters.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Copy the Sheet ID from the URL (the long string between /d/ and /edit): [YOUR VALUE HERE]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 n8n, open the Log to Sheets node and paste the Sheet ID into the Document ID field.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Repeat for the Log Error and Log Dead Letter nodes.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 n8n → Settings → Credentials → New → Google Sheets OAuth2 → authorise with the same Google account.</w:t>
      </w:r>
    </w:p>
    <w:p>
      <w:r>
        <w:br w:type="page"/>
      </w:r>
    </w:p>
    <w:p>
      <w:pPr>
        <w:pBdr>
          <w:bottom w:val="single" w:color="E94560" w:sz="3" w:space="2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Pre-Go-Live Checklist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Run through this checklist with us on the handover call. Every box must be ticked before we activate the workflow.</w:t>
      </w:r>
    </w:p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Credentials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Gmail OAuth2 connected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Green tick shown in n8n credential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Anthropic API key saved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No error when testing the credential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Google Sheets OAuth2 connected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Sheet ID entered in all three logging nodes</w:t>
      </w:r>
    </w:p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Test Run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Send a test email to your inbox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Use a subject like 'Test booking enquiry'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Workflow triggers within 5 minutes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Check the Executions tab in n8n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Email classified correctly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Check the Parse Classification node output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Draft reply created in Gmail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Should appear in your Drafts folder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Email marked as read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Confirm in Gmail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Row logged in Google Sheets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Open Email Log tab and verify</w:t>
      </w:r>
    </w:p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Alerts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Priority alert email received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For high-priority test emails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Error alert email received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Trigger a test error to confirm</w:t>
      </w:r>
    </w:p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Sign-off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Client confirms workflow is working as expected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Workflow set to Active in n8n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Handover call complete — client happy to proceed</w:t>
      </w:r>
    </w:p>
    <w:p>
      <w:r>
        <w:br w:type="page"/>
      </w:r>
    </w:p>
    <w:p>
      <w:pPr>
        <w:pBdr>
          <w:bottom w:val="single" w:color="E94560" w:sz="3" w:space="2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How It Works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Here's exactly what happens from the moment an email lands in your inbox to the moment a draft reply is waiting for you. No technical knowledge required — this is plain English.</w:t>
      </w:r>
    </w:p>
    <w:p>
      <w:pPr>
        <w:spacing w:after="0" w:before="20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arrives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 new email lands in your Gmail inbox. The workflow checks every 5 minutes and picks it up automatically.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reads it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 AI reads the full email — subject, sender, and body — and filters out automated no-reply messages.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Classifies priority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AI decides: is this a booking enquiry, complaint, supplier message, or general query? It also flags urgent emails immediately.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Drafts a reply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 second, more powerful AI model writes a professional, context-aware draft reply in your voice — ready for you to review.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review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draft appears in your Gmail Drafts folder. You read it, tweak it if needed, and hit Send. You're always in control.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 &amp; archived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 email processed is logged to your Google Sheet with timestamp, category, priority, and AI confidence score.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You only ever touch the emails that need a human. Everything else is handled.</w:t>
      </w:r>
    </w:p>
    <w:p>
      <w:r>
        <w:br w:type="page"/>
      </w:r>
    </w:p>
    <w:p>
      <w:pPr>
        <w:pBdr>
          <w:bottom w:val="single" w:color="E94560" w:sz="3" w:space="2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What to Expect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Response Times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workflow checks for new emails every 5 minutes during active hours. From email arrival to draft created: typically under 60 seconds. You'll see the draft in Gmail within 5–6 minutes of an email landing.</w:t>
      </w:r>
    </w:p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Email Handling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 every email gets a draft. The AI skips no-reply senders, automated notifications, and very short messages that don't require a response. For everything else, a draft is created. You always have the final say before anything is sent.</w:t>
      </w:r>
    </w:p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High-Priority Alerts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If an email is flagged as urgent or high-priority (e.g., a complaint, same-day booking request), you'll receive an instant email alert so you can act quickly — even before checking Gmail.</w:t>
      </w:r>
    </w:p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Error Handling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If the workflow hits an error (e.g., an API timeout), it logs the failure and sends you an alert. Errors are rare — typically fewer than 1% of emails — and do not affect your Gmail inbox in any way.</w:t>
      </w:r>
    </w:p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Monthly Health Checks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month, we review your execution logs, check error rates, and make any minor adjustments needed. This is included in your retainer. You'll receive a short summary email.</w:t>
      </w:r>
    </w:p>
    <w:p>
      <w:r>
        <w:br w:type="page"/>
      </w:r>
    </w:p>
    <w:p>
      <w:pPr>
        <w:pBdr>
          <w:bottom w:val="single" w:color="E94560" w:sz="3" w:space="2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Support &amp; Maintenance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What's Included in Your £49/month Retainer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Included (quoted separately)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Monthly execution log review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○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 workflow builds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Minor prompt &amp; logic adjustments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○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Major workflow redesigns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Bug fixes &amp; error resolution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○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Third-party API costs (Gmail, Anthropic)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Credential refresh support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○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Staff training sessions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Priority email support (reply within 24h)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○ 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Custom integrations with new apps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How to Raise an Issue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Email hello@zeroclicks.co.uk with the subject line "[WORKFLOW ISSUE] Your business name".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Include: what you expected to happen, what actually happened, and the approximate time/date.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We'll acknowledge within 24 hours and aim to resolve within 48 hours on business days.</w:t>
      </w:r>
    </w:p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Service Level Agreement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 Target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Workflow completely down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Within 4 hours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Within 24 hours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Partial errors / missed emails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Within 24 hours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Within 48 hours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Minor adjustments / tweaks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Within 48 hours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Within 5 business days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hd w:fill="16213E" w:val="clear"/>
        <w:spacing w:after="160" w:before="16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Questions? We're always here.  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hello@zeroclicks.co.uk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Zero Clicks  |  zeroclicks.co.uk  |  hello@zeroclicks.co.uk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2026-03-24T09:44:42.406Z</dcterms:created>
  <dcterms:modified xsi:type="dcterms:W3CDTF">2026-03-24T09:44:42.407Z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