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31338" w14:textId="59E48F50" w:rsidR="004A4AD2" w:rsidRDefault="004A4AD2" w:rsidP="004A4AD2">
      <w:pPr>
        <w:pStyle w:val="Title"/>
        <w:rPr>
          <w:rFonts w:ascii="Algerian" w:hAnsi="Algerian"/>
          <w:sz w:val="144"/>
          <w:szCs w:val="144"/>
          <w:lang w:val="en-US"/>
        </w:rPr>
      </w:pPr>
      <w:r w:rsidRPr="004A4AD2">
        <w:rPr>
          <w:rFonts w:ascii="Algerian" w:hAnsi="Algerian"/>
          <w:sz w:val="144"/>
          <w:szCs w:val="144"/>
          <w:lang w:val="en-US"/>
        </w:rPr>
        <w:t>SPEECH PROCESSING PROBLEM STATEMENTS</w:t>
      </w:r>
    </w:p>
    <w:p w14:paraId="2AF25656" w14:textId="77777777" w:rsidR="004A4AD2" w:rsidRDefault="004A4AD2" w:rsidP="004A4AD2">
      <w:pPr>
        <w:rPr>
          <w:lang w:val="en-US"/>
        </w:rPr>
      </w:pPr>
    </w:p>
    <w:p w14:paraId="10FEE006" w14:textId="77777777" w:rsidR="004A4AD2" w:rsidRDefault="004A4AD2" w:rsidP="004A4AD2">
      <w:pPr>
        <w:rPr>
          <w:lang w:val="en-US"/>
        </w:rPr>
      </w:pPr>
    </w:p>
    <w:p w14:paraId="1755F330" w14:textId="347004FB" w:rsidR="004A4AD2" w:rsidRPr="00733AEB" w:rsidRDefault="004A4AD2" w:rsidP="004A4AD2">
      <w:pPr>
        <w:pStyle w:val="Heading1"/>
        <w:rPr>
          <w:rFonts w:ascii="Arial Black" w:hAnsi="Arial Black"/>
          <w:sz w:val="44"/>
          <w:szCs w:val="44"/>
          <w:lang w:val="en-US"/>
        </w:rPr>
      </w:pPr>
      <w:r w:rsidRPr="00733AEB">
        <w:rPr>
          <w:rFonts w:ascii="Arial Black" w:hAnsi="Arial Black"/>
          <w:sz w:val="44"/>
          <w:szCs w:val="44"/>
          <w:lang w:val="en-US"/>
        </w:rPr>
        <w:t>ABSTRACT</w:t>
      </w:r>
    </w:p>
    <w:p w14:paraId="1E68586E" w14:textId="7940B549" w:rsidR="004A4AD2" w:rsidRPr="00733AEB" w:rsidRDefault="004A4AD2" w:rsidP="004A4AD2">
      <w:pPr>
        <w:rPr>
          <w:rFonts w:ascii="Roboto" w:hAnsi="Roboto"/>
          <w:color w:val="333333"/>
          <w:sz w:val="44"/>
          <w:szCs w:val="44"/>
          <w:shd w:val="clear" w:color="auto" w:fill="FFFFFF"/>
        </w:rPr>
      </w:pPr>
      <w:r w:rsidRPr="00733AEB">
        <w:rPr>
          <w:rFonts w:ascii="Roboto" w:hAnsi="Roboto"/>
          <w:color w:val="333333"/>
          <w:sz w:val="44"/>
          <w:szCs w:val="44"/>
          <w:shd w:val="clear" w:color="auto" w:fill="FFFFFF"/>
        </w:rPr>
        <w:t xml:space="preserve">Speech processing by human listeners derives meaning from acoustic input via intermediate steps involving abstract representations of what has been heard. Recent results from several lines of research are here brought together to shed light on the nature and role of these representations. In spoken-word recognition, representations of </w:t>
      </w:r>
      <w:r w:rsidRPr="00733AEB">
        <w:rPr>
          <w:rFonts w:ascii="Roboto" w:hAnsi="Roboto"/>
          <w:color w:val="333333"/>
          <w:sz w:val="44"/>
          <w:szCs w:val="44"/>
          <w:shd w:val="clear" w:color="auto" w:fill="FFFFFF"/>
        </w:rPr>
        <w:lastRenderedPageBreak/>
        <w:t>phonological form and of conceptual content are dissociable. This follows from the independence of patterns of priming for a word's form and its meaning. The nature of the phonological-form representations is determined not only by acoustic-phonetic input but also by other sources of information, including metalinguistic knowledge. This follows from evidence that listeners can store two forms as different without showing any evidence of being able to detect the difference in question when they listen to speech. The lexical representations are in turn separate from prelexical representations, which are also abstract in nature. This follows from evidence that perceptual learning about speaker-specific phoneme realization, induced on the basis of a few words, generalizes across the whole lexicon to inform the recognition of all words containing the same phoneme. The efficiency of human speech processing has its basis in the rapid execution of operations over abstract representations.</w:t>
      </w:r>
    </w:p>
    <w:p w14:paraId="0490BBE4" w14:textId="77777777" w:rsidR="004A4AD2" w:rsidRPr="00733AEB" w:rsidRDefault="004A4AD2" w:rsidP="004A4AD2">
      <w:pPr>
        <w:rPr>
          <w:rFonts w:ascii="Roboto" w:hAnsi="Roboto"/>
          <w:color w:val="333333"/>
          <w:sz w:val="44"/>
          <w:szCs w:val="44"/>
          <w:shd w:val="clear" w:color="auto" w:fill="FFFFFF"/>
        </w:rPr>
      </w:pPr>
    </w:p>
    <w:p w14:paraId="669985ED" w14:textId="3873190C" w:rsidR="004A4AD2" w:rsidRPr="00733AEB" w:rsidRDefault="004A4AD2" w:rsidP="004A4AD2">
      <w:pPr>
        <w:pStyle w:val="Heading1"/>
        <w:rPr>
          <w:rFonts w:ascii="Arial Black" w:hAnsi="Arial Black"/>
          <w:sz w:val="44"/>
          <w:szCs w:val="44"/>
        </w:rPr>
      </w:pPr>
      <w:r w:rsidRPr="00733AEB">
        <w:rPr>
          <w:rFonts w:ascii="Arial Black" w:hAnsi="Arial Black"/>
          <w:sz w:val="44"/>
          <w:szCs w:val="44"/>
        </w:rPr>
        <w:lastRenderedPageBreak/>
        <w:t>INTRODUCTION</w:t>
      </w:r>
    </w:p>
    <w:p w14:paraId="7C2A9A2C" w14:textId="77777777" w:rsidR="004A4AD2" w:rsidRPr="004A4AD2" w:rsidRDefault="004A4AD2" w:rsidP="004A4AD2">
      <w:pPr>
        <w:spacing w:after="0" w:line="240" w:lineRule="auto"/>
        <w:rPr>
          <w:rFonts w:ascii="Times New Roman" w:eastAsia="Times New Roman" w:hAnsi="Times New Roman" w:cs="Times New Roman"/>
          <w:kern w:val="0"/>
          <w:sz w:val="44"/>
          <w:szCs w:val="44"/>
          <w:lang w:eastAsia="en-IN"/>
          <w14:ligatures w14:val="none"/>
        </w:rPr>
      </w:pPr>
      <w:r w:rsidRPr="004A4AD2">
        <w:rPr>
          <w:rFonts w:ascii="Times New Roman" w:eastAsia="Times New Roman" w:hAnsi="Times New Roman" w:cs="Times New Roman"/>
          <w:color w:val="2E2E2E"/>
          <w:kern w:val="0"/>
          <w:sz w:val="44"/>
          <w:szCs w:val="44"/>
          <w:lang w:eastAsia="en-IN"/>
          <w14:ligatures w14:val="none"/>
        </w:rPr>
        <w:t>Speech processing</w:t>
      </w:r>
      <w:r w:rsidRPr="004A4AD2">
        <w:rPr>
          <w:rFonts w:ascii="Times New Roman" w:eastAsia="Times New Roman" w:hAnsi="Times New Roman" w:cs="Times New Roman"/>
          <w:kern w:val="0"/>
          <w:sz w:val="44"/>
          <w:szCs w:val="44"/>
          <w:lang w:eastAsia="en-IN"/>
          <w14:ligatures w14:val="none"/>
        </w:rPr>
        <w:t> is dependent on the perceived pitch of sound related to regions of the basilar membrane that elicit a neural response in the </w:t>
      </w:r>
      <w:hyperlink r:id="rId4" w:tooltip="Learn more about auditory nerve from ScienceDirect's AI-generated Topic Pages" w:history="1">
        <w:r w:rsidRPr="004A4AD2">
          <w:rPr>
            <w:rFonts w:ascii="Times New Roman" w:eastAsia="Times New Roman" w:hAnsi="Times New Roman" w:cs="Times New Roman"/>
            <w:color w:val="2E2E2E"/>
            <w:kern w:val="0"/>
            <w:sz w:val="44"/>
            <w:szCs w:val="44"/>
            <w:u w:val="single"/>
            <w:lang w:eastAsia="en-IN"/>
            <w14:ligatures w14:val="none"/>
          </w:rPr>
          <w:t>auditory nerve</w:t>
        </w:r>
      </w:hyperlink>
      <w:r w:rsidRPr="004A4AD2">
        <w:rPr>
          <w:rFonts w:ascii="Times New Roman" w:eastAsia="Times New Roman" w:hAnsi="Times New Roman" w:cs="Times New Roman"/>
          <w:kern w:val="0"/>
          <w:sz w:val="44"/>
          <w:szCs w:val="44"/>
          <w:lang w:eastAsia="en-IN"/>
          <w14:ligatures w14:val="none"/>
        </w:rPr>
        <w:t xml:space="preserve"> which is transmitted to the higher </w:t>
      </w:r>
      <w:proofErr w:type="spellStart"/>
      <w:r w:rsidRPr="004A4AD2">
        <w:rPr>
          <w:rFonts w:ascii="Times New Roman" w:eastAsia="Times New Roman" w:hAnsi="Times New Roman" w:cs="Times New Roman"/>
          <w:kern w:val="0"/>
          <w:sz w:val="44"/>
          <w:szCs w:val="44"/>
          <w:lang w:eastAsia="en-IN"/>
          <w14:ligatures w14:val="none"/>
        </w:rPr>
        <w:t>centers</w:t>
      </w:r>
      <w:proofErr w:type="spellEnd"/>
      <w:r w:rsidRPr="004A4AD2">
        <w:rPr>
          <w:rFonts w:ascii="Times New Roman" w:eastAsia="Times New Roman" w:hAnsi="Times New Roman" w:cs="Times New Roman"/>
          <w:kern w:val="0"/>
          <w:sz w:val="44"/>
          <w:szCs w:val="44"/>
          <w:lang w:eastAsia="en-IN"/>
          <w14:ligatures w14:val="none"/>
        </w:rPr>
        <w:t xml:space="preserve"> in the brain, where it is decoded and perceived as sound. Consequently, speech processing can therefore be separated into spatial and temporal encoding of generated electrical signals in the auditory nerve. The spatial encoding is provided by the relative positioning of electrodes placed along the basilar membrane and the temporal encoding by the relative timing of stimulation pulses or rate of stimulation. The greater the number of electrodes, the finer the frequency resolution that can be processed. Electrodes placed near the basal end of the membrane will be stimulated in response to high-frequency acoustic sounds, whereas electrodes placed near the apex of the membrane will be stimulated in response to low-frequency acoustic sounds.</w:t>
      </w:r>
    </w:p>
    <w:p w14:paraId="09699295" w14:textId="77777777" w:rsidR="004A4AD2" w:rsidRPr="004A4AD2" w:rsidRDefault="004A4AD2" w:rsidP="004A4AD2">
      <w:pPr>
        <w:spacing w:after="0" w:line="240" w:lineRule="auto"/>
        <w:rPr>
          <w:rFonts w:ascii="Times New Roman" w:eastAsia="Times New Roman" w:hAnsi="Times New Roman" w:cs="Times New Roman"/>
          <w:kern w:val="0"/>
          <w:sz w:val="44"/>
          <w:szCs w:val="44"/>
          <w:lang w:eastAsia="en-IN"/>
          <w14:ligatures w14:val="none"/>
        </w:rPr>
      </w:pPr>
      <w:r w:rsidRPr="004A4AD2">
        <w:rPr>
          <w:rFonts w:ascii="Times New Roman" w:eastAsia="Times New Roman" w:hAnsi="Times New Roman" w:cs="Times New Roman"/>
          <w:kern w:val="0"/>
          <w:sz w:val="44"/>
          <w:szCs w:val="44"/>
          <w:lang w:eastAsia="en-IN"/>
          <w14:ligatures w14:val="none"/>
        </w:rPr>
        <w:t>Human hearing has a perception of sound ranging from the faintest sound heard defined as 0 dB to soft whispers typically at 20 dB to loud rock music at 140 </w:t>
      </w:r>
      <w:proofErr w:type="spellStart"/>
      <w:r w:rsidRPr="004A4AD2">
        <w:rPr>
          <w:rFonts w:ascii="Times New Roman" w:eastAsia="Times New Roman" w:hAnsi="Times New Roman" w:cs="Times New Roman"/>
          <w:kern w:val="0"/>
          <w:sz w:val="44"/>
          <w:szCs w:val="44"/>
          <w:lang w:eastAsia="en-IN"/>
          <w14:ligatures w14:val="none"/>
        </w:rPr>
        <w:t>dB.</w:t>
      </w:r>
      <w:proofErr w:type="spellEnd"/>
      <w:r w:rsidRPr="004A4AD2">
        <w:rPr>
          <w:rFonts w:ascii="Times New Roman" w:eastAsia="Times New Roman" w:hAnsi="Times New Roman" w:cs="Times New Roman"/>
          <w:kern w:val="0"/>
          <w:sz w:val="44"/>
          <w:szCs w:val="44"/>
          <w:lang w:eastAsia="en-IN"/>
          <w14:ligatures w14:val="none"/>
        </w:rPr>
        <w:t xml:space="preserve"> This gives the ear an input dynamic range (IDR) of 120 </w:t>
      </w:r>
      <w:proofErr w:type="spellStart"/>
      <w:r w:rsidRPr="004A4AD2">
        <w:rPr>
          <w:rFonts w:ascii="Times New Roman" w:eastAsia="Times New Roman" w:hAnsi="Times New Roman" w:cs="Times New Roman"/>
          <w:kern w:val="0"/>
          <w:sz w:val="44"/>
          <w:szCs w:val="44"/>
          <w:lang w:eastAsia="en-IN"/>
          <w14:ligatures w14:val="none"/>
        </w:rPr>
        <w:t>dB.</w:t>
      </w:r>
      <w:proofErr w:type="spellEnd"/>
      <w:r w:rsidRPr="004A4AD2">
        <w:rPr>
          <w:rFonts w:ascii="Times New Roman" w:eastAsia="Times New Roman" w:hAnsi="Times New Roman" w:cs="Times New Roman"/>
          <w:kern w:val="0"/>
          <w:sz w:val="44"/>
          <w:szCs w:val="44"/>
          <w:lang w:eastAsia="en-IN"/>
          <w14:ligatures w14:val="none"/>
        </w:rPr>
        <w:t xml:space="preserve"> In comparison, normal </w:t>
      </w:r>
      <w:r w:rsidRPr="004A4AD2">
        <w:rPr>
          <w:rFonts w:ascii="Times New Roman" w:eastAsia="Times New Roman" w:hAnsi="Times New Roman" w:cs="Times New Roman"/>
          <w:kern w:val="0"/>
          <w:sz w:val="44"/>
          <w:szCs w:val="44"/>
          <w:lang w:eastAsia="en-IN"/>
          <w14:ligatures w14:val="none"/>
        </w:rPr>
        <w:lastRenderedPageBreak/>
        <w:t>speech is considered to lie in the range of 40–60 </w:t>
      </w:r>
      <w:proofErr w:type="spellStart"/>
      <w:r w:rsidRPr="004A4AD2">
        <w:rPr>
          <w:rFonts w:ascii="Times New Roman" w:eastAsia="Times New Roman" w:hAnsi="Times New Roman" w:cs="Times New Roman"/>
          <w:kern w:val="0"/>
          <w:sz w:val="44"/>
          <w:szCs w:val="44"/>
          <w:lang w:eastAsia="en-IN"/>
          <w14:ligatures w14:val="none"/>
        </w:rPr>
        <w:t>dB.</w:t>
      </w:r>
      <w:proofErr w:type="spellEnd"/>
      <w:r w:rsidRPr="004A4AD2">
        <w:rPr>
          <w:rFonts w:ascii="Times New Roman" w:eastAsia="Times New Roman" w:hAnsi="Times New Roman" w:cs="Times New Roman"/>
          <w:kern w:val="0"/>
          <w:sz w:val="44"/>
          <w:szCs w:val="44"/>
          <w:lang w:eastAsia="en-IN"/>
          <w14:ligatures w14:val="none"/>
        </w:rPr>
        <w:t xml:space="preserve"> In order to qualify for a cochlear </w:t>
      </w:r>
      <w:hyperlink r:id="rId5" w:tooltip="Learn more about implantable device from ScienceDirect's AI-generated Topic Pages" w:history="1">
        <w:r w:rsidRPr="004A4AD2">
          <w:rPr>
            <w:rFonts w:ascii="Times New Roman" w:eastAsia="Times New Roman" w:hAnsi="Times New Roman" w:cs="Times New Roman"/>
            <w:color w:val="2E2E2E"/>
            <w:kern w:val="0"/>
            <w:sz w:val="44"/>
            <w:szCs w:val="44"/>
            <w:u w:val="single"/>
            <w:lang w:eastAsia="en-IN"/>
            <w14:ligatures w14:val="none"/>
          </w:rPr>
          <w:t>implantable device</w:t>
        </w:r>
      </w:hyperlink>
      <w:r w:rsidRPr="004A4AD2">
        <w:rPr>
          <w:rFonts w:ascii="Times New Roman" w:eastAsia="Times New Roman" w:hAnsi="Times New Roman" w:cs="Times New Roman"/>
          <w:kern w:val="0"/>
          <w:sz w:val="44"/>
          <w:szCs w:val="44"/>
          <w:lang w:eastAsia="en-IN"/>
          <w14:ligatures w14:val="none"/>
        </w:rPr>
        <w:t>, one must be profoundly deaf in both ears with a measured hearing loss of 90 dB or more.</w:t>
      </w:r>
    </w:p>
    <w:p w14:paraId="322916B3" w14:textId="3FACB2A4" w:rsidR="004A4AD2" w:rsidRPr="00733AEB" w:rsidRDefault="004A4AD2" w:rsidP="004A4AD2">
      <w:pPr>
        <w:spacing w:after="0" w:line="240" w:lineRule="auto"/>
        <w:rPr>
          <w:rFonts w:ascii="Times New Roman" w:eastAsia="Times New Roman" w:hAnsi="Times New Roman" w:cs="Times New Roman"/>
          <w:kern w:val="0"/>
          <w:sz w:val="44"/>
          <w:szCs w:val="44"/>
          <w:lang w:eastAsia="en-IN"/>
          <w14:ligatures w14:val="none"/>
        </w:rPr>
      </w:pPr>
    </w:p>
    <w:p w14:paraId="4F4D336B" w14:textId="55DB4C9D" w:rsidR="004A4AD2" w:rsidRPr="00733AEB" w:rsidRDefault="004A4AD2" w:rsidP="004A4AD2">
      <w:pPr>
        <w:pStyle w:val="Heading1"/>
        <w:rPr>
          <w:rFonts w:ascii="Arial Black" w:eastAsia="Times New Roman" w:hAnsi="Arial Black"/>
          <w:sz w:val="44"/>
          <w:szCs w:val="44"/>
          <w:lang w:eastAsia="en-IN"/>
        </w:rPr>
      </w:pPr>
      <w:r w:rsidRPr="00733AEB">
        <w:rPr>
          <w:rFonts w:ascii="Arial Black" w:eastAsia="Times New Roman" w:hAnsi="Arial Black"/>
          <w:sz w:val="44"/>
          <w:szCs w:val="44"/>
          <w:lang w:eastAsia="en-IN"/>
        </w:rPr>
        <w:t>METHODS</w:t>
      </w:r>
    </w:p>
    <w:p w14:paraId="32DA38F5" w14:textId="66645090" w:rsidR="004A4AD2" w:rsidRPr="00733AEB" w:rsidRDefault="004A4AD2" w:rsidP="004A4AD2">
      <w:pPr>
        <w:rPr>
          <w:sz w:val="44"/>
          <w:szCs w:val="44"/>
          <w:lang w:eastAsia="en-IN"/>
        </w:rPr>
      </w:pPr>
      <w:r w:rsidRPr="00733AEB">
        <w:rPr>
          <w:sz w:val="44"/>
          <w:szCs w:val="44"/>
          <w:lang w:eastAsia="en-IN"/>
        </w:rPr>
        <w:t>Firstly we have find</w:t>
      </w:r>
      <w:r w:rsidR="005E700D" w:rsidRPr="00733AEB">
        <w:rPr>
          <w:sz w:val="44"/>
          <w:szCs w:val="44"/>
          <w:lang w:eastAsia="en-IN"/>
        </w:rPr>
        <w:t xml:space="preserve"> </w:t>
      </w:r>
      <w:r w:rsidRPr="00733AEB">
        <w:rPr>
          <w:sz w:val="44"/>
          <w:szCs w:val="44"/>
          <w:lang w:eastAsia="en-IN"/>
        </w:rPr>
        <w:t xml:space="preserve">out the </w:t>
      </w:r>
      <w:r w:rsidR="005E700D" w:rsidRPr="00733AEB">
        <w:rPr>
          <w:sz w:val="44"/>
          <w:szCs w:val="44"/>
          <w:lang w:eastAsia="en-IN"/>
        </w:rPr>
        <w:t xml:space="preserve">main concept </w:t>
      </w:r>
      <w:proofErr w:type="gramStart"/>
      <w:r w:rsidR="005E700D" w:rsidRPr="00733AEB">
        <w:rPr>
          <w:sz w:val="44"/>
          <w:szCs w:val="44"/>
          <w:lang w:eastAsia="en-IN"/>
        </w:rPr>
        <w:t>of  speech</w:t>
      </w:r>
      <w:proofErr w:type="gramEnd"/>
      <w:r w:rsidR="005E700D" w:rsidRPr="00733AEB">
        <w:rPr>
          <w:sz w:val="44"/>
          <w:szCs w:val="44"/>
          <w:lang w:eastAsia="en-IN"/>
        </w:rPr>
        <w:t xml:space="preserve"> processing and the purpose of speech processing. Later we came to know about the fields which effects the output and result of speech processing by using chat </w:t>
      </w:r>
      <w:proofErr w:type="spellStart"/>
      <w:r w:rsidR="005E700D" w:rsidRPr="00733AEB">
        <w:rPr>
          <w:sz w:val="44"/>
          <w:szCs w:val="44"/>
          <w:lang w:eastAsia="en-IN"/>
        </w:rPr>
        <w:t>gpt</w:t>
      </w:r>
      <w:proofErr w:type="spellEnd"/>
      <w:r w:rsidR="005E700D" w:rsidRPr="00733AEB">
        <w:rPr>
          <w:sz w:val="44"/>
          <w:szCs w:val="44"/>
          <w:lang w:eastAsia="en-IN"/>
        </w:rPr>
        <w:t xml:space="preserve"> and </w:t>
      </w:r>
      <w:proofErr w:type="gramStart"/>
      <w:r w:rsidR="005E700D" w:rsidRPr="00733AEB">
        <w:rPr>
          <w:sz w:val="44"/>
          <w:szCs w:val="44"/>
          <w:lang w:eastAsia="en-IN"/>
        </w:rPr>
        <w:t>some  classes</w:t>
      </w:r>
      <w:proofErr w:type="gramEnd"/>
      <w:r w:rsidR="005E700D" w:rsidRPr="00733AEB">
        <w:rPr>
          <w:sz w:val="44"/>
          <w:szCs w:val="44"/>
          <w:lang w:eastAsia="en-IN"/>
        </w:rPr>
        <w:t xml:space="preserve"> of resources.</w:t>
      </w:r>
    </w:p>
    <w:p w14:paraId="3A9B2339" w14:textId="7E621FBA" w:rsidR="005E700D" w:rsidRPr="00733AEB" w:rsidRDefault="005E700D" w:rsidP="004A4AD2">
      <w:pPr>
        <w:rPr>
          <w:sz w:val="44"/>
          <w:szCs w:val="44"/>
          <w:lang w:eastAsia="en-IN"/>
        </w:rPr>
      </w:pPr>
      <w:r w:rsidRPr="00733AEB">
        <w:rPr>
          <w:sz w:val="44"/>
          <w:szCs w:val="44"/>
          <w:lang w:eastAsia="en-IN"/>
        </w:rPr>
        <w:t>From that effecting measures we have found the problems and issues that arise in speech processing</w:t>
      </w:r>
    </w:p>
    <w:p w14:paraId="58D1033E" w14:textId="77777777" w:rsidR="005E700D" w:rsidRPr="00733AEB" w:rsidRDefault="005E700D" w:rsidP="004A4AD2">
      <w:pPr>
        <w:rPr>
          <w:sz w:val="44"/>
          <w:szCs w:val="44"/>
          <w:lang w:eastAsia="en-IN"/>
        </w:rPr>
      </w:pPr>
    </w:p>
    <w:p w14:paraId="04F28366" w14:textId="337B555C" w:rsidR="005E700D" w:rsidRPr="00733AEB" w:rsidRDefault="005E700D" w:rsidP="005E700D">
      <w:pPr>
        <w:pStyle w:val="Heading1"/>
        <w:rPr>
          <w:rFonts w:ascii="Arial Black" w:hAnsi="Arial Black"/>
          <w:sz w:val="44"/>
          <w:szCs w:val="44"/>
          <w:lang w:eastAsia="en-IN"/>
        </w:rPr>
      </w:pPr>
      <w:r w:rsidRPr="00733AEB">
        <w:rPr>
          <w:rFonts w:ascii="Arial Black" w:hAnsi="Arial Black"/>
          <w:sz w:val="44"/>
          <w:szCs w:val="44"/>
          <w:lang w:eastAsia="en-IN"/>
        </w:rPr>
        <w:t>RESULTS</w:t>
      </w:r>
    </w:p>
    <w:p w14:paraId="24A25628" w14:textId="77777777" w:rsidR="005E700D" w:rsidRPr="00733AEB" w:rsidRDefault="005E700D" w:rsidP="005E700D">
      <w:pPr>
        <w:rPr>
          <w:sz w:val="44"/>
          <w:szCs w:val="44"/>
          <w:lang w:eastAsia="en-IN"/>
        </w:rPr>
      </w:pPr>
    </w:p>
    <w:p w14:paraId="07438C63" w14:textId="77777777" w:rsidR="005E700D" w:rsidRPr="00733AEB" w:rsidRDefault="005E700D" w:rsidP="005E700D">
      <w:pPr>
        <w:rPr>
          <w:sz w:val="44"/>
          <w:szCs w:val="44"/>
          <w:lang w:eastAsia="en-IN"/>
        </w:rPr>
      </w:pPr>
      <w:r w:rsidRPr="00733AEB">
        <w:rPr>
          <w:sz w:val="44"/>
          <w:szCs w:val="44"/>
          <w:lang w:eastAsia="en-IN"/>
        </w:rPr>
        <w:t>Certainly, here are 15 problem statements related to speech processing that could serve as research topics or challenges in the field:</w:t>
      </w:r>
    </w:p>
    <w:p w14:paraId="456D612B" w14:textId="77777777" w:rsidR="005E700D" w:rsidRPr="00733AEB" w:rsidRDefault="005E700D" w:rsidP="005E700D">
      <w:pPr>
        <w:rPr>
          <w:sz w:val="44"/>
          <w:szCs w:val="44"/>
          <w:lang w:eastAsia="en-IN"/>
        </w:rPr>
      </w:pPr>
    </w:p>
    <w:p w14:paraId="10359919" w14:textId="77777777" w:rsidR="005E700D" w:rsidRPr="00733AEB" w:rsidRDefault="005E700D" w:rsidP="005E700D">
      <w:pPr>
        <w:rPr>
          <w:sz w:val="44"/>
          <w:szCs w:val="44"/>
          <w:lang w:eastAsia="en-IN"/>
        </w:rPr>
      </w:pPr>
      <w:r w:rsidRPr="00733AEB">
        <w:rPr>
          <w:sz w:val="44"/>
          <w:szCs w:val="44"/>
          <w:lang w:eastAsia="en-IN"/>
        </w:rPr>
        <w:t xml:space="preserve">1. *Robust Speech Recognition in Noisy </w:t>
      </w:r>
      <w:proofErr w:type="gramStart"/>
      <w:r w:rsidRPr="00733AEB">
        <w:rPr>
          <w:sz w:val="44"/>
          <w:szCs w:val="44"/>
          <w:lang w:eastAsia="en-IN"/>
        </w:rPr>
        <w:t>Environments:*</w:t>
      </w:r>
      <w:proofErr w:type="gramEnd"/>
      <w:r w:rsidRPr="00733AEB">
        <w:rPr>
          <w:sz w:val="44"/>
          <w:szCs w:val="44"/>
          <w:lang w:eastAsia="en-IN"/>
        </w:rPr>
        <w:t xml:space="preserve"> Develop algorithms and models that can accurately recognize spoken words in noisy conditions, such as crowded public spaces or industrial settings.</w:t>
      </w:r>
    </w:p>
    <w:p w14:paraId="733F0BD3" w14:textId="77777777" w:rsidR="005E700D" w:rsidRPr="00733AEB" w:rsidRDefault="005E700D" w:rsidP="005E700D">
      <w:pPr>
        <w:rPr>
          <w:sz w:val="44"/>
          <w:szCs w:val="44"/>
          <w:lang w:eastAsia="en-IN"/>
        </w:rPr>
      </w:pPr>
    </w:p>
    <w:p w14:paraId="54B5A340" w14:textId="77777777" w:rsidR="005E700D" w:rsidRPr="00733AEB" w:rsidRDefault="005E700D" w:rsidP="005E700D">
      <w:pPr>
        <w:rPr>
          <w:sz w:val="44"/>
          <w:szCs w:val="44"/>
          <w:lang w:eastAsia="en-IN"/>
        </w:rPr>
      </w:pPr>
      <w:r w:rsidRPr="00733AEB">
        <w:rPr>
          <w:sz w:val="44"/>
          <w:szCs w:val="44"/>
          <w:lang w:eastAsia="en-IN"/>
        </w:rPr>
        <w:t xml:space="preserve">2. *Multilingual Speech </w:t>
      </w:r>
      <w:proofErr w:type="gramStart"/>
      <w:r w:rsidRPr="00733AEB">
        <w:rPr>
          <w:sz w:val="44"/>
          <w:szCs w:val="44"/>
          <w:lang w:eastAsia="en-IN"/>
        </w:rPr>
        <w:t>Recognition:*</w:t>
      </w:r>
      <w:proofErr w:type="gramEnd"/>
      <w:r w:rsidRPr="00733AEB">
        <w:rPr>
          <w:sz w:val="44"/>
          <w:szCs w:val="44"/>
          <w:lang w:eastAsia="en-IN"/>
        </w:rPr>
        <w:t xml:space="preserve"> Create speech recognition systems that can handle multiple languages and dialects efficiently, particularly for under-resourced languages.</w:t>
      </w:r>
    </w:p>
    <w:p w14:paraId="5744A2FE" w14:textId="77777777" w:rsidR="005E700D" w:rsidRPr="00733AEB" w:rsidRDefault="005E700D" w:rsidP="005E700D">
      <w:pPr>
        <w:rPr>
          <w:sz w:val="44"/>
          <w:szCs w:val="44"/>
          <w:lang w:eastAsia="en-IN"/>
        </w:rPr>
      </w:pPr>
    </w:p>
    <w:p w14:paraId="7F2DD4D1" w14:textId="77777777" w:rsidR="005E700D" w:rsidRPr="00733AEB" w:rsidRDefault="005E700D" w:rsidP="005E700D">
      <w:pPr>
        <w:rPr>
          <w:sz w:val="44"/>
          <w:szCs w:val="44"/>
          <w:lang w:eastAsia="en-IN"/>
        </w:rPr>
      </w:pPr>
      <w:r w:rsidRPr="00733AEB">
        <w:rPr>
          <w:sz w:val="44"/>
          <w:szCs w:val="44"/>
          <w:lang w:eastAsia="en-IN"/>
        </w:rPr>
        <w:t xml:space="preserve">3. *Emotion Recognition from </w:t>
      </w:r>
      <w:proofErr w:type="gramStart"/>
      <w:r w:rsidRPr="00733AEB">
        <w:rPr>
          <w:sz w:val="44"/>
          <w:szCs w:val="44"/>
          <w:lang w:eastAsia="en-IN"/>
        </w:rPr>
        <w:t>Speech:*</w:t>
      </w:r>
      <w:proofErr w:type="gramEnd"/>
      <w:r w:rsidRPr="00733AEB">
        <w:rPr>
          <w:sz w:val="44"/>
          <w:szCs w:val="44"/>
          <w:lang w:eastAsia="en-IN"/>
        </w:rPr>
        <w:t xml:space="preserve"> Investigate methods for accurately detecting and interpreting emotions, sentiment, or mood from spoken language, which has applications in customer service and mental health.</w:t>
      </w:r>
    </w:p>
    <w:p w14:paraId="1C4A615F" w14:textId="77777777" w:rsidR="005E700D" w:rsidRPr="00733AEB" w:rsidRDefault="005E700D" w:rsidP="005E700D">
      <w:pPr>
        <w:rPr>
          <w:sz w:val="44"/>
          <w:szCs w:val="44"/>
          <w:lang w:eastAsia="en-IN"/>
        </w:rPr>
      </w:pPr>
    </w:p>
    <w:p w14:paraId="6C862E55" w14:textId="77777777" w:rsidR="005E700D" w:rsidRPr="00733AEB" w:rsidRDefault="005E700D" w:rsidP="005E700D">
      <w:pPr>
        <w:rPr>
          <w:sz w:val="44"/>
          <w:szCs w:val="44"/>
          <w:lang w:eastAsia="en-IN"/>
        </w:rPr>
      </w:pPr>
      <w:r w:rsidRPr="00733AEB">
        <w:rPr>
          <w:sz w:val="44"/>
          <w:szCs w:val="44"/>
          <w:lang w:eastAsia="en-IN"/>
        </w:rPr>
        <w:t xml:space="preserve">4. *Accurate Speaker </w:t>
      </w:r>
      <w:proofErr w:type="gramStart"/>
      <w:r w:rsidRPr="00733AEB">
        <w:rPr>
          <w:sz w:val="44"/>
          <w:szCs w:val="44"/>
          <w:lang w:eastAsia="en-IN"/>
        </w:rPr>
        <w:t>Identification:*</w:t>
      </w:r>
      <w:proofErr w:type="gramEnd"/>
      <w:r w:rsidRPr="00733AEB">
        <w:rPr>
          <w:sz w:val="44"/>
          <w:szCs w:val="44"/>
          <w:lang w:eastAsia="en-IN"/>
        </w:rPr>
        <w:t xml:space="preserve"> Improve the accuracy and reliability of speaker identification systems, especially in scenarios with multiple speakers or limited training data.</w:t>
      </w:r>
    </w:p>
    <w:p w14:paraId="72AC7540" w14:textId="77777777" w:rsidR="005E700D" w:rsidRPr="00733AEB" w:rsidRDefault="005E700D" w:rsidP="005E700D">
      <w:pPr>
        <w:rPr>
          <w:sz w:val="44"/>
          <w:szCs w:val="44"/>
          <w:lang w:eastAsia="en-IN"/>
        </w:rPr>
      </w:pPr>
    </w:p>
    <w:p w14:paraId="5D1B1A8D" w14:textId="77777777" w:rsidR="005E700D" w:rsidRPr="00733AEB" w:rsidRDefault="005E700D" w:rsidP="005E700D">
      <w:pPr>
        <w:rPr>
          <w:sz w:val="44"/>
          <w:szCs w:val="44"/>
          <w:lang w:eastAsia="en-IN"/>
        </w:rPr>
      </w:pPr>
      <w:r w:rsidRPr="00733AEB">
        <w:rPr>
          <w:sz w:val="44"/>
          <w:szCs w:val="44"/>
          <w:lang w:eastAsia="en-IN"/>
        </w:rPr>
        <w:t xml:space="preserve">5. *Automatic Speech </w:t>
      </w:r>
      <w:proofErr w:type="gramStart"/>
      <w:r w:rsidRPr="00733AEB">
        <w:rPr>
          <w:sz w:val="44"/>
          <w:szCs w:val="44"/>
          <w:lang w:eastAsia="en-IN"/>
        </w:rPr>
        <w:t>Transcription:*</w:t>
      </w:r>
      <w:proofErr w:type="gramEnd"/>
      <w:r w:rsidRPr="00733AEB">
        <w:rPr>
          <w:sz w:val="44"/>
          <w:szCs w:val="44"/>
          <w:lang w:eastAsia="en-IN"/>
        </w:rPr>
        <w:t xml:space="preserve"> Develop automated systems for transcribing spoken language into text, which can be valuable for transcription services and accessibility.</w:t>
      </w:r>
    </w:p>
    <w:p w14:paraId="73D66843" w14:textId="77777777" w:rsidR="005E700D" w:rsidRPr="00733AEB" w:rsidRDefault="005E700D" w:rsidP="005E700D">
      <w:pPr>
        <w:rPr>
          <w:sz w:val="44"/>
          <w:szCs w:val="44"/>
          <w:lang w:eastAsia="en-IN"/>
        </w:rPr>
      </w:pPr>
    </w:p>
    <w:p w14:paraId="036AD8C4" w14:textId="77777777" w:rsidR="005E700D" w:rsidRPr="00733AEB" w:rsidRDefault="005E700D" w:rsidP="005E700D">
      <w:pPr>
        <w:rPr>
          <w:sz w:val="44"/>
          <w:szCs w:val="44"/>
          <w:lang w:eastAsia="en-IN"/>
        </w:rPr>
      </w:pPr>
      <w:r w:rsidRPr="00733AEB">
        <w:rPr>
          <w:sz w:val="44"/>
          <w:szCs w:val="44"/>
          <w:lang w:eastAsia="en-IN"/>
        </w:rPr>
        <w:t xml:space="preserve">6. *Speech Synthesis with Natural </w:t>
      </w:r>
      <w:proofErr w:type="gramStart"/>
      <w:r w:rsidRPr="00733AEB">
        <w:rPr>
          <w:sz w:val="44"/>
          <w:szCs w:val="44"/>
          <w:lang w:eastAsia="en-IN"/>
        </w:rPr>
        <w:t>Prosody:*</w:t>
      </w:r>
      <w:proofErr w:type="gramEnd"/>
      <w:r w:rsidRPr="00733AEB">
        <w:rPr>
          <w:sz w:val="44"/>
          <w:szCs w:val="44"/>
          <w:lang w:eastAsia="en-IN"/>
        </w:rPr>
        <w:t xml:space="preserve"> Create text-to-speech synthesis models that generate human-like speech with appropriate prosody, intonation, and emotional expression.</w:t>
      </w:r>
    </w:p>
    <w:p w14:paraId="350A8596" w14:textId="77777777" w:rsidR="005E700D" w:rsidRPr="00733AEB" w:rsidRDefault="005E700D" w:rsidP="005E700D">
      <w:pPr>
        <w:rPr>
          <w:sz w:val="44"/>
          <w:szCs w:val="44"/>
          <w:lang w:eastAsia="en-IN"/>
        </w:rPr>
      </w:pPr>
    </w:p>
    <w:p w14:paraId="6FB38FAD" w14:textId="77777777" w:rsidR="005E700D" w:rsidRPr="00733AEB" w:rsidRDefault="005E700D" w:rsidP="005E700D">
      <w:pPr>
        <w:rPr>
          <w:sz w:val="44"/>
          <w:szCs w:val="44"/>
          <w:lang w:eastAsia="en-IN"/>
        </w:rPr>
      </w:pPr>
      <w:r w:rsidRPr="00733AEB">
        <w:rPr>
          <w:sz w:val="44"/>
          <w:szCs w:val="44"/>
          <w:lang w:eastAsia="en-IN"/>
        </w:rPr>
        <w:t xml:space="preserve">7. *Code-Switching and Multilingual Speech </w:t>
      </w:r>
      <w:proofErr w:type="gramStart"/>
      <w:r w:rsidRPr="00733AEB">
        <w:rPr>
          <w:sz w:val="44"/>
          <w:szCs w:val="44"/>
          <w:lang w:eastAsia="en-IN"/>
        </w:rPr>
        <w:t>Processing:*</w:t>
      </w:r>
      <w:proofErr w:type="gramEnd"/>
      <w:r w:rsidRPr="00733AEB">
        <w:rPr>
          <w:sz w:val="44"/>
          <w:szCs w:val="44"/>
          <w:lang w:eastAsia="en-IN"/>
        </w:rPr>
        <w:t xml:space="preserve"> Address the challenges of processing speech in multilingual environments where speakers switch between languages frequently.</w:t>
      </w:r>
    </w:p>
    <w:p w14:paraId="569BC4ED" w14:textId="77777777" w:rsidR="005E700D" w:rsidRPr="00733AEB" w:rsidRDefault="005E700D" w:rsidP="005E700D">
      <w:pPr>
        <w:rPr>
          <w:sz w:val="44"/>
          <w:szCs w:val="44"/>
          <w:lang w:eastAsia="en-IN"/>
        </w:rPr>
      </w:pPr>
    </w:p>
    <w:p w14:paraId="30DE9349" w14:textId="77777777" w:rsidR="005E700D" w:rsidRPr="00733AEB" w:rsidRDefault="005E700D" w:rsidP="005E700D">
      <w:pPr>
        <w:rPr>
          <w:sz w:val="44"/>
          <w:szCs w:val="44"/>
          <w:lang w:eastAsia="en-IN"/>
        </w:rPr>
      </w:pPr>
      <w:r w:rsidRPr="00733AEB">
        <w:rPr>
          <w:sz w:val="44"/>
          <w:szCs w:val="44"/>
          <w:lang w:eastAsia="en-IN"/>
        </w:rPr>
        <w:t xml:space="preserve">8. *Voice Assistants and Natural Language </w:t>
      </w:r>
      <w:proofErr w:type="gramStart"/>
      <w:r w:rsidRPr="00733AEB">
        <w:rPr>
          <w:sz w:val="44"/>
          <w:szCs w:val="44"/>
          <w:lang w:eastAsia="en-IN"/>
        </w:rPr>
        <w:t>Understanding:*</w:t>
      </w:r>
      <w:proofErr w:type="gramEnd"/>
      <w:r w:rsidRPr="00733AEB">
        <w:rPr>
          <w:sz w:val="44"/>
          <w:szCs w:val="44"/>
          <w:lang w:eastAsia="en-IN"/>
        </w:rPr>
        <w:t xml:space="preserve"> Enhance the natural language understanding capabilities of voice-controlled virtual assistants, making them more context-aware and capable of complex interactions.</w:t>
      </w:r>
    </w:p>
    <w:p w14:paraId="65C53388" w14:textId="77777777" w:rsidR="005E700D" w:rsidRPr="00733AEB" w:rsidRDefault="005E700D" w:rsidP="005E700D">
      <w:pPr>
        <w:rPr>
          <w:sz w:val="44"/>
          <w:szCs w:val="44"/>
          <w:lang w:eastAsia="en-IN"/>
        </w:rPr>
      </w:pPr>
    </w:p>
    <w:p w14:paraId="5956C458" w14:textId="77777777" w:rsidR="005E700D" w:rsidRPr="00733AEB" w:rsidRDefault="005E700D" w:rsidP="005E700D">
      <w:pPr>
        <w:rPr>
          <w:sz w:val="44"/>
          <w:szCs w:val="44"/>
          <w:lang w:eastAsia="en-IN"/>
        </w:rPr>
      </w:pPr>
      <w:r w:rsidRPr="00733AEB">
        <w:rPr>
          <w:sz w:val="44"/>
          <w:szCs w:val="44"/>
          <w:lang w:eastAsia="en-IN"/>
        </w:rPr>
        <w:t xml:space="preserve">9. *Speaker </w:t>
      </w:r>
      <w:proofErr w:type="spellStart"/>
      <w:r w:rsidRPr="00733AEB">
        <w:rPr>
          <w:sz w:val="44"/>
          <w:szCs w:val="44"/>
          <w:lang w:eastAsia="en-IN"/>
        </w:rPr>
        <w:t>Diarization</w:t>
      </w:r>
      <w:proofErr w:type="spellEnd"/>
      <w:r w:rsidRPr="00733AEB">
        <w:rPr>
          <w:sz w:val="44"/>
          <w:szCs w:val="44"/>
          <w:lang w:eastAsia="en-IN"/>
        </w:rPr>
        <w:t xml:space="preserve"> for Meetings and </w:t>
      </w:r>
      <w:proofErr w:type="gramStart"/>
      <w:r w:rsidRPr="00733AEB">
        <w:rPr>
          <w:sz w:val="44"/>
          <w:szCs w:val="44"/>
          <w:lang w:eastAsia="en-IN"/>
        </w:rPr>
        <w:t>Conferences:*</w:t>
      </w:r>
      <w:proofErr w:type="gramEnd"/>
      <w:r w:rsidRPr="00733AEB">
        <w:rPr>
          <w:sz w:val="44"/>
          <w:szCs w:val="44"/>
          <w:lang w:eastAsia="en-IN"/>
        </w:rPr>
        <w:t xml:space="preserve"> Develop systems that can accurately identify and separate individual speakers in recorded meetings and conferences.</w:t>
      </w:r>
    </w:p>
    <w:p w14:paraId="70B738EF" w14:textId="77777777" w:rsidR="005E700D" w:rsidRPr="00733AEB" w:rsidRDefault="005E700D" w:rsidP="005E700D">
      <w:pPr>
        <w:rPr>
          <w:sz w:val="44"/>
          <w:szCs w:val="44"/>
          <w:lang w:eastAsia="en-IN"/>
        </w:rPr>
      </w:pPr>
    </w:p>
    <w:p w14:paraId="40102847" w14:textId="77777777" w:rsidR="005E700D" w:rsidRPr="00733AEB" w:rsidRDefault="005E700D" w:rsidP="005E700D">
      <w:pPr>
        <w:rPr>
          <w:sz w:val="44"/>
          <w:szCs w:val="44"/>
          <w:lang w:eastAsia="en-IN"/>
        </w:rPr>
      </w:pPr>
      <w:r w:rsidRPr="00733AEB">
        <w:rPr>
          <w:sz w:val="44"/>
          <w:szCs w:val="44"/>
          <w:lang w:eastAsia="en-IN"/>
        </w:rPr>
        <w:t xml:space="preserve">10. *Accented Speech </w:t>
      </w:r>
      <w:proofErr w:type="gramStart"/>
      <w:r w:rsidRPr="00733AEB">
        <w:rPr>
          <w:sz w:val="44"/>
          <w:szCs w:val="44"/>
          <w:lang w:eastAsia="en-IN"/>
        </w:rPr>
        <w:t>Recognition:*</w:t>
      </w:r>
      <w:proofErr w:type="gramEnd"/>
      <w:r w:rsidRPr="00733AEB">
        <w:rPr>
          <w:sz w:val="44"/>
          <w:szCs w:val="44"/>
          <w:lang w:eastAsia="en-IN"/>
        </w:rPr>
        <w:t xml:space="preserve"> Improve the performance of speech recognition systems for speakers with various accents, including non-native accents.</w:t>
      </w:r>
    </w:p>
    <w:p w14:paraId="46E60495" w14:textId="77777777" w:rsidR="005E700D" w:rsidRPr="00733AEB" w:rsidRDefault="005E700D" w:rsidP="005E700D">
      <w:pPr>
        <w:rPr>
          <w:sz w:val="44"/>
          <w:szCs w:val="44"/>
          <w:lang w:eastAsia="en-IN"/>
        </w:rPr>
      </w:pPr>
    </w:p>
    <w:p w14:paraId="014AAB57" w14:textId="77777777" w:rsidR="005E700D" w:rsidRPr="00733AEB" w:rsidRDefault="005E700D" w:rsidP="005E700D">
      <w:pPr>
        <w:rPr>
          <w:sz w:val="44"/>
          <w:szCs w:val="44"/>
          <w:lang w:eastAsia="en-IN"/>
        </w:rPr>
      </w:pPr>
      <w:r w:rsidRPr="00733AEB">
        <w:rPr>
          <w:sz w:val="44"/>
          <w:szCs w:val="44"/>
          <w:lang w:eastAsia="en-IN"/>
        </w:rPr>
        <w:t xml:space="preserve">11. *Low-Resource Speech </w:t>
      </w:r>
      <w:proofErr w:type="gramStart"/>
      <w:r w:rsidRPr="00733AEB">
        <w:rPr>
          <w:sz w:val="44"/>
          <w:szCs w:val="44"/>
          <w:lang w:eastAsia="en-IN"/>
        </w:rPr>
        <w:t>Processing:*</w:t>
      </w:r>
      <w:proofErr w:type="gramEnd"/>
      <w:r w:rsidRPr="00733AEB">
        <w:rPr>
          <w:sz w:val="44"/>
          <w:szCs w:val="44"/>
          <w:lang w:eastAsia="en-IN"/>
        </w:rPr>
        <w:t xml:space="preserve"> Tackle the challenges of building effective speech processing systems when data resources are limited, particularly for underrepresented languages.</w:t>
      </w:r>
    </w:p>
    <w:p w14:paraId="289BC89A" w14:textId="77777777" w:rsidR="005E700D" w:rsidRPr="00733AEB" w:rsidRDefault="005E700D" w:rsidP="005E700D">
      <w:pPr>
        <w:rPr>
          <w:sz w:val="44"/>
          <w:szCs w:val="44"/>
          <w:lang w:eastAsia="en-IN"/>
        </w:rPr>
      </w:pPr>
    </w:p>
    <w:p w14:paraId="7B6B84EC" w14:textId="77777777" w:rsidR="005E700D" w:rsidRPr="00733AEB" w:rsidRDefault="005E700D" w:rsidP="005E700D">
      <w:pPr>
        <w:rPr>
          <w:sz w:val="44"/>
          <w:szCs w:val="44"/>
          <w:lang w:eastAsia="en-IN"/>
        </w:rPr>
      </w:pPr>
      <w:r w:rsidRPr="00733AEB">
        <w:rPr>
          <w:sz w:val="44"/>
          <w:szCs w:val="44"/>
          <w:lang w:eastAsia="en-IN"/>
        </w:rPr>
        <w:t xml:space="preserve">12. *Speech-Based Healthcare </w:t>
      </w:r>
      <w:proofErr w:type="gramStart"/>
      <w:r w:rsidRPr="00733AEB">
        <w:rPr>
          <w:sz w:val="44"/>
          <w:szCs w:val="44"/>
          <w:lang w:eastAsia="en-IN"/>
        </w:rPr>
        <w:t>Applications:*</w:t>
      </w:r>
      <w:proofErr w:type="gramEnd"/>
      <w:r w:rsidRPr="00733AEB">
        <w:rPr>
          <w:sz w:val="44"/>
          <w:szCs w:val="44"/>
          <w:lang w:eastAsia="en-IN"/>
        </w:rPr>
        <w:t xml:space="preserve"> Explore the use of speech processing for early detection of medical conditions, such as Parkinson's disease or Alzheimer's disease, through changes in speech patterns.</w:t>
      </w:r>
    </w:p>
    <w:p w14:paraId="66D75A4A" w14:textId="77777777" w:rsidR="005E700D" w:rsidRPr="00733AEB" w:rsidRDefault="005E700D" w:rsidP="005E700D">
      <w:pPr>
        <w:rPr>
          <w:sz w:val="44"/>
          <w:szCs w:val="44"/>
          <w:lang w:eastAsia="en-IN"/>
        </w:rPr>
      </w:pPr>
    </w:p>
    <w:p w14:paraId="6EAFB78D" w14:textId="77777777" w:rsidR="005E700D" w:rsidRPr="00733AEB" w:rsidRDefault="005E700D" w:rsidP="005E700D">
      <w:pPr>
        <w:rPr>
          <w:sz w:val="44"/>
          <w:szCs w:val="44"/>
          <w:lang w:eastAsia="en-IN"/>
        </w:rPr>
      </w:pPr>
      <w:r w:rsidRPr="00733AEB">
        <w:rPr>
          <w:sz w:val="44"/>
          <w:szCs w:val="44"/>
          <w:lang w:eastAsia="en-IN"/>
        </w:rPr>
        <w:t xml:space="preserve">13. *Privacy-Preserving Speech </w:t>
      </w:r>
      <w:proofErr w:type="gramStart"/>
      <w:r w:rsidRPr="00733AEB">
        <w:rPr>
          <w:sz w:val="44"/>
          <w:szCs w:val="44"/>
          <w:lang w:eastAsia="en-IN"/>
        </w:rPr>
        <w:t>Processing:*</w:t>
      </w:r>
      <w:proofErr w:type="gramEnd"/>
      <w:r w:rsidRPr="00733AEB">
        <w:rPr>
          <w:sz w:val="44"/>
          <w:szCs w:val="44"/>
          <w:lang w:eastAsia="en-IN"/>
        </w:rPr>
        <w:t xml:space="preserve"> Develop techniques that allow for speech processing while preserving user privacy and complying with data protection regulations.</w:t>
      </w:r>
    </w:p>
    <w:p w14:paraId="662180ED" w14:textId="77777777" w:rsidR="005E700D" w:rsidRPr="00733AEB" w:rsidRDefault="005E700D" w:rsidP="005E700D">
      <w:pPr>
        <w:rPr>
          <w:sz w:val="44"/>
          <w:szCs w:val="44"/>
          <w:lang w:eastAsia="en-IN"/>
        </w:rPr>
      </w:pPr>
    </w:p>
    <w:p w14:paraId="2E5BE2BC" w14:textId="77777777" w:rsidR="005E700D" w:rsidRPr="00733AEB" w:rsidRDefault="005E700D" w:rsidP="005E700D">
      <w:pPr>
        <w:rPr>
          <w:sz w:val="44"/>
          <w:szCs w:val="44"/>
          <w:lang w:eastAsia="en-IN"/>
        </w:rPr>
      </w:pPr>
      <w:r w:rsidRPr="00733AEB">
        <w:rPr>
          <w:sz w:val="44"/>
          <w:szCs w:val="44"/>
          <w:lang w:eastAsia="en-IN"/>
        </w:rPr>
        <w:t xml:space="preserve">14. *End-to-End Speech </w:t>
      </w:r>
      <w:proofErr w:type="gramStart"/>
      <w:r w:rsidRPr="00733AEB">
        <w:rPr>
          <w:sz w:val="44"/>
          <w:szCs w:val="44"/>
          <w:lang w:eastAsia="en-IN"/>
        </w:rPr>
        <w:t>Translation:*</w:t>
      </w:r>
      <w:proofErr w:type="gramEnd"/>
      <w:r w:rsidRPr="00733AEB">
        <w:rPr>
          <w:sz w:val="44"/>
          <w:szCs w:val="44"/>
          <w:lang w:eastAsia="en-IN"/>
        </w:rPr>
        <w:t xml:space="preserve"> Build end-to-end speech translation systems that can directly convert spoken language in one language to spoken language in another language.</w:t>
      </w:r>
    </w:p>
    <w:p w14:paraId="16160996" w14:textId="77777777" w:rsidR="005E700D" w:rsidRPr="00733AEB" w:rsidRDefault="005E700D" w:rsidP="005E700D">
      <w:pPr>
        <w:rPr>
          <w:sz w:val="44"/>
          <w:szCs w:val="44"/>
          <w:lang w:eastAsia="en-IN"/>
        </w:rPr>
      </w:pPr>
    </w:p>
    <w:p w14:paraId="667A7750" w14:textId="77777777" w:rsidR="005E700D" w:rsidRPr="00733AEB" w:rsidRDefault="005E700D" w:rsidP="005E700D">
      <w:pPr>
        <w:rPr>
          <w:sz w:val="44"/>
          <w:szCs w:val="44"/>
          <w:lang w:eastAsia="en-IN"/>
        </w:rPr>
      </w:pPr>
      <w:r w:rsidRPr="00733AEB">
        <w:rPr>
          <w:sz w:val="44"/>
          <w:szCs w:val="44"/>
          <w:lang w:eastAsia="en-IN"/>
        </w:rPr>
        <w:t xml:space="preserve">15. *Voice Forensics and </w:t>
      </w:r>
      <w:proofErr w:type="gramStart"/>
      <w:r w:rsidRPr="00733AEB">
        <w:rPr>
          <w:sz w:val="44"/>
          <w:szCs w:val="44"/>
          <w:lang w:eastAsia="en-IN"/>
        </w:rPr>
        <w:t>Authentication:*</w:t>
      </w:r>
      <w:proofErr w:type="gramEnd"/>
      <w:r w:rsidRPr="00733AEB">
        <w:rPr>
          <w:sz w:val="44"/>
          <w:szCs w:val="44"/>
          <w:lang w:eastAsia="en-IN"/>
        </w:rPr>
        <w:t xml:space="preserve"> Investigate techniques for voice forensics to detect voice manipulation and enhance voice-based authentication and security systems.</w:t>
      </w:r>
    </w:p>
    <w:p w14:paraId="03401E45" w14:textId="77777777" w:rsidR="005E700D" w:rsidRPr="00733AEB" w:rsidRDefault="005E700D" w:rsidP="005E700D">
      <w:pPr>
        <w:rPr>
          <w:sz w:val="44"/>
          <w:szCs w:val="44"/>
          <w:lang w:eastAsia="en-IN"/>
        </w:rPr>
      </w:pPr>
    </w:p>
    <w:p w14:paraId="7E654C53" w14:textId="4DD5E740" w:rsidR="005E700D" w:rsidRPr="00733AEB" w:rsidRDefault="005E700D" w:rsidP="005E700D">
      <w:pPr>
        <w:rPr>
          <w:sz w:val="44"/>
          <w:szCs w:val="44"/>
          <w:lang w:eastAsia="en-IN"/>
        </w:rPr>
      </w:pPr>
      <w:r w:rsidRPr="00733AEB">
        <w:rPr>
          <w:sz w:val="44"/>
          <w:szCs w:val="44"/>
          <w:lang w:eastAsia="en-IN"/>
        </w:rPr>
        <w:t xml:space="preserve">These problem statements cover a range of challenges and opportunities in the field of speech processing, from improving the accuracy of speech recognition in challenging conditions to developing innovative applications in healthcare and privacy-preserving technologies. Researchers </w:t>
      </w:r>
      <w:r w:rsidRPr="00733AEB">
        <w:rPr>
          <w:sz w:val="44"/>
          <w:szCs w:val="44"/>
          <w:lang w:eastAsia="en-IN"/>
        </w:rPr>
        <w:lastRenderedPageBreak/>
        <w:t>and practitioners in speech processing can explore these areas to contribute to advancements in the field.</w:t>
      </w:r>
    </w:p>
    <w:p w14:paraId="6E0B04BA" w14:textId="77777777" w:rsidR="00F502DE" w:rsidRPr="00733AEB" w:rsidRDefault="00F502DE" w:rsidP="005E700D">
      <w:pPr>
        <w:rPr>
          <w:sz w:val="44"/>
          <w:szCs w:val="44"/>
          <w:lang w:eastAsia="en-IN"/>
        </w:rPr>
      </w:pPr>
    </w:p>
    <w:p w14:paraId="0CFFD88B" w14:textId="44B7024B" w:rsidR="00F502DE" w:rsidRPr="00733AEB" w:rsidRDefault="00F502DE" w:rsidP="00F502DE">
      <w:pPr>
        <w:pStyle w:val="Heading1"/>
        <w:rPr>
          <w:rFonts w:ascii="Arial Black" w:hAnsi="Arial Black"/>
          <w:sz w:val="44"/>
          <w:szCs w:val="44"/>
          <w:lang w:eastAsia="en-IN"/>
        </w:rPr>
      </w:pPr>
      <w:r w:rsidRPr="00733AEB">
        <w:rPr>
          <w:rFonts w:ascii="Arial Black" w:hAnsi="Arial Black"/>
          <w:sz w:val="44"/>
          <w:szCs w:val="44"/>
          <w:lang w:eastAsia="en-IN"/>
        </w:rPr>
        <w:t>DISCUSSIONS</w:t>
      </w:r>
    </w:p>
    <w:p w14:paraId="64BB4FE6" w14:textId="77777777" w:rsidR="004A4AD2" w:rsidRPr="00733AEB" w:rsidRDefault="004A4AD2" w:rsidP="00F502DE">
      <w:pPr>
        <w:rPr>
          <w:rFonts w:ascii="Arial Black" w:hAnsi="Arial Black"/>
          <w:sz w:val="44"/>
          <w:szCs w:val="44"/>
        </w:rPr>
      </w:pPr>
    </w:p>
    <w:p w14:paraId="647E05BE" w14:textId="3D43E786" w:rsidR="00F502DE" w:rsidRPr="00733AEB" w:rsidRDefault="00F502DE" w:rsidP="00F502DE">
      <w:pPr>
        <w:rPr>
          <w:rFonts w:ascii="Calibri" w:hAnsi="Calibri" w:cs="Calibri"/>
          <w:sz w:val="44"/>
          <w:szCs w:val="44"/>
        </w:rPr>
      </w:pPr>
      <w:r w:rsidRPr="00733AEB">
        <w:rPr>
          <w:rFonts w:ascii="Calibri" w:hAnsi="Calibri" w:cs="Calibri"/>
          <w:sz w:val="44"/>
          <w:szCs w:val="44"/>
        </w:rPr>
        <w:t>In this paper we have explained about the 15 problem stateme</w:t>
      </w:r>
      <w:r w:rsidR="00733AEB" w:rsidRPr="00733AEB">
        <w:rPr>
          <w:rFonts w:ascii="Calibri" w:hAnsi="Calibri" w:cs="Calibri"/>
          <w:sz w:val="44"/>
          <w:szCs w:val="44"/>
        </w:rPr>
        <w:t>n</w:t>
      </w:r>
      <w:r w:rsidRPr="00733AEB">
        <w:rPr>
          <w:rFonts w:ascii="Calibri" w:hAnsi="Calibri" w:cs="Calibri"/>
          <w:sz w:val="44"/>
          <w:szCs w:val="44"/>
        </w:rPr>
        <w:t>ts of speech   processing which are very useful for the further research and for the guidance to the students who are working for speech related p</w:t>
      </w:r>
      <w:r w:rsidR="00733AEB" w:rsidRPr="00733AEB">
        <w:rPr>
          <w:rFonts w:ascii="Calibri" w:hAnsi="Calibri" w:cs="Calibri"/>
          <w:sz w:val="44"/>
          <w:szCs w:val="44"/>
        </w:rPr>
        <w:t xml:space="preserve">roblems and projects. </w:t>
      </w:r>
    </w:p>
    <w:p w14:paraId="6F29AAC5" w14:textId="77777777" w:rsidR="00733AEB" w:rsidRPr="00733AEB" w:rsidRDefault="00733AEB" w:rsidP="00F502DE">
      <w:pPr>
        <w:rPr>
          <w:rFonts w:ascii="Calibri" w:hAnsi="Calibri" w:cs="Calibri"/>
          <w:sz w:val="44"/>
          <w:szCs w:val="44"/>
        </w:rPr>
      </w:pPr>
    </w:p>
    <w:p w14:paraId="26B9032A" w14:textId="4A10077D" w:rsidR="00733AEB" w:rsidRPr="00733AEB" w:rsidRDefault="00733AEB" w:rsidP="00733AEB">
      <w:pPr>
        <w:pStyle w:val="Heading1"/>
        <w:rPr>
          <w:rFonts w:ascii="Arial Black" w:hAnsi="Arial Black"/>
          <w:sz w:val="44"/>
          <w:szCs w:val="44"/>
        </w:rPr>
      </w:pPr>
      <w:r w:rsidRPr="00733AEB">
        <w:rPr>
          <w:rFonts w:ascii="Arial Black" w:hAnsi="Arial Black"/>
          <w:sz w:val="44"/>
          <w:szCs w:val="44"/>
        </w:rPr>
        <w:t>REFERENCES</w:t>
      </w:r>
    </w:p>
    <w:p w14:paraId="4409A780" w14:textId="18C4C01B" w:rsidR="00733AEB" w:rsidRPr="00733AEB" w:rsidRDefault="00733AEB" w:rsidP="00733AEB">
      <w:pPr>
        <w:rPr>
          <w:sz w:val="44"/>
          <w:szCs w:val="44"/>
        </w:rPr>
      </w:pPr>
      <w:r w:rsidRPr="00733AEB">
        <w:rPr>
          <w:sz w:val="44"/>
          <w:szCs w:val="44"/>
        </w:rPr>
        <w:t>Google</w:t>
      </w:r>
    </w:p>
    <w:p w14:paraId="74CF65F7" w14:textId="586B558B" w:rsidR="00733AEB" w:rsidRPr="00733AEB" w:rsidRDefault="00733AEB" w:rsidP="00733AEB">
      <w:pPr>
        <w:rPr>
          <w:sz w:val="44"/>
          <w:szCs w:val="44"/>
        </w:rPr>
      </w:pPr>
      <w:r w:rsidRPr="00733AEB">
        <w:rPr>
          <w:sz w:val="44"/>
          <w:szCs w:val="44"/>
        </w:rPr>
        <w:t>Chat GPT</w:t>
      </w:r>
    </w:p>
    <w:p w14:paraId="0D7E0469" w14:textId="77777777" w:rsidR="00733AEB" w:rsidRPr="00733AEB" w:rsidRDefault="00733AEB" w:rsidP="00733AEB">
      <w:pPr>
        <w:rPr>
          <w:sz w:val="44"/>
          <w:szCs w:val="44"/>
        </w:rPr>
      </w:pPr>
    </w:p>
    <w:sectPr w:rsidR="00733AEB" w:rsidRPr="00733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D2"/>
    <w:rsid w:val="004A4AD2"/>
    <w:rsid w:val="005E700D"/>
    <w:rsid w:val="00733AEB"/>
    <w:rsid w:val="00F50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8EC6"/>
  <w15:chartTrackingRefBased/>
  <w15:docId w15:val="{4BE8D81E-8DAE-4428-8324-965DD961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A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4AD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A4A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pic-highlight">
    <w:name w:val="topic-highlight"/>
    <w:basedOn w:val="DefaultParagraphFont"/>
    <w:rsid w:val="004A4AD2"/>
  </w:style>
  <w:style w:type="character" w:styleId="Hyperlink">
    <w:name w:val="Hyperlink"/>
    <w:basedOn w:val="DefaultParagraphFont"/>
    <w:uiPriority w:val="99"/>
    <w:semiHidden/>
    <w:unhideWhenUsed/>
    <w:rsid w:val="004A4AD2"/>
    <w:rPr>
      <w:color w:val="0000FF"/>
      <w:u w:val="single"/>
    </w:rPr>
  </w:style>
  <w:style w:type="character" w:customStyle="1" w:styleId="link-button-text">
    <w:name w:val="link-button-text"/>
    <w:basedOn w:val="DefaultParagraphFont"/>
    <w:rsid w:val="004A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33666">
      <w:bodyDiv w:val="1"/>
      <w:marLeft w:val="0"/>
      <w:marRight w:val="0"/>
      <w:marTop w:val="0"/>
      <w:marBottom w:val="0"/>
      <w:divBdr>
        <w:top w:val="none" w:sz="0" w:space="0" w:color="auto"/>
        <w:left w:val="none" w:sz="0" w:space="0" w:color="auto"/>
        <w:bottom w:val="none" w:sz="0" w:space="0" w:color="auto"/>
        <w:right w:val="none" w:sz="0" w:space="0" w:color="auto"/>
      </w:divBdr>
      <w:divsChild>
        <w:div w:id="1686132370">
          <w:marLeft w:val="0"/>
          <w:marRight w:val="0"/>
          <w:marTop w:val="0"/>
          <w:marBottom w:val="0"/>
          <w:divBdr>
            <w:top w:val="none" w:sz="0" w:space="0" w:color="auto"/>
            <w:left w:val="none" w:sz="0" w:space="0" w:color="auto"/>
            <w:bottom w:val="none" w:sz="0" w:space="0" w:color="auto"/>
            <w:right w:val="none" w:sz="0" w:space="0" w:color="auto"/>
          </w:divBdr>
          <w:divsChild>
            <w:div w:id="1813592357">
              <w:marLeft w:val="0"/>
              <w:marRight w:val="0"/>
              <w:marTop w:val="0"/>
              <w:marBottom w:val="0"/>
              <w:divBdr>
                <w:top w:val="none" w:sz="0" w:space="0" w:color="auto"/>
                <w:left w:val="none" w:sz="0" w:space="0" w:color="auto"/>
                <w:bottom w:val="none" w:sz="0" w:space="0" w:color="auto"/>
                <w:right w:val="none" w:sz="0" w:space="0" w:color="auto"/>
              </w:divBdr>
              <w:divsChild>
                <w:div w:id="353774958">
                  <w:marLeft w:val="120"/>
                  <w:marRight w:val="120"/>
                  <w:marTop w:val="120"/>
                  <w:marBottom w:val="0"/>
                  <w:divBdr>
                    <w:top w:val="none" w:sz="0" w:space="0" w:color="auto"/>
                    <w:left w:val="none" w:sz="0" w:space="0" w:color="auto"/>
                    <w:bottom w:val="none" w:sz="0" w:space="0" w:color="auto"/>
                    <w:right w:val="none" w:sz="0" w:space="0" w:color="auto"/>
                  </w:divBdr>
                </w:div>
              </w:divsChild>
            </w:div>
          </w:divsChild>
        </w:div>
        <w:div w:id="1233463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topics/engineering/medical-implant" TargetMode="External"/><Relationship Id="rId4" Type="http://schemas.openxmlformats.org/officeDocument/2006/relationships/hyperlink" Target="https://www.sciencedirect.com/topics/engineering/auditory-ne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vennela temburu</dc:creator>
  <cp:keywords/>
  <dc:description/>
  <cp:lastModifiedBy>vennela temburu</cp:lastModifiedBy>
  <cp:revision>1</cp:revision>
  <dcterms:created xsi:type="dcterms:W3CDTF">2023-09-06T12:06:00Z</dcterms:created>
  <dcterms:modified xsi:type="dcterms:W3CDTF">2023-09-06T12:41:00Z</dcterms:modified>
</cp:coreProperties>
</file>